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DFD6E" w14:textId="77777777" w:rsidR="00EF77C8" w:rsidRPr="00F400A5" w:rsidRDefault="00356E66">
      <w:pPr>
        <w:pStyle w:val="NormalWeb"/>
        <w:jc w:val="center"/>
        <w:rPr>
          <w:rFonts w:ascii="Segoe Pro" w:hAnsi="Segoe Pro"/>
          <w:b/>
          <w:bCs/>
          <w:u w:val="single"/>
        </w:rPr>
      </w:pPr>
      <w:r w:rsidRPr="00F400A5">
        <w:rPr>
          <w:rFonts w:ascii="Segoe Pro" w:hAnsi="Segoe Pro"/>
          <w:b/>
          <w:bCs/>
          <w:szCs w:val="20"/>
          <w:u w:val="single"/>
        </w:rPr>
        <w:t xml:space="preserve">CONTRACTOR AGREEMENT </w:t>
      </w:r>
    </w:p>
    <w:p w14:paraId="20FDFD6F" w14:textId="67847388" w:rsidR="00EF77C8" w:rsidRPr="00F400A5" w:rsidRDefault="00356E66">
      <w:pPr>
        <w:pStyle w:val="NormalWeb"/>
        <w:rPr>
          <w:rFonts w:ascii="Segoe Pro" w:hAnsi="Segoe Pro"/>
        </w:rPr>
      </w:pPr>
      <w:r w:rsidRPr="00F400A5">
        <w:rPr>
          <w:rFonts w:ascii="Segoe Pro" w:hAnsi="Segoe Pro"/>
          <w:szCs w:val="20"/>
        </w:rPr>
        <w:t>THIS AGREEMENT made this _____day of__________, 20___, by and between</w:t>
      </w:r>
      <w:r w:rsidR="00F400A5" w:rsidRPr="00F400A5">
        <w:rPr>
          <w:rFonts w:ascii="Segoe Pro" w:hAnsi="Segoe Pro"/>
          <w:szCs w:val="20"/>
        </w:rPr>
        <w:t xml:space="preserve"> </w:t>
      </w:r>
      <w:r w:rsidRPr="00F400A5">
        <w:rPr>
          <w:rFonts w:ascii="Segoe Pro" w:hAnsi="Segoe Pro"/>
          <w:szCs w:val="20"/>
        </w:rPr>
        <w:t>___________________, hereinafter called the Contractor, and _____________</w:t>
      </w:r>
      <w:r w:rsidR="00F400A5" w:rsidRPr="00F400A5">
        <w:rPr>
          <w:rFonts w:ascii="Segoe Pro" w:hAnsi="Segoe Pro"/>
          <w:szCs w:val="20"/>
        </w:rPr>
        <w:t>_______</w:t>
      </w:r>
      <w:r w:rsidRPr="00F400A5">
        <w:rPr>
          <w:rFonts w:ascii="Segoe Pro" w:hAnsi="Segoe Pro"/>
          <w:szCs w:val="20"/>
        </w:rPr>
        <w:t xml:space="preserve">, hereinafter called the Owner. </w:t>
      </w:r>
    </w:p>
    <w:p w14:paraId="20FDFD70" w14:textId="77777777" w:rsidR="00EF77C8" w:rsidRPr="00F400A5" w:rsidRDefault="00356E66">
      <w:pPr>
        <w:pStyle w:val="NormalWeb"/>
        <w:rPr>
          <w:rFonts w:ascii="Segoe Pro" w:hAnsi="Segoe Pro"/>
        </w:rPr>
      </w:pPr>
      <w:r w:rsidRPr="00F400A5">
        <w:rPr>
          <w:rFonts w:ascii="Segoe Pro" w:hAnsi="Segoe Pro"/>
          <w:szCs w:val="20"/>
        </w:rPr>
        <w:t xml:space="preserve">WITNESSETH, that the Contractor and the Owner for the consideration named agree as follows: </w:t>
      </w:r>
    </w:p>
    <w:p w14:paraId="20FDFD71" w14:textId="77777777" w:rsidR="00EF77C8" w:rsidRPr="009E568B" w:rsidRDefault="00356E66">
      <w:pPr>
        <w:pStyle w:val="NormalWeb"/>
        <w:jc w:val="center"/>
        <w:rPr>
          <w:rFonts w:ascii="Segoe Pro" w:hAnsi="Segoe Pro"/>
          <w:b/>
          <w:bCs/>
        </w:rPr>
      </w:pPr>
      <w:r w:rsidRPr="009E568B">
        <w:rPr>
          <w:rFonts w:ascii="Segoe Pro" w:hAnsi="Segoe Pro"/>
          <w:b/>
          <w:bCs/>
          <w:szCs w:val="20"/>
        </w:rPr>
        <w:t xml:space="preserve">ARTICLE 1. SCOPE OF THE WORK </w:t>
      </w:r>
    </w:p>
    <w:p w14:paraId="20FDFD72" w14:textId="77777777" w:rsidR="00EF77C8" w:rsidRPr="00F400A5" w:rsidRDefault="00356E66">
      <w:pPr>
        <w:pStyle w:val="NormalWeb"/>
        <w:rPr>
          <w:rFonts w:ascii="Segoe Pro" w:hAnsi="Segoe Pro"/>
        </w:rPr>
      </w:pPr>
      <w:r w:rsidRPr="00F400A5">
        <w:rPr>
          <w:rFonts w:ascii="Segoe Pro" w:hAnsi="Segoe Pro"/>
          <w:szCs w:val="20"/>
        </w:rPr>
        <w:t xml:space="preserve">The Contractor shall furnish all the materials and perform all of the work shown on the drawings and/or described in the specifications entitled Exhibit A, as annexed hereto as it pertains to work to be performed on property located at: </w:t>
      </w:r>
    </w:p>
    <w:p w14:paraId="20FDFD73" w14:textId="77777777" w:rsidR="00EF77C8" w:rsidRPr="009E568B" w:rsidRDefault="00356E66">
      <w:pPr>
        <w:pStyle w:val="NormalWeb"/>
        <w:jc w:val="center"/>
        <w:rPr>
          <w:rFonts w:ascii="Segoe Pro" w:hAnsi="Segoe Pro"/>
          <w:b/>
          <w:bCs/>
        </w:rPr>
      </w:pPr>
      <w:r w:rsidRPr="009E568B">
        <w:rPr>
          <w:rFonts w:ascii="Segoe Pro" w:hAnsi="Segoe Pro"/>
          <w:b/>
          <w:bCs/>
          <w:szCs w:val="20"/>
        </w:rPr>
        <w:t xml:space="preserve">ARTICLE 2. TIME OF COMPLETION </w:t>
      </w:r>
    </w:p>
    <w:p w14:paraId="20FDFD74" w14:textId="77777777" w:rsidR="00EF77C8" w:rsidRPr="00F400A5" w:rsidRDefault="00356E66">
      <w:pPr>
        <w:pStyle w:val="NormalWeb"/>
        <w:rPr>
          <w:rFonts w:ascii="Segoe Pro" w:hAnsi="Segoe Pro"/>
        </w:rPr>
      </w:pPr>
      <w:r w:rsidRPr="00F400A5">
        <w:rPr>
          <w:rFonts w:ascii="Segoe Pro" w:hAnsi="Segoe Pro"/>
          <w:szCs w:val="20"/>
        </w:rPr>
        <w:t xml:space="preserve">The work to be performed under this Contract shall be commenced on or before________________, 20____, and shall be substantially completed on or before________________, 20____. Time is of the essence. </w:t>
      </w:r>
    </w:p>
    <w:p w14:paraId="20FDFD75" w14:textId="77777777" w:rsidR="00EF77C8" w:rsidRPr="009E568B" w:rsidRDefault="00356E66">
      <w:pPr>
        <w:pStyle w:val="NormalWeb"/>
        <w:jc w:val="center"/>
        <w:rPr>
          <w:rFonts w:ascii="Segoe Pro" w:hAnsi="Segoe Pro"/>
          <w:b/>
          <w:bCs/>
        </w:rPr>
      </w:pPr>
      <w:r w:rsidRPr="009E568B">
        <w:rPr>
          <w:rFonts w:ascii="Segoe Pro" w:hAnsi="Segoe Pro"/>
          <w:b/>
          <w:bCs/>
          <w:szCs w:val="20"/>
        </w:rPr>
        <w:t xml:space="preserve">ARTICLE 3. THE CONTRACT PRICE </w:t>
      </w:r>
    </w:p>
    <w:p w14:paraId="20FDFD76" w14:textId="77777777" w:rsidR="00EF77C8" w:rsidRPr="00F400A5" w:rsidRDefault="00356E66">
      <w:pPr>
        <w:pStyle w:val="NormalWeb"/>
        <w:rPr>
          <w:rFonts w:ascii="Segoe Pro" w:hAnsi="Segoe Pro"/>
        </w:rPr>
      </w:pPr>
      <w:r w:rsidRPr="00F400A5">
        <w:rPr>
          <w:rFonts w:ascii="Segoe Pro" w:hAnsi="Segoe Pro"/>
          <w:szCs w:val="20"/>
        </w:rPr>
        <w:t xml:space="preserve">The owner shall pay the Contractor for the material and labor to be performed under the Contract the sum of _______________________________ Dollars ($ ), subject to additions and deductions pursuant to authorized change orders. </w:t>
      </w:r>
    </w:p>
    <w:p w14:paraId="20FDFD77" w14:textId="77777777" w:rsidR="00EF77C8" w:rsidRPr="009E568B" w:rsidRDefault="00356E66">
      <w:pPr>
        <w:pStyle w:val="NormalWeb"/>
        <w:jc w:val="center"/>
        <w:rPr>
          <w:rFonts w:ascii="Segoe Pro" w:hAnsi="Segoe Pro"/>
          <w:b/>
          <w:bCs/>
        </w:rPr>
      </w:pPr>
      <w:r w:rsidRPr="009E568B">
        <w:rPr>
          <w:rFonts w:ascii="Segoe Pro" w:hAnsi="Segoe Pro"/>
          <w:b/>
          <w:bCs/>
          <w:szCs w:val="20"/>
        </w:rPr>
        <w:t xml:space="preserve">ARTICLE 4. PROGRESS PAYMENTS </w:t>
      </w:r>
    </w:p>
    <w:p w14:paraId="20FDFD78" w14:textId="77777777" w:rsidR="00EF77C8" w:rsidRPr="00F400A5" w:rsidRDefault="00356E66">
      <w:pPr>
        <w:pStyle w:val="NormalWeb"/>
        <w:rPr>
          <w:rFonts w:ascii="Segoe Pro" w:hAnsi="Segoe Pro"/>
        </w:rPr>
      </w:pPr>
      <w:r w:rsidRPr="00F400A5">
        <w:rPr>
          <w:rFonts w:ascii="Segoe Pro" w:hAnsi="Segoe Pro"/>
          <w:szCs w:val="20"/>
        </w:rPr>
        <w:t xml:space="preserve">Payments of the Contract price shall be paid in the manner following: </w:t>
      </w:r>
    </w:p>
    <w:p w14:paraId="20FDFD79" w14:textId="77777777" w:rsidR="00EF77C8" w:rsidRPr="009E568B" w:rsidRDefault="00356E66">
      <w:pPr>
        <w:pStyle w:val="NormalWeb"/>
        <w:jc w:val="center"/>
        <w:rPr>
          <w:rFonts w:ascii="Segoe Pro" w:hAnsi="Segoe Pro"/>
          <w:b/>
          <w:bCs/>
        </w:rPr>
      </w:pPr>
      <w:r w:rsidRPr="009E568B">
        <w:rPr>
          <w:rFonts w:ascii="Segoe Pro" w:hAnsi="Segoe Pro"/>
          <w:b/>
          <w:bCs/>
          <w:szCs w:val="20"/>
        </w:rPr>
        <w:t xml:space="preserve">ARTICLE 5. GENERAL PROVISIONS </w:t>
      </w:r>
    </w:p>
    <w:p w14:paraId="20FDFD7A" w14:textId="77777777" w:rsidR="00EF77C8" w:rsidRPr="00F400A5" w:rsidRDefault="00356E66">
      <w:pPr>
        <w:pStyle w:val="NormalWeb"/>
        <w:rPr>
          <w:rFonts w:ascii="Segoe Pro" w:hAnsi="Segoe Pro"/>
        </w:rPr>
      </w:pPr>
      <w:r w:rsidRPr="00F400A5">
        <w:rPr>
          <w:rFonts w:ascii="Segoe Pro" w:hAnsi="Segoe Pro"/>
          <w:szCs w:val="20"/>
        </w:rPr>
        <w:t xml:space="preserve">1. All work shall be completed in a workmanship like manner and in compliance with all building codes and other applicable laws. </w:t>
      </w:r>
    </w:p>
    <w:p w14:paraId="20FDFD7B" w14:textId="77777777" w:rsidR="00EF77C8" w:rsidRPr="00F400A5" w:rsidRDefault="00356E66">
      <w:pPr>
        <w:pStyle w:val="NormalWeb"/>
        <w:rPr>
          <w:rFonts w:ascii="Segoe Pro" w:hAnsi="Segoe Pro"/>
        </w:rPr>
      </w:pPr>
      <w:r w:rsidRPr="00F400A5">
        <w:rPr>
          <w:rFonts w:ascii="Segoe Pro" w:hAnsi="Segoe Pro"/>
          <w:szCs w:val="20"/>
        </w:rPr>
        <w:t xml:space="preserve">2. To the extent required by law all work shall be performed by individuals duly licensed and authorized by law to perform said work. </w:t>
      </w:r>
    </w:p>
    <w:p w14:paraId="20FDFD7C" w14:textId="77777777" w:rsidR="00EF77C8" w:rsidRPr="00F400A5" w:rsidRDefault="00356E66">
      <w:pPr>
        <w:pStyle w:val="NormalWeb"/>
        <w:rPr>
          <w:rFonts w:ascii="Segoe Pro" w:hAnsi="Segoe Pro"/>
        </w:rPr>
      </w:pPr>
      <w:r w:rsidRPr="00F400A5">
        <w:rPr>
          <w:rFonts w:ascii="Segoe Pro" w:hAnsi="Segoe Pro"/>
          <w:szCs w:val="20"/>
        </w:rPr>
        <w:t xml:space="preserve">3. Contractor may at its discretion engage subcontractors to perform work hereunder, provided Contractor shall fully pay said subcontractor and in all instances remain responsible for the proper completion of this Contract. </w:t>
      </w:r>
    </w:p>
    <w:p w14:paraId="20FDFD7D" w14:textId="77777777" w:rsidR="00EF77C8" w:rsidRPr="00F400A5" w:rsidRDefault="00356E66">
      <w:pPr>
        <w:pStyle w:val="NormalWeb"/>
        <w:rPr>
          <w:rFonts w:ascii="Segoe Pro" w:hAnsi="Segoe Pro"/>
        </w:rPr>
      </w:pPr>
      <w:r w:rsidRPr="00F400A5">
        <w:rPr>
          <w:rFonts w:ascii="Segoe Pro" w:hAnsi="Segoe Pro"/>
          <w:szCs w:val="20"/>
        </w:rPr>
        <w:lastRenderedPageBreak/>
        <w:t xml:space="preserve">4. Contractor shall furnish Owner appropriate releases or waivers of lien for all work performed or materials provided at the time the next periodic payment shall be due. </w:t>
      </w:r>
    </w:p>
    <w:p w14:paraId="20FDFD7E" w14:textId="77777777" w:rsidR="00EF77C8" w:rsidRPr="00F400A5" w:rsidRDefault="00356E66">
      <w:pPr>
        <w:pStyle w:val="NormalWeb"/>
        <w:rPr>
          <w:rFonts w:ascii="Segoe Pro" w:hAnsi="Segoe Pro"/>
        </w:rPr>
      </w:pPr>
      <w:r w:rsidRPr="00F400A5">
        <w:rPr>
          <w:rFonts w:ascii="Segoe Pro" w:hAnsi="Segoe Pro"/>
          <w:szCs w:val="20"/>
        </w:rPr>
        <w:t xml:space="preserve">5. All change orders shall be in writing and signed by both Owner and Contractor. </w:t>
      </w:r>
    </w:p>
    <w:p w14:paraId="20FDFD7F" w14:textId="77777777" w:rsidR="00EF77C8" w:rsidRPr="00F400A5" w:rsidRDefault="00356E66">
      <w:pPr>
        <w:pStyle w:val="NormalWeb"/>
        <w:rPr>
          <w:rFonts w:ascii="Segoe Pro" w:hAnsi="Segoe Pro"/>
        </w:rPr>
      </w:pPr>
      <w:r w:rsidRPr="00F400A5">
        <w:rPr>
          <w:rFonts w:ascii="Segoe Pro" w:hAnsi="Segoe Pro"/>
          <w:szCs w:val="20"/>
        </w:rPr>
        <w:t xml:space="preserve">6. Contractor warrants it is adequately insured for injury to its employees and others incurring loss or injury as a result of the acts of Contractor or its employees and subcontractors. </w:t>
      </w:r>
    </w:p>
    <w:p w14:paraId="20FDFD80" w14:textId="77777777" w:rsidR="00EF77C8" w:rsidRPr="00F400A5" w:rsidRDefault="00356E66">
      <w:pPr>
        <w:pStyle w:val="NormalWeb"/>
        <w:rPr>
          <w:rFonts w:ascii="Segoe Pro" w:hAnsi="Segoe Pro"/>
        </w:rPr>
      </w:pPr>
      <w:r w:rsidRPr="00F400A5">
        <w:rPr>
          <w:rFonts w:ascii="Segoe Pro" w:hAnsi="Segoe Pro"/>
          <w:szCs w:val="20"/>
        </w:rPr>
        <w:t xml:space="preserve">7. Contractor shall at its own expense obtain all permits necessary for the work to be performed. </w:t>
      </w:r>
    </w:p>
    <w:p w14:paraId="20FDFD81" w14:textId="77777777" w:rsidR="00EF77C8" w:rsidRPr="00F400A5" w:rsidRDefault="00356E66">
      <w:pPr>
        <w:pStyle w:val="NormalWeb"/>
        <w:rPr>
          <w:rFonts w:ascii="Segoe Pro" w:hAnsi="Segoe Pro"/>
        </w:rPr>
      </w:pPr>
      <w:r w:rsidRPr="00F400A5">
        <w:rPr>
          <w:rFonts w:ascii="Segoe Pro" w:hAnsi="Segoe Pro"/>
          <w:szCs w:val="20"/>
        </w:rPr>
        <w:t xml:space="preserve">8. Contractor agrees to remove all debris and leave the premises in broom clean condition. </w:t>
      </w:r>
    </w:p>
    <w:p w14:paraId="20FDFD82" w14:textId="77777777" w:rsidR="00EF77C8" w:rsidRPr="00F400A5" w:rsidRDefault="00356E66">
      <w:pPr>
        <w:pStyle w:val="NormalWeb"/>
        <w:rPr>
          <w:rFonts w:ascii="Segoe Pro" w:hAnsi="Segoe Pro"/>
        </w:rPr>
      </w:pPr>
      <w:r w:rsidRPr="00F400A5">
        <w:rPr>
          <w:rFonts w:ascii="Segoe Pro" w:hAnsi="Segoe Pro"/>
          <w:szCs w:val="20"/>
        </w:rPr>
        <w:t xml:space="preserve">9. In the event Owner shall fail to pay any periodic or installment payment due hereunder, Contractor may cease work without breach pending payment or resolution of any dispute. </w:t>
      </w:r>
    </w:p>
    <w:p w14:paraId="20FDFD83" w14:textId="77777777" w:rsidR="00EF77C8" w:rsidRPr="00F400A5" w:rsidRDefault="00356E66">
      <w:pPr>
        <w:pStyle w:val="NormalWeb"/>
        <w:rPr>
          <w:rFonts w:ascii="Segoe Pro" w:hAnsi="Segoe Pro"/>
        </w:rPr>
      </w:pPr>
      <w:r w:rsidRPr="00F400A5">
        <w:rPr>
          <w:rFonts w:ascii="Segoe Pro" w:hAnsi="Segoe Pro"/>
          <w:szCs w:val="20"/>
        </w:rPr>
        <w:t xml:space="preserve">10. All disputes hereunder shall be resolved by binding arbitration in accordance with the rules of the American Arbitration Association. </w:t>
      </w:r>
    </w:p>
    <w:p w14:paraId="20FDFD84" w14:textId="77777777" w:rsidR="00EF77C8" w:rsidRPr="00F400A5" w:rsidRDefault="00356E66">
      <w:pPr>
        <w:pStyle w:val="NormalWeb"/>
        <w:rPr>
          <w:rFonts w:ascii="Segoe Pro" w:hAnsi="Segoe Pro"/>
        </w:rPr>
      </w:pPr>
      <w:r w:rsidRPr="00F400A5">
        <w:rPr>
          <w:rFonts w:ascii="Segoe Pro" w:hAnsi="Segoe Pro"/>
          <w:szCs w:val="20"/>
        </w:rPr>
        <w:t xml:space="preserve">11. Contractor shall not be liable for any delay due to circumstances beyond its control including strikes, casualty or general unavailability of materials. </w:t>
      </w:r>
    </w:p>
    <w:p w14:paraId="20FDFD85" w14:textId="08FBDC07" w:rsidR="00EF77C8" w:rsidRPr="00F400A5" w:rsidRDefault="00356E66">
      <w:pPr>
        <w:pStyle w:val="NormalWeb"/>
        <w:rPr>
          <w:rFonts w:ascii="Segoe Pro" w:hAnsi="Segoe Pro"/>
        </w:rPr>
      </w:pPr>
      <w:r w:rsidRPr="00F400A5">
        <w:rPr>
          <w:rFonts w:ascii="Segoe Pro" w:hAnsi="Segoe Pro"/>
          <w:szCs w:val="20"/>
        </w:rPr>
        <w:t>12. Contractor warrants all work for a period of</w:t>
      </w:r>
      <w:r w:rsidR="009E568B">
        <w:rPr>
          <w:rFonts w:ascii="Segoe Pro" w:hAnsi="Segoe Pro"/>
          <w:szCs w:val="20"/>
        </w:rPr>
        <w:t xml:space="preserve"> </w:t>
      </w:r>
      <w:r w:rsidRPr="00F400A5">
        <w:rPr>
          <w:rFonts w:ascii="Segoe Pro" w:hAnsi="Segoe Pro"/>
          <w:szCs w:val="20"/>
        </w:rPr>
        <w:t>__________</w:t>
      </w:r>
      <w:r w:rsidR="009E568B">
        <w:rPr>
          <w:rFonts w:ascii="Segoe Pro" w:hAnsi="Segoe Pro"/>
          <w:szCs w:val="20"/>
        </w:rPr>
        <w:t xml:space="preserve"> </w:t>
      </w:r>
      <w:r w:rsidRPr="00F400A5">
        <w:rPr>
          <w:rFonts w:ascii="Segoe Pro" w:hAnsi="Segoe Pro"/>
          <w:szCs w:val="20"/>
        </w:rPr>
        <w:t xml:space="preserve">months following completion. </w:t>
      </w:r>
    </w:p>
    <w:p w14:paraId="20FDFD86" w14:textId="77777777" w:rsidR="00EF77C8" w:rsidRPr="009E568B" w:rsidRDefault="00356E66">
      <w:pPr>
        <w:pStyle w:val="NormalWeb"/>
        <w:spacing w:after="240" w:afterAutospacing="0"/>
        <w:jc w:val="center"/>
        <w:rPr>
          <w:rFonts w:ascii="Segoe Pro" w:hAnsi="Segoe Pro"/>
          <w:b/>
          <w:bCs/>
        </w:rPr>
      </w:pPr>
      <w:r w:rsidRPr="009E568B">
        <w:rPr>
          <w:rFonts w:ascii="Segoe Pro" w:hAnsi="Segoe Pro"/>
          <w:b/>
          <w:bCs/>
          <w:szCs w:val="20"/>
        </w:rPr>
        <w:t xml:space="preserve">ARTICLE 6. OTHER TERMS </w:t>
      </w:r>
      <w:r w:rsidRPr="009E568B">
        <w:rPr>
          <w:rFonts w:ascii="Segoe Pro" w:hAnsi="Segoe Pro"/>
          <w:b/>
          <w:bCs/>
          <w:szCs w:val="20"/>
        </w:rPr>
        <w:br/>
      </w:r>
      <w:r w:rsidRPr="009E568B">
        <w:rPr>
          <w:rFonts w:ascii="Segoe Pro" w:hAnsi="Segoe Pro"/>
          <w:b/>
          <w:bCs/>
          <w:szCs w:val="20"/>
        </w:rPr>
        <w:br/>
      </w:r>
    </w:p>
    <w:p w14:paraId="20FDFD87" w14:textId="455864BF" w:rsidR="00EF77C8" w:rsidRPr="00F400A5" w:rsidRDefault="00356E66">
      <w:pPr>
        <w:pStyle w:val="NormalWeb"/>
        <w:rPr>
          <w:rFonts w:ascii="Segoe Pro" w:hAnsi="Segoe Pro"/>
        </w:rPr>
      </w:pPr>
      <w:r w:rsidRPr="00F400A5">
        <w:rPr>
          <w:rFonts w:ascii="Segoe Pro" w:hAnsi="Segoe Pro"/>
          <w:szCs w:val="20"/>
        </w:rPr>
        <w:t>Signed this</w:t>
      </w:r>
      <w:r w:rsidR="009E568B">
        <w:rPr>
          <w:rFonts w:ascii="Segoe Pro" w:hAnsi="Segoe Pro"/>
          <w:szCs w:val="20"/>
        </w:rPr>
        <w:t xml:space="preserve"> </w:t>
      </w:r>
      <w:r w:rsidRPr="00F400A5">
        <w:rPr>
          <w:rFonts w:ascii="Segoe Pro" w:hAnsi="Segoe Pro"/>
          <w:szCs w:val="20"/>
        </w:rPr>
        <w:t>____</w:t>
      </w:r>
      <w:r w:rsidR="009E568B">
        <w:rPr>
          <w:rFonts w:ascii="Segoe Pro" w:hAnsi="Segoe Pro"/>
          <w:szCs w:val="20"/>
        </w:rPr>
        <w:t xml:space="preserve"> </w:t>
      </w:r>
      <w:r w:rsidRPr="00F400A5">
        <w:rPr>
          <w:rFonts w:ascii="Segoe Pro" w:hAnsi="Segoe Pro"/>
          <w:szCs w:val="20"/>
        </w:rPr>
        <w:t>day of</w:t>
      </w:r>
      <w:r w:rsidR="002E3A21">
        <w:rPr>
          <w:rFonts w:ascii="Segoe Pro" w:hAnsi="Segoe Pro"/>
          <w:szCs w:val="20"/>
        </w:rPr>
        <w:t xml:space="preserve"> </w:t>
      </w:r>
      <w:r w:rsidRPr="00F400A5">
        <w:rPr>
          <w:rFonts w:ascii="Segoe Pro" w:hAnsi="Segoe Pro"/>
          <w:szCs w:val="20"/>
        </w:rPr>
        <w:t xml:space="preserve">________________, </w:t>
      </w:r>
      <w:r w:rsidR="00B47B5A">
        <w:rPr>
          <w:rFonts w:ascii="Segoe Pro" w:hAnsi="Segoe Pro"/>
          <w:szCs w:val="20"/>
        </w:rPr>
        <w:t>20</w:t>
      </w:r>
      <w:r w:rsidRPr="00F400A5">
        <w:rPr>
          <w:rFonts w:ascii="Segoe Pro" w:hAnsi="Segoe Pro"/>
          <w:szCs w:val="20"/>
        </w:rPr>
        <w:t xml:space="preserve">____. </w:t>
      </w:r>
      <w:r w:rsidRPr="00F400A5">
        <w:rPr>
          <w:rFonts w:ascii="Segoe Pro" w:hAnsi="Segoe Pro"/>
          <w:szCs w:val="20"/>
        </w:rPr>
        <w:br/>
      </w:r>
      <w:bookmarkStart w:id="0" w:name="_GoBack"/>
      <w:bookmarkEnd w:id="0"/>
      <w:r w:rsidRPr="00F400A5">
        <w:rPr>
          <w:rFonts w:ascii="Segoe Pro" w:hAnsi="Segoe Pro"/>
          <w:szCs w:val="20"/>
        </w:rPr>
        <w:br/>
        <w:t xml:space="preserve">Signed in the presence of: </w:t>
      </w:r>
      <w:r w:rsidRPr="00F400A5">
        <w:rPr>
          <w:rFonts w:ascii="Segoe Pro" w:hAnsi="Segoe Pro"/>
          <w:szCs w:val="20"/>
        </w:rPr>
        <w:br/>
      </w:r>
      <w:r w:rsidRPr="00F400A5">
        <w:rPr>
          <w:rFonts w:ascii="Segoe Pro" w:hAnsi="Segoe Pro"/>
          <w:szCs w:val="20"/>
        </w:rPr>
        <w:br/>
        <w:t xml:space="preserve">______________________________      By:   ______________________________ </w:t>
      </w:r>
      <w:r w:rsidRPr="00F400A5">
        <w:rPr>
          <w:rFonts w:ascii="Segoe Pro" w:hAnsi="Segoe Pro"/>
          <w:szCs w:val="20"/>
        </w:rPr>
        <w:br/>
        <w:t xml:space="preserve">Witness                                   Contractor </w:t>
      </w:r>
      <w:r w:rsidRPr="00F400A5">
        <w:rPr>
          <w:rFonts w:ascii="Segoe Pro" w:hAnsi="Segoe Pro"/>
          <w:szCs w:val="20"/>
        </w:rPr>
        <w:br/>
        <w:t xml:space="preserve">______________________________      By:   ______________________________ </w:t>
      </w:r>
      <w:r w:rsidRPr="00F400A5">
        <w:rPr>
          <w:rFonts w:ascii="Segoe Pro" w:hAnsi="Segoe Pro"/>
          <w:szCs w:val="20"/>
        </w:rPr>
        <w:br/>
        <w:t xml:space="preserve">Witness                                   Contractor </w:t>
      </w:r>
    </w:p>
    <w:p w14:paraId="20FDFD88" w14:textId="77777777" w:rsidR="00EF77C8" w:rsidRPr="00F400A5" w:rsidRDefault="00EF77C8">
      <w:pPr>
        <w:rPr>
          <w:rFonts w:ascii="Segoe Pro" w:hAnsi="Segoe Pro"/>
          <w:sz w:val="24"/>
        </w:rPr>
      </w:pPr>
    </w:p>
    <w:sectPr w:rsidR="00EF77C8" w:rsidRPr="00F400A5">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39D09" w14:textId="77777777" w:rsidR="00496BE6" w:rsidRDefault="00496BE6" w:rsidP="00496BE6">
      <w:r>
        <w:separator/>
      </w:r>
    </w:p>
  </w:endnote>
  <w:endnote w:type="continuationSeparator" w:id="0">
    <w:p w14:paraId="06F4A968" w14:textId="77777777" w:rsidR="00496BE6" w:rsidRDefault="00496BE6" w:rsidP="00496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8E6D1" w14:textId="77777777" w:rsidR="00496BE6" w:rsidRDefault="00496BE6" w:rsidP="00496BE6">
      <w:r>
        <w:separator/>
      </w:r>
    </w:p>
  </w:footnote>
  <w:footnote w:type="continuationSeparator" w:id="0">
    <w:p w14:paraId="1E98E7E1" w14:textId="77777777" w:rsidR="00496BE6" w:rsidRDefault="00496BE6" w:rsidP="00496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2CAA2" w14:textId="0F41ABD5" w:rsidR="00496BE6" w:rsidRDefault="00496BE6" w:rsidP="00496BE6">
    <w:pPr>
      <w:pStyle w:val="Header"/>
      <w:jc w:val="right"/>
    </w:pPr>
    <w:r>
      <w:rPr>
        <w:noProof/>
      </w:rPr>
      <w:drawing>
        <wp:inline distT="0" distB="0" distL="0" distR="0" wp14:anchorId="6569C139" wp14:editId="2526A66A">
          <wp:extent cx="1247775" cy="212725"/>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247775" cy="2127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E66"/>
    <w:rsid w:val="002E3A21"/>
    <w:rsid w:val="00356E66"/>
    <w:rsid w:val="00496BE6"/>
    <w:rsid w:val="009E568B"/>
    <w:rsid w:val="00B47B5A"/>
    <w:rsid w:val="00EF77C8"/>
    <w:rsid w:val="00F4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DFD6E"/>
  <w15:chartTrackingRefBased/>
  <w15:docId w15:val="{7728B982-71FF-42F1-96E7-B5C15827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overflowPunct/>
      <w:autoSpaceDE/>
      <w:autoSpaceDN/>
      <w:adjustRightInd/>
      <w:spacing w:before="100" w:beforeAutospacing="1" w:after="100" w:afterAutospacing="1"/>
      <w:textAlignment w:val="auto"/>
    </w:pPr>
    <w:rPr>
      <w:sz w:val="24"/>
      <w:szCs w:val="24"/>
    </w:rPr>
  </w:style>
  <w:style w:type="paragraph" w:styleId="Header">
    <w:name w:val="header"/>
    <w:basedOn w:val="Normal"/>
    <w:link w:val="HeaderChar"/>
    <w:uiPriority w:val="99"/>
    <w:unhideWhenUsed/>
    <w:rsid w:val="00496BE6"/>
    <w:pPr>
      <w:tabs>
        <w:tab w:val="center" w:pos="4419"/>
        <w:tab w:val="right" w:pos="8838"/>
      </w:tabs>
    </w:pPr>
  </w:style>
  <w:style w:type="character" w:customStyle="1" w:styleId="HeaderChar">
    <w:name w:val="Header Char"/>
    <w:basedOn w:val="DefaultParagraphFont"/>
    <w:link w:val="Header"/>
    <w:uiPriority w:val="99"/>
    <w:rsid w:val="00496BE6"/>
  </w:style>
  <w:style w:type="paragraph" w:styleId="Footer">
    <w:name w:val="footer"/>
    <w:basedOn w:val="Normal"/>
    <w:link w:val="FooterChar"/>
    <w:uiPriority w:val="99"/>
    <w:unhideWhenUsed/>
    <w:rsid w:val="00496BE6"/>
    <w:pPr>
      <w:tabs>
        <w:tab w:val="center" w:pos="4419"/>
        <w:tab w:val="right" w:pos="8838"/>
      </w:tabs>
    </w:pPr>
  </w:style>
  <w:style w:type="character" w:customStyle="1" w:styleId="FooterChar">
    <w:name w:val="Footer Char"/>
    <w:basedOn w:val="DefaultParagraphFont"/>
    <w:link w:val="Footer"/>
    <w:uiPriority w:val="99"/>
    <w:rsid w:val="00496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EF805-8F3F-4C5A-9EF4-DFEB96D792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6D12D9-21D5-483D-9909-708B1F91A840}">
  <ds:schemaRefs>
    <ds:schemaRef ds:uri="http://schemas.microsoft.com/sharepoint/v3/contenttype/forms"/>
  </ds:schemaRefs>
</ds:datastoreItem>
</file>

<file path=customXml/itemProps3.xml><?xml version="1.0" encoding="utf-8"?>
<ds:datastoreItem xmlns:ds="http://schemas.openxmlformats.org/officeDocument/2006/customXml" ds:itemID="{CFFB2BB7-6F37-44D1-B272-77EA0DAB347A}"/>
</file>

<file path=customXml/itemProps4.xml><?xml version="1.0" encoding="utf-8"?>
<ds:datastoreItem xmlns:ds="http://schemas.openxmlformats.org/officeDocument/2006/customXml" ds:itemID="{9F51347B-7596-40A9-B164-CB7044E3C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471</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CONTRACTOR AGREEMENT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CONTRACTOR AGREEMENT </dc:title>
  <dc:subject/>
  <dc:creator>Veso Ganev</dc:creator>
  <cp:keywords/>
  <dc:description/>
  <cp:lastModifiedBy>Daniel Lozano Navas</cp:lastModifiedBy>
  <cp:revision>7</cp:revision>
  <dcterms:created xsi:type="dcterms:W3CDTF">2017-10-11T19:10:00Z</dcterms:created>
  <dcterms:modified xsi:type="dcterms:W3CDTF">2020-07-24T07:10:00Z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