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55F3C" w14:textId="77777777" w:rsidR="00501D3F" w:rsidRDefault="00B3582D" w:rsidP="00501D3F">
      <w:r>
        <w:t>Client list 2016</w:t>
      </w:r>
    </w:p>
    <w:p w14:paraId="53A36FFD" w14:textId="77777777" w:rsidR="00B3582D" w:rsidRDefault="00B3582D" w:rsidP="00501D3F"/>
    <w:p w14:paraId="400C2C07" w14:textId="77777777" w:rsidR="00B3582D" w:rsidRDefault="00B3582D" w:rsidP="00501D3F">
      <w:r>
        <w:t>Partial client list</w:t>
      </w:r>
    </w:p>
    <w:p w14:paraId="2E01F0B2" w14:textId="77777777" w:rsidR="00B3582D" w:rsidRDefault="00B3582D" w:rsidP="00501D3F"/>
    <w:p w14:paraId="1B7BA293" w14:textId="77777777" w:rsidR="00B3582D" w:rsidRDefault="00B3582D" w:rsidP="00501D3F">
      <w:r>
        <w:t>Agencies</w:t>
      </w:r>
    </w:p>
    <w:p w14:paraId="7118A6EF" w14:textId="77777777" w:rsidR="00B3582D" w:rsidRDefault="00096ADB" w:rsidP="00501D3F">
      <w:r>
        <w:t>Fallon McE</w:t>
      </w:r>
      <w:r w:rsidR="00B3582D">
        <w:t>lligott, Cliff Freeman &amp; Partners, BBDO, Corey McPherson Nash, Hill Holliday, Heater Advertising, Leo Burnett, Philip Johnson Associations, Kelly Habib John, Arnold Advertising</w:t>
      </w:r>
    </w:p>
    <w:p w14:paraId="59C90E3E" w14:textId="77777777" w:rsidR="00B3582D" w:rsidRDefault="00096ADB" w:rsidP="00501D3F">
      <w:r>
        <w:t>Logo: Hill Holliday</w:t>
      </w:r>
    </w:p>
    <w:p w14:paraId="11343E43" w14:textId="77777777" w:rsidR="00096ADB" w:rsidRDefault="00096ADB" w:rsidP="00501D3F"/>
    <w:p w14:paraId="1C454CBC" w14:textId="77777777" w:rsidR="00B3582D" w:rsidRDefault="00B3582D" w:rsidP="00501D3F">
      <w:r>
        <w:t xml:space="preserve">Consumer </w:t>
      </w:r>
    </w:p>
    <w:p w14:paraId="299D8B36" w14:textId="77777777" w:rsidR="00B3582D" w:rsidRDefault="00B3582D" w:rsidP="00501D3F">
      <w:r>
        <w:t>LL Bean, Thos Moser, Panasonic, Sony, Nikon, Spalding, Time Magazine, Boston Globe, Talbots, Hyatt, Hertz, Ritz Carlton, TravelGold, Mt Washington Hotel and Resorts</w:t>
      </w:r>
    </w:p>
    <w:p w14:paraId="1BF251F7" w14:textId="77777777" w:rsidR="00096ADB" w:rsidRDefault="00096ADB" w:rsidP="00501D3F">
      <w:r>
        <w:t>Logo: LL Bean</w:t>
      </w:r>
    </w:p>
    <w:p w14:paraId="3A3F1ED0" w14:textId="77777777" w:rsidR="00B3582D" w:rsidRDefault="00B3582D" w:rsidP="00501D3F"/>
    <w:p w14:paraId="228DE03D" w14:textId="77777777" w:rsidR="00B3582D" w:rsidRDefault="00B3582D" w:rsidP="00501D3F">
      <w:r>
        <w:t>Financial</w:t>
      </w:r>
    </w:p>
    <w:p w14:paraId="37E0535C" w14:textId="77777777" w:rsidR="00B3582D" w:rsidRDefault="00B3582D" w:rsidP="00501D3F">
      <w:r>
        <w:t>Morgan Stanley, Fidelity, John Hancock, Scudder Investment Services, Putnam, SBLI, The Hartford, Travelers Insurance, New York Life, Financial Times, Bank of New England</w:t>
      </w:r>
    </w:p>
    <w:p w14:paraId="33EACA0A" w14:textId="77777777" w:rsidR="00096ADB" w:rsidRDefault="00096ADB" w:rsidP="00501D3F">
      <w:r>
        <w:t>Logo: Morgan Stanley</w:t>
      </w:r>
    </w:p>
    <w:p w14:paraId="51559E66" w14:textId="77777777" w:rsidR="00B3582D" w:rsidRDefault="00B3582D" w:rsidP="00501D3F"/>
    <w:p w14:paraId="5CAA94CE" w14:textId="77777777" w:rsidR="00B3582D" w:rsidRDefault="00B3582D" w:rsidP="00501D3F">
      <w:r>
        <w:t>Non-Profit</w:t>
      </w:r>
    </w:p>
    <w:p w14:paraId="171B964E" w14:textId="77777777" w:rsidR="00B3582D" w:rsidRDefault="00B3582D" w:rsidP="00501D3F">
      <w:r>
        <w:t>National Public Radio, WBUR, Make-A-Wish, Habitat for Humanity, Multiple Sclerosis Society, Tenacity, Household Goods, Emerson Umbrella, Concord Players, Jericho Road Project</w:t>
      </w:r>
    </w:p>
    <w:p w14:paraId="1861DE4B" w14:textId="77777777" w:rsidR="00096ADB" w:rsidRDefault="00096ADB" w:rsidP="00501D3F">
      <w:r>
        <w:t>Logo: Make A Wish or Habitat</w:t>
      </w:r>
    </w:p>
    <w:p w14:paraId="7D99A04F" w14:textId="77777777" w:rsidR="00B3582D" w:rsidRDefault="00B3582D" w:rsidP="00501D3F"/>
    <w:p w14:paraId="09A7F854" w14:textId="77777777" w:rsidR="00B3582D" w:rsidRDefault="00B3582D" w:rsidP="00501D3F">
      <w:r>
        <w:t>B2B</w:t>
      </w:r>
    </w:p>
    <w:p w14:paraId="0BEE6B49" w14:textId="77777777" w:rsidR="00B3582D" w:rsidRDefault="00B3582D" w:rsidP="00501D3F">
      <w:r>
        <w:t>Harvard Business School Publishing, Hewlett Packard, MIT Sloan Management Review, Digital Equipment Corporation, Harvard Community Health Plan, Lotus Development, Centra, Authentica</w:t>
      </w:r>
    </w:p>
    <w:p w14:paraId="54968EE8" w14:textId="77777777" w:rsidR="00096ADB" w:rsidRDefault="00096ADB" w:rsidP="00501D3F">
      <w:r>
        <w:t>Logo: Hewlett Packard</w:t>
      </w:r>
    </w:p>
    <w:p w14:paraId="2EF54DBF" w14:textId="77777777" w:rsidR="00B3582D" w:rsidRDefault="00B3582D" w:rsidP="00501D3F"/>
    <w:p w14:paraId="13B46EB5" w14:textId="77777777" w:rsidR="00B3582D" w:rsidRDefault="00B3582D" w:rsidP="00501D3F">
      <w:r>
        <w:t>Education/Medical</w:t>
      </w:r>
    </w:p>
    <w:p w14:paraId="0C07D2D3" w14:textId="77777777" w:rsidR="00B3582D" w:rsidRDefault="00B3582D" w:rsidP="00501D3F">
      <w:r>
        <w:t>Wellesley College, New England Journal of Medicine, Biogen, Bayer, Barnard College, Olin College of Engineering, Journal Watch, Thoracic Surgery at BWH, Massachusetts General Hospital</w:t>
      </w:r>
    </w:p>
    <w:p w14:paraId="232F9D8E" w14:textId="77777777" w:rsidR="00096ADB" w:rsidRDefault="00096ADB" w:rsidP="00501D3F">
      <w:r>
        <w:t>Logo: Wellesley</w:t>
      </w:r>
      <w:bookmarkStart w:id="0" w:name="_GoBack"/>
      <w:bookmarkEnd w:id="0"/>
    </w:p>
    <w:sectPr w:rsidR="00096ADB" w:rsidSect="00E041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 York">
    <w:altName w:val="Times New Roman"/>
    <w:panose1 w:val="0202050206030506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ertram LET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5FF6"/>
    <w:multiLevelType w:val="hybridMultilevel"/>
    <w:tmpl w:val="62943D70"/>
    <w:lvl w:ilvl="0" w:tplc="32A2806C">
      <w:start w:val="1"/>
      <w:numFmt w:val="decimal"/>
      <w:pStyle w:val="Numberedsubhea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2D"/>
    <w:rsid w:val="00096ADB"/>
    <w:rsid w:val="001140CC"/>
    <w:rsid w:val="00501D3F"/>
    <w:rsid w:val="00B3582D"/>
    <w:rsid w:val="00E041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D535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enefit"/>
    <w:qFormat/>
    <w:rsid w:val="00B90B02"/>
    <w:rPr>
      <w:rFonts w:ascii="New York" w:hAnsi="New Yor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B1E04"/>
    <w:pPr>
      <w:spacing w:after="60"/>
      <w:jc w:val="center"/>
      <w:outlineLvl w:val="1"/>
    </w:pPr>
    <w:rPr>
      <w:rFonts w:ascii="Arial" w:hAnsi="Arial"/>
      <w:b/>
      <w:i/>
      <w:sz w:val="24"/>
      <w:szCs w:val="24"/>
    </w:rPr>
  </w:style>
  <w:style w:type="paragraph" w:customStyle="1" w:styleId="Leadinsentence">
    <w:name w:val="Lead in sentence"/>
    <w:basedOn w:val="Normal"/>
    <w:rsid w:val="0099373C"/>
    <w:rPr>
      <w:b/>
    </w:rPr>
  </w:style>
  <w:style w:type="paragraph" w:customStyle="1" w:styleId="Heading">
    <w:name w:val="Heading"/>
    <w:basedOn w:val="Normal"/>
    <w:rsid w:val="0099373C"/>
    <w:rPr>
      <w:u w:val="single"/>
    </w:rPr>
  </w:style>
  <w:style w:type="paragraph" w:customStyle="1" w:styleId="Indentparagraph">
    <w:name w:val="Indent paragraph"/>
    <w:basedOn w:val="Normal"/>
    <w:rsid w:val="0039300B"/>
    <w:pPr>
      <w:ind w:left="720"/>
    </w:pPr>
  </w:style>
  <w:style w:type="paragraph" w:customStyle="1" w:styleId="Numberedsubhead">
    <w:name w:val="Numbered subhead"/>
    <w:basedOn w:val="Normal"/>
    <w:next w:val="Normal"/>
    <w:rsid w:val="00123327"/>
    <w:pPr>
      <w:numPr>
        <w:numId w:val="1"/>
      </w:numPr>
    </w:pPr>
    <w:rPr>
      <w:b/>
      <w:i/>
      <w:u w:val="single"/>
    </w:rPr>
  </w:style>
  <w:style w:type="paragraph" w:customStyle="1" w:styleId="NormalNewyork">
    <w:name w:val="Normal New york"/>
    <w:basedOn w:val="Normal"/>
    <w:rsid w:val="00123327"/>
    <w:rPr>
      <w:b/>
      <w:i/>
    </w:rPr>
  </w:style>
  <w:style w:type="paragraph" w:customStyle="1" w:styleId="Subhead">
    <w:name w:val="Subhead"/>
    <w:basedOn w:val="Subtitle"/>
    <w:rsid w:val="004029D2"/>
    <w:rPr>
      <w:rFonts w:ascii="Arial Rounded MT Bold" w:hAnsi="Arial Rounded MT Bold"/>
      <w:sz w:val="28"/>
    </w:rPr>
  </w:style>
  <w:style w:type="paragraph" w:customStyle="1" w:styleId="Haikuheading">
    <w:name w:val="Haiku heading"/>
    <w:basedOn w:val="Normal"/>
    <w:rsid w:val="00442EBD"/>
    <w:pPr>
      <w:jc w:val="center"/>
    </w:pPr>
    <w:rPr>
      <w:rFonts w:ascii="Bertram LET" w:hAnsi="Bertram LET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enefit"/>
    <w:qFormat/>
    <w:rsid w:val="00B90B02"/>
    <w:rPr>
      <w:rFonts w:ascii="New York" w:hAnsi="New Yor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B1E04"/>
    <w:pPr>
      <w:spacing w:after="60"/>
      <w:jc w:val="center"/>
      <w:outlineLvl w:val="1"/>
    </w:pPr>
    <w:rPr>
      <w:rFonts w:ascii="Arial" w:hAnsi="Arial"/>
      <w:b/>
      <w:i/>
      <w:sz w:val="24"/>
      <w:szCs w:val="24"/>
    </w:rPr>
  </w:style>
  <w:style w:type="paragraph" w:customStyle="1" w:styleId="Leadinsentence">
    <w:name w:val="Lead in sentence"/>
    <w:basedOn w:val="Normal"/>
    <w:rsid w:val="0099373C"/>
    <w:rPr>
      <w:b/>
    </w:rPr>
  </w:style>
  <w:style w:type="paragraph" w:customStyle="1" w:styleId="Heading">
    <w:name w:val="Heading"/>
    <w:basedOn w:val="Normal"/>
    <w:rsid w:val="0099373C"/>
    <w:rPr>
      <w:u w:val="single"/>
    </w:rPr>
  </w:style>
  <w:style w:type="paragraph" w:customStyle="1" w:styleId="Indentparagraph">
    <w:name w:val="Indent paragraph"/>
    <w:basedOn w:val="Normal"/>
    <w:rsid w:val="0039300B"/>
    <w:pPr>
      <w:ind w:left="720"/>
    </w:pPr>
  </w:style>
  <w:style w:type="paragraph" w:customStyle="1" w:styleId="Numberedsubhead">
    <w:name w:val="Numbered subhead"/>
    <w:basedOn w:val="Normal"/>
    <w:next w:val="Normal"/>
    <w:rsid w:val="00123327"/>
    <w:pPr>
      <w:numPr>
        <w:numId w:val="1"/>
      </w:numPr>
    </w:pPr>
    <w:rPr>
      <w:b/>
      <w:i/>
      <w:u w:val="single"/>
    </w:rPr>
  </w:style>
  <w:style w:type="paragraph" w:customStyle="1" w:styleId="NormalNewyork">
    <w:name w:val="Normal New york"/>
    <w:basedOn w:val="Normal"/>
    <w:rsid w:val="00123327"/>
    <w:rPr>
      <w:b/>
      <w:i/>
    </w:rPr>
  </w:style>
  <w:style w:type="paragraph" w:customStyle="1" w:styleId="Subhead">
    <w:name w:val="Subhead"/>
    <w:basedOn w:val="Subtitle"/>
    <w:rsid w:val="004029D2"/>
    <w:rPr>
      <w:rFonts w:ascii="Arial Rounded MT Bold" w:hAnsi="Arial Rounded MT Bold"/>
      <w:sz w:val="28"/>
    </w:rPr>
  </w:style>
  <w:style w:type="paragraph" w:customStyle="1" w:styleId="Haikuheading">
    <w:name w:val="Haiku heading"/>
    <w:basedOn w:val="Normal"/>
    <w:rsid w:val="00442EBD"/>
    <w:pPr>
      <w:jc w:val="center"/>
    </w:pPr>
    <w:rPr>
      <w:rFonts w:ascii="Bertram LET" w:hAnsi="Bertram LET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1099</Characters>
  <Application>Microsoft Macintosh Word</Application>
  <DocSecurity>0</DocSecurity>
  <Lines>9</Lines>
  <Paragraphs>2</Paragraphs>
  <ScaleCrop>false</ScaleCrop>
  <Company>Edwords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Bernard</dc:creator>
  <cp:keywords/>
  <dc:description/>
  <cp:lastModifiedBy>Edward Bernard</cp:lastModifiedBy>
  <cp:revision>2</cp:revision>
  <dcterms:created xsi:type="dcterms:W3CDTF">2016-06-27T14:55:00Z</dcterms:created>
  <dcterms:modified xsi:type="dcterms:W3CDTF">2016-06-27T15:09:00Z</dcterms:modified>
</cp:coreProperties>
</file>