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19B4" w14:textId="175406DF" w:rsidR="00AE0886" w:rsidRDefault="00AE0886" w:rsidP="00074DC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discriminant function for QDA is given as:</w:t>
      </w:r>
    </w:p>
    <w:p w14:paraId="78816438" w14:textId="3DD23068" w:rsidR="008E2928" w:rsidRDefault="00141015" w:rsidP="00074D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r>
          <w:rPr>
            <w:rFonts w:ascii="Cambria Math" w:hAnsi="Cambria Math" w:cs="Times New Roman"/>
            <w:sz w:val="24"/>
            <w:szCs w:val="24"/>
            <w:highlight w:val="yellow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k</m:t>
                </m:r>
              </m:sub>
            </m:sSub>
          </m:e>
        </m:func>
      </m:oMath>
      <w:r w:rsidR="00AE08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97E324" w14:textId="34F1C25B" w:rsidR="00012896" w:rsidRDefault="00012896" w:rsidP="00074D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B9F493" w14:textId="0BAA0972" w:rsidR="00012896" w:rsidRDefault="000625C3" w:rsidP="00074D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a linear combination of terms with x, just as logit is. The coefficients </w:t>
      </w:r>
      <w:r w:rsidR="00E84553">
        <w:rPr>
          <w:rFonts w:ascii="Times New Roman" w:eastAsiaTheme="minorEastAsia" w:hAnsi="Times New Roman" w:cs="Times New Roman"/>
          <w:sz w:val="24"/>
          <w:szCs w:val="24"/>
        </w:rPr>
        <w:t>are highlighted.</w:t>
      </w:r>
    </w:p>
    <w:p w14:paraId="4FDC05AA" w14:textId="3B49C015" w:rsidR="000625C3" w:rsidRPr="00074DCE" w:rsidRDefault="000625C3" w:rsidP="00074DC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25C3" w:rsidRPr="0007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5BE"/>
    <w:multiLevelType w:val="hybridMultilevel"/>
    <w:tmpl w:val="8CD0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56220"/>
    <w:multiLevelType w:val="hybridMultilevel"/>
    <w:tmpl w:val="BF82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28"/>
    <w:rsid w:val="00012896"/>
    <w:rsid w:val="000625C3"/>
    <w:rsid w:val="00074DCE"/>
    <w:rsid w:val="00141015"/>
    <w:rsid w:val="001B211E"/>
    <w:rsid w:val="002B75F2"/>
    <w:rsid w:val="0057730C"/>
    <w:rsid w:val="005D11DA"/>
    <w:rsid w:val="008E2928"/>
    <w:rsid w:val="009223B3"/>
    <w:rsid w:val="00A14B1C"/>
    <w:rsid w:val="00AE0886"/>
    <w:rsid w:val="00D001EA"/>
    <w:rsid w:val="00D02780"/>
    <w:rsid w:val="00D51548"/>
    <w:rsid w:val="00E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DD42"/>
  <w15:chartTrackingRefBased/>
  <w15:docId w15:val="{A3A5B56E-6E75-4A66-A27E-6B6D6D6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7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C6D78-D13A-4041-9131-7FEE8714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Qin,Caijun</dc:creator>
  <cp:keywords/>
  <dc:description/>
  <cp:lastModifiedBy>Qin,Caijun</cp:lastModifiedBy>
  <cp:revision>13</cp:revision>
  <dcterms:created xsi:type="dcterms:W3CDTF">2021-09-30T03:51:00Z</dcterms:created>
  <dcterms:modified xsi:type="dcterms:W3CDTF">2021-09-30T03:58:00Z</dcterms:modified>
</cp:coreProperties>
</file>