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6F" w:rsidRDefault="002E2BBB" w:rsidP="00E72274">
      <w:pPr>
        <w:spacing w:before="240" w:after="1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Rattrapage</w:t>
      </w:r>
      <w:r w:rsidR="00D8096F" w:rsidRPr="00D8096F">
        <w:rPr>
          <w:rFonts w:asciiTheme="majorBidi" w:hAnsiTheme="majorBidi" w:cstheme="majorBidi"/>
          <w:b/>
          <w:bCs/>
          <w:sz w:val="32"/>
          <w:szCs w:val="32"/>
        </w:rPr>
        <w:t> : Algorithmique avancée et Complexité</w:t>
      </w:r>
    </w:p>
    <w:p w:rsidR="00D8096F" w:rsidRDefault="00D8096F" w:rsidP="00245D4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03D9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 :</w:t>
      </w:r>
      <w:r w:rsidR="00DB317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46084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592114">
        <w:rPr>
          <w:rFonts w:asciiTheme="majorBidi" w:hAnsiTheme="majorBidi" w:cstheme="majorBidi"/>
          <w:b/>
          <w:bCs/>
          <w:sz w:val="24"/>
          <w:szCs w:val="24"/>
        </w:rPr>
        <w:t>08</w:t>
      </w:r>
      <w:r w:rsidR="009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F5382">
        <w:rPr>
          <w:rFonts w:asciiTheme="majorBidi" w:hAnsiTheme="majorBidi" w:cstheme="majorBidi"/>
          <w:b/>
          <w:bCs/>
          <w:sz w:val="24"/>
          <w:szCs w:val="24"/>
        </w:rPr>
        <w:t>pts)</w:t>
      </w:r>
    </w:p>
    <w:p w:rsidR="00B37008" w:rsidRDefault="00B37008" w:rsidP="00B3700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s’intéresse à l’implémentation d’un processus de tri sur la structure d’une liste chainée. Le processus de tri devra mettre à jour les chainages des éléments de la liste lorsque l’ordre n’est pas respecté.</w:t>
      </w:r>
    </w:p>
    <w:p w:rsidR="00B37008" w:rsidRDefault="00B37008" w:rsidP="00B37008">
      <w:pPr>
        <w:pStyle w:val="Paragraphedeliste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61C93">
        <w:rPr>
          <w:rFonts w:asciiTheme="majorBidi" w:hAnsiTheme="majorBidi" w:cstheme="majorBidi"/>
          <w:sz w:val="24"/>
          <w:szCs w:val="24"/>
        </w:rPr>
        <w:t>Décrire clairement la méthode de tri à adopter</w:t>
      </w:r>
      <w:r>
        <w:rPr>
          <w:rFonts w:asciiTheme="majorBidi" w:hAnsiTheme="majorBidi" w:cstheme="majorBidi"/>
          <w:sz w:val="24"/>
          <w:szCs w:val="24"/>
        </w:rPr>
        <w:t xml:space="preserve"> et l’ordre de complexité associé </w:t>
      </w:r>
      <w:r w:rsidRPr="00B37008">
        <w:rPr>
          <w:rFonts w:asciiTheme="majorBidi" w:hAnsiTheme="majorBidi" w:cstheme="majorBidi"/>
          <w:b/>
          <w:sz w:val="24"/>
          <w:szCs w:val="24"/>
        </w:rPr>
        <w:t>(2 pts)</w:t>
      </w:r>
    </w:p>
    <w:p w:rsidR="00B37008" w:rsidRDefault="00B37008" w:rsidP="00B37008">
      <w:pPr>
        <w:pStyle w:val="Paragraphedeliste"/>
        <w:numPr>
          <w:ilvl w:val="0"/>
          <w:numId w:val="27"/>
        </w:numPr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Ecrire un algorithme qui implémente cette méthode de tri sur la structure d’une liste chainée</w:t>
      </w:r>
      <w:r w:rsidRPr="00B37008">
        <w:rPr>
          <w:rFonts w:asciiTheme="majorBidi" w:hAnsiTheme="majorBidi" w:cstheme="majorBidi"/>
          <w:b/>
          <w:sz w:val="24"/>
          <w:szCs w:val="24"/>
        </w:rPr>
        <w:t xml:space="preserve"> (4 pts)</w:t>
      </w:r>
    </w:p>
    <w:p w:rsidR="00E72274" w:rsidRPr="00B37008" w:rsidRDefault="00B37008" w:rsidP="00B37008">
      <w:pPr>
        <w:pStyle w:val="Paragraphedeliste"/>
        <w:numPr>
          <w:ilvl w:val="0"/>
          <w:numId w:val="27"/>
        </w:numPr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Selon vous, est-ce que l’ordre de</w:t>
      </w:r>
      <w:r>
        <w:rPr>
          <w:rFonts w:asciiTheme="majorBidi" w:hAnsiTheme="majorBidi" w:cstheme="majorBidi"/>
          <w:sz w:val="24"/>
          <w:szCs w:val="24"/>
        </w:rPr>
        <w:t xml:space="preserve"> complexité du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tri dépend de la nature de la structure sur laquelle il est implémenté (contigüe ou chainée) ? Justifier votre réponse. </w:t>
      </w:r>
      <w:r w:rsidRPr="00B37008">
        <w:rPr>
          <w:rFonts w:asciiTheme="majorBidi" w:hAnsiTheme="majorBidi" w:cstheme="majorBidi"/>
          <w:b/>
          <w:sz w:val="24"/>
          <w:szCs w:val="24"/>
        </w:rPr>
        <w:t>(2 pts)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921FB" w:rsidRPr="001C03FC" w:rsidRDefault="00D8096F" w:rsidP="001C03FC">
      <w:pPr>
        <w:jc w:val="both"/>
        <w:rPr>
          <w:rFonts w:ascii="Times New Roman" w:hAnsi="Times New Roman" w:cs="Times New Roman"/>
          <w:sz w:val="24"/>
          <w:szCs w:val="28"/>
        </w:rPr>
      </w:pPr>
      <w:r w:rsidRPr="00D03D9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2 :</w:t>
      </w:r>
      <w:r w:rsidR="00E47C41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592114">
        <w:rPr>
          <w:rFonts w:asciiTheme="majorBidi" w:hAnsiTheme="majorBidi" w:cstheme="majorBidi"/>
          <w:b/>
          <w:bCs/>
          <w:sz w:val="24"/>
          <w:szCs w:val="24"/>
        </w:rPr>
        <w:t>12</w:t>
      </w:r>
      <w:r w:rsidR="00961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47C41">
        <w:rPr>
          <w:rFonts w:asciiTheme="majorBidi" w:hAnsiTheme="majorBidi" w:cstheme="majorBidi"/>
          <w:b/>
          <w:bCs/>
          <w:sz w:val="24"/>
          <w:szCs w:val="24"/>
        </w:rPr>
        <w:t>pts</w:t>
      </w:r>
      <w:r w:rsidR="00446084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961804" w:rsidRPr="00D921FB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CE29F7" w:rsidRPr="00CE29F7" w:rsidRDefault="00CE29F7" w:rsidP="00C558CD">
      <w:pPr>
        <w:jc w:val="both"/>
        <w:rPr>
          <w:rFonts w:ascii="Times New Roman" w:hAnsi="Times New Roman" w:cs="Times New Roman"/>
          <w:sz w:val="24"/>
          <w:szCs w:val="25"/>
        </w:rPr>
      </w:pPr>
      <w:r w:rsidRPr="00CE29F7">
        <w:rPr>
          <w:rFonts w:ascii="Times New Roman" w:hAnsi="Times New Roman" w:cs="Times New Roman"/>
          <w:sz w:val="24"/>
          <w:szCs w:val="25"/>
        </w:rPr>
        <w:t xml:space="preserve">Considérer le jeu du </w:t>
      </w:r>
      <w:proofErr w:type="spellStart"/>
      <w:r w:rsidRPr="00CE29F7">
        <w:rPr>
          <w:rFonts w:ascii="Times New Roman" w:hAnsi="Times New Roman" w:cs="Times New Roman"/>
          <w:sz w:val="24"/>
          <w:szCs w:val="25"/>
        </w:rPr>
        <w:t>Futoshiki</w:t>
      </w:r>
      <w:proofErr w:type="spellEnd"/>
      <w:r w:rsidRPr="00CE29F7">
        <w:rPr>
          <w:rFonts w:ascii="Times New Roman" w:hAnsi="Times New Roman" w:cs="Times New Roman"/>
          <w:sz w:val="24"/>
          <w:szCs w:val="25"/>
        </w:rPr>
        <w:t xml:space="preserve">, qui signifie non égal en japonais. Il est basé sur une grille  </w:t>
      </w:r>
      <w:r w:rsidRPr="00CE29F7">
        <w:rPr>
          <w:rFonts w:ascii="Times New Roman" w:hAnsi="Times New Roman" w:cs="Times New Roman"/>
          <w:sz w:val="24"/>
          <w:szCs w:val="25"/>
        </w:rPr>
        <w:t xml:space="preserve"> carrée dans laquelle doivent être</w:t>
      </w:r>
      <w:r w:rsidRPr="00CE29F7">
        <w:rPr>
          <w:rFonts w:ascii="Times New Roman" w:hAnsi="Times New Roman" w:cs="Times New Roman"/>
          <w:sz w:val="24"/>
          <w:szCs w:val="25"/>
        </w:rPr>
        <w:t xml:space="preserve"> inscrits des nombres suivant quelques règles très simples.</w:t>
      </w:r>
    </w:p>
    <w:p w:rsidR="00B37008" w:rsidRDefault="00B37008" w:rsidP="00B37008">
      <w:pPr>
        <w:pStyle w:val="Paragraphedeliste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5"/>
        </w:rPr>
      </w:pPr>
      <w:r w:rsidRPr="003C42ED">
        <w:rPr>
          <w:noProof/>
          <w:sz w:val="25"/>
          <w:lang w:eastAsia="fr-FR"/>
        </w:rPr>
        <w:drawing>
          <wp:anchor distT="0" distB="0" distL="114300" distR="114300" simplePos="0" relativeHeight="251658240" behindDoc="1" locked="0" layoutInCell="1" allowOverlap="1" wp14:anchorId="505F47CF" wp14:editId="7252C35C">
            <wp:simplePos x="0" y="0"/>
            <wp:positionH relativeFrom="margin">
              <wp:posOffset>4267835</wp:posOffset>
            </wp:positionH>
            <wp:positionV relativeFrom="margin">
              <wp:posOffset>3733800</wp:posOffset>
            </wp:positionV>
            <wp:extent cx="1463675" cy="1438275"/>
            <wp:effectExtent l="0" t="0" r="3175" b="9525"/>
            <wp:wrapTight wrapText="bothSides">
              <wp:wrapPolygon edited="0">
                <wp:start x="0" y="0"/>
                <wp:lineTo x="0" y="21457"/>
                <wp:lineTo x="21366" y="21457"/>
                <wp:lineTo x="21366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aintStrok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9F7" w:rsidRPr="00B37008">
        <w:rPr>
          <w:rFonts w:ascii="Times New Roman" w:hAnsi="Times New Roman" w:cs="Times New Roman"/>
          <w:sz w:val="24"/>
          <w:szCs w:val="25"/>
        </w:rPr>
        <w:t>Sur une g</w:t>
      </w:r>
      <w:r w:rsidR="00CE29F7" w:rsidRPr="00B37008">
        <w:rPr>
          <w:rFonts w:ascii="Times New Roman" w:hAnsi="Times New Roman" w:cs="Times New Roman"/>
          <w:sz w:val="24"/>
          <w:szCs w:val="25"/>
        </w:rPr>
        <w:t>rille</w:t>
      </w:r>
      <w:r w:rsidR="00CE29F7" w:rsidRPr="00B37008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="00CE29F7" w:rsidRPr="00B37008">
        <w:rPr>
          <w:rFonts w:ascii="Times New Roman" w:hAnsi="Times New Roman" w:cs="Times New Roman"/>
          <w:sz w:val="24"/>
          <w:szCs w:val="25"/>
        </w:rPr>
        <w:t>nxn</w:t>
      </w:r>
      <w:proofErr w:type="spellEnd"/>
      <w:r w:rsidR="00CE29F7" w:rsidRPr="00B37008">
        <w:rPr>
          <w:rFonts w:ascii="Times New Roman" w:hAnsi="Times New Roman" w:cs="Times New Roman"/>
          <w:sz w:val="24"/>
          <w:szCs w:val="25"/>
        </w:rPr>
        <w:t xml:space="preserve">, les nombres de 1 à n doivent être placés dans chaque ligne et chaque colonne, sans aucune répétition (Voir l’exemple pour une grille 4x4). </w:t>
      </w:r>
    </w:p>
    <w:p w:rsidR="00B37008" w:rsidRDefault="00CE29F7" w:rsidP="00B37008">
      <w:pPr>
        <w:pStyle w:val="Paragraphedeliste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5"/>
        </w:rPr>
      </w:pPr>
      <w:r w:rsidRPr="00B37008">
        <w:rPr>
          <w:rFonts w:ascii="Times New Roman" w:hAnsi="Times New Roman" w:cs="Times New Roman"/>
          <w:sz w:val="24"/>
          <w:szCs w:val="25"/>
        </w:rPr>
        <w:t>Les signes "plus grand que" ou "plus petit que" entre les cases sont des indices qui doivent obligatoirement être respect</w:t>
      </w:r>
      <w:r w:rsidR="00B37008">
        <w:rPr>
          <w:rFonts w:ascii="Times New Roman" w:hAnsi="Times New Roman" w:cs="Times New Roman"/>
          <w:sz w:val="24"/>
          <w:szCs w:val="25"/>
        </w:rPr>
        <w:t>és. Ce qui signifie que les lignes ou les colonnes comportant ces signes doivent respectées les inégalités.</w:t>
      </w:r>
    </w:p>
    <w:p w:rsidR="00CE29F7" w:rsidRPr="00B37008" w:rsidRDefault="00B37008" w:rsidP="00B37008">
      <w:pPr>
        <w:pStyle w:val="Paragraphedeliste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5"/>
        </w:rPr>
      </w:pPr>
      <w:r w:rsidRPr="00B37008">
        <w:rPr>
          <w:rFonts w:ascii="Times New Roman" w:hAnsi="Times New Roman" w:cs="Times New Roman"/>
          <w:sz w:val="24"/>
          <w:szCs w:val="25"/>
        </w:rPr>
        <w:t xml:space="preserve"> </w:t>
      </w:r>
      <w:r w:rsidR="00CE29F7" w:rsidRPr="00B37008">
        <w:rPr>
          <w:rFonts w:ascii="Times New Roman" w:hAnsi="Times New Roman" w:cs="Times New Roman"/>
          <w:sz w:val="24"/>
          <w:szCs w:val="25"/>
        </w:rPr>
        <w:t>Au début du jeu, quelques chiffres sont révélés - à vous de découvrir le reste. Vous devez respecter les inégalités entre les carrés et chaque grille possède une solution unique.</w:t>
      </w:r>
    </w:p>
    <w:p w:rsidR="00A27F5A" w:rsidRDefault="00A27F5A" w:rsidP="001B31D3">
      <w:pPr>
        <w:spacing w:after="12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Formellement, le problème peut être défini comme suit :</w:t>
      </w:r>
    </w:p>
    <w:p w:rsidR="00CE29F7" w:rsidRDefault="00CE29F7" w:rsidP="003555C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276" w:lineRule="auto"/>
        <w:ind w:left="426" w:hanging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Une grille carrée de dimension </w:t>
      </w:r>
      <w:proofErr w:type="spellStart"/>
      <w:r>
        <w:rPr>
          <w:rFonts w:asciiTheme="majorBidi" w:hAnsiTheme="majorBidi" w:cstheme="majorBidi"/>
        </w:rPr>
        <w:t>nxn</w:t>
      </w:r>
      <w:proofErr w:type="spellEnd"/>
      <w:r>
        <w:rPr>
          <w:rFonts w:asciiTheme="majorBidi" w:hAnsiTheme="majorBidi" w:cstheme="majorBidi"/>
        </w:rPr>
        <w:t>. Certains chiffres à certaines positions sont initialement révélés et des contraintes ‘ &lt;’, ‘ &gt;’ sont placées entre les cases.</w:t>
      </w:r>
    </w:p>
    <w:p w:rsidR="00A27F5A" w:rsidRPr="000F29F8" w:rsidRDefault="00CE29F7" w:rsidP="003555C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276" w:lineRule="auto"/>
        <w:ind w:left="426" w:hanging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Existe-il un remplissage de la grille par des valeurs de 1 à n sans répétition et en respectant les valeurs initialement révélés et les inégalités ? </w:t>
      </w:r>
    </w:p>
    <w:p w:rsidR="00EA1B95" w:rsidRPr="00EA1B95" w:rsidRDefault="00EA1B95" w:rsidP="003555CE">
      <w:pPr>
        <w:spacing w:after="120"/>
        <w:jc w:val="both"/>
        <w:rPr>
          <w:rFonts w:asciiTheme="majorBidi" w:hAnsiTheme="majorBidi" w:cstheme="majorBidi"/>
          <w:b/>
          <w:bCs/>
          <w:color w:val="252525"/>
          <w:sz w:val="24"/>
          <w:szCs w:val="24"/>
          <w:shd w:val="clear" w:color="auto" w:fill="FFFFFF"/>
        </w:rPr>
      </w:pPr>
      <w:r w:rsidRPr="00EA1B95">
        <w:rPr>
          <w:rFonts w:asciiTheme="majorBidi" w:eastAsiaTheme="minorEastAsia" w:hAnsiTheme="majorBidi" w:cstheme="majorBidi"/>
          <w:b/>
          <w:bCs/>
          <w:sz w:val="24"/>
          <w:szCs w:val="24"/>
        </w:rPr>
        <w:t>Questions :</w:t>
      </w:r>
    </w:p>
    <w:p w:rsidR="00FC1B24" w:rsidRDefault="00961804" w:rsidP="003555CE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Décrire</w:t>
      </w:r>
      <w:r w:rsidR="00FC1B24">
        <w:rPr>
          <w:rFonts w:asciiTheme="majorBidi" w:hAnsiTheme="majorBidi" w:cstheme="majorBidi"/>
          <w:sz w:val="24"/>
          <w:szCs w:val="24"/>
        </w:rPr>
        <w:t xml:space="preserve"> les étapes de construction d’une solution</w:t>
      </w:r>
      <w:r w:rsidR="009A363E">
        <w:rPr>
          <w:rFonts w:asciiTheme="majorBidi" w:hAnsiTheme="majorBidi" w:cstheme="majorBidi"/>
          <w:sz w:val="24"/>
          <w:szCs w:val="24"/>
        </w:rPr>
        <w:t xml:space="preserve"> </w:t>
      </w:r>
      <w:r w:rsidR="008C0817">
        <w:rPr>
          <w:rFonts w:asciiTheme="majorBidi" w:hAnsiTheme="majorBidi" w:cstheme="majorBidi"/>
          <w:sz w:val="24"/>
          <w:szCs w:val="24"/>
        </w:rPr>
        <w:t>en spécifiant la modélisation la plus adéquate</w:t>
      </w:r>
      <w:r w:rsidR="008477B4">
        <w:rPr>
          <w:rFonts w:asciiTheme="majorBidi" w:hAnsiTheme="majorBidi" w:cstheme="majorBidi"/>
          <w:sz w:val="24"/>
          <w:szCs w:val="24"/>
        </w:rPr>
        <w:t xml:space="preserve"> </w:t>
      </w:r>
      <w:r w:rsidR="00592114">
        <w:rPr>
          <w:rFonts w:asciiTheme="majorBidi" w:hAnsiTheme="majorBidi" w:cstheme="majorBidi"/>
          <w:b/>
          <w:bCs/>
          <w:sz w:val="24"/>
          <w:szCs w:val="24"/>
        </w:rPr>
        <w:t>(5</w:t>
      </w:r>
      <w:r w:rsidR="009A363E" w:rsidRPr="009A363E">
        <w:rPr>
          <w:rFonts w:asciiTheme="majorBidi" w:hAnsiTheme="majorBidi" w:cstheme="majorBidi"/>
          <w:b/>
          <w:bCs/>
          <w:sz w:val="24"/>
          <w:szCs w:val="24"/>
        </w:rPr>
        <w:t xml:space="preserve"> pt</w:t>
      </w:r>
      <w:r w:rsidR="00936EA4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9A363E" w:rsidRPr="009A363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FC1B24" w:rsidRDefault="009A363E" w:rsidP="003555CE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Estimer approximativement la taille de l’arbre de résolution et e</w:t>
      </w:r>
      <w:r w:rsidR="00FC1B24">
        <w:rPr>
          <w:rFonts w:asciiTheme="majorBidi" w:hAnsiTheme="majorBidi" w:cstheme="majorBidi"/>
          <w:sz w:val="24"/>
          <w:szCs w:val="24"/>
        </w:rPr>
        <w:t>n déduire l’ordre de complexi</w:t>
      </w:r>
      <w:r w:rsidR="008477B4">
        <w:rPr>
          <w:rFonts w:asciiTheme="majorBidi" w:hAnsiTheme="majorBidi" w:cstheme="majorBidi"/>
          <w:sz w:val="24"/>
          <w:szCs w:val="24"/>
        </w:rPr>
        <w:t>té de l’algorithme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A368C">
        <w:rPr>
          <w:rFonts w:asciiTheme="majorBidi" w:hAnsiTheme="majorBidi" w:cstheme="majorBidi"/>
          <w:sz w:val="24"/>
          <w:szCs w:val="24"/>
        </w:rPr>
        <w:t xml:space="preserve">dans le pire cas </w:t>
      </w:r>
      <w:r w:rsidR="00274288">
        <w:rPr>
          <w:rFonts w:asciiTheme="majorBidi" w:hAnsiTheme="majorBidi" w:cstheme="majorBidi"/>
          <w:b/>
          <w:bCs/>
          <w:sz w:val="24"/>
          <w:szCs w:val="24"/>
        </w:rPr>
        <w:t>(2</w:t>
      </w:r>
      <w:r w:rsidRPr="009A363E">
        <w:rPr>
          <w:rFonts w:asciiTheme="majorBidi" w:hAnsiTheme="majorBidi" w:cstheme="majorBidi"/>
          <w:b/>
          <w:bCs/>
          <w:sz w:val="24"/>
          <w:szCs w:val="24"/>
        </w:rPr>
        <w:t xml:space="preserve"> pt</w:t>
      </w:r>
      <w:r w:rsidR="00936EA4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9A363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8B1372" w:rsidRDefault="00BA251C" w:rsidP="003555CE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</w:t>
      </w:r>
      <w:r w:rsidR="00FC1B24">
        <w:rPr>
          <w:rFonts w:asciiTheme="majorBidi" w:hAnsiTheme="majorBidi" w:cstheme="majorBidi"/>
          <w:sz w:val="24"/>
          <w:szCs w:val="24"/>
        </w:rPr>
        <w:t>s sont les critères que doit satisfaire une solution donnée S’ pour être valide</w:t>
      </w:r>
      <w:r w:rsidR="009A363E">
        <w:rPr>
          <w:rFonts w:asciiTheme="majorBidi" w:hAnsiTheme="majorBidi" w:cstheme="majorBidi"/>
          <w:sz w:val="24"/>
          <w:szCs w:val="24"/>
        </w:rPr>
        <w:t xml:space="preserve"> </w:t>
      </w:r>
      <w:r w:rsidR="009A363E" w:rsidRPr="009A363E">
        <w:rPr>
          <w:rFonts w:asciiTheme="majorBidi" w:hAnsiTheme="majorBidi" w:cstheme="majorBidi"/>
          <w:b/>
          <w:bCs/>
          <w:sz w:val="24"/>
          <w:szCs w:val="24"/>
        </w:rPr>
        <w:t>(1 pt)</w:t>
      </w:r>
    </w:p>
    <w:p w:rsidR="00F94ECD" w:rsidRPr="000A368C" w:rsidRDefault="00FC1B24" w:rsidP="000A368C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A368C">
        <w:rPr>
          <w:rFonts w:asciiTheme="majorBidi" w:hAnsiTheme="majorBidi" w:cstheme="majorBidi"/>
          <w:sz w:val="24"/>
          <w:szCs w:val="24"/>
        </w:rPr>
        <w:t xml:space="preserve">Proposer un algorithme de </w:t>
      </w:r>
      <w:r w:rsidR="001B31D3" w:rsidRPr="000A368C">
        <w:rPr>
          <w:rFonts w:asciiTheme="majorBidi" w:hAnsiTheme="majorBidi" w:cstheme="majorBidi"/>
          <w:sz w:val="24"/>
          <w:szCs w:val="24"/>
        </w:rPr>
        <w:t xml:space="preserve">validation </w:t>
      </w:r>
      <w:r w:rsidR="004B0C31" w:rsidRPr="000A368C">
        <w:rPr>
          <w:rFonts w:asciiTheme="majorBidi" w:hAnsiTheme="majorBidi" w:cstheme="majorBidi"/>
          <w:sz w:val="24"/>
          <w:szCs w:val="24"/>
        </w:rPr>
        <w:t>d’</w:t>
      </w:r>
      <w:r w:rsidR="000A368C" w:rsidRPr="000A368C">
        <w:rPr>
          <w:rFonts w:asciiTheme="majorBidi" w:hAnsiTheme="majorBidi" w:cstheme="majorBidi"/>
          <w:sz w:val="24"/>
          <w:szCs w:val="24"/>
        </w:rPr>
        <w:t>une solution</w:t>
      </w:r>
      <w:r w:rsidR="004B0C31" w:rsidRPr="000A368C">
        <w:rPr>
          <w:rFonts w:asciiTheme="majorBidi" w:hAnsiTheme="majorBidi" w:cstheme="majorBidi"/>
          <w:sz w:val="24"/>
          <w:szCs w:val="24"/>
        </w:rPr>
        <w:t xml:space="preserve"> S </w:t>
      </w:r>
      <w:r w:rsidR="00274288" w:rsidRPr="000A368C">
        <w:rPr>
          <w:rFonts w:asciiTheme="majorBidi" w:hAnsiTheme="majorBidi" w:cstheme="majorBidi"/>
          <w:sz w:val="24"/>
          <w:szCs w:val="24"/>
        </w:rPr>
        <w:t xml:space="preserve">et calculer sa complexité. </w:t>
      </w:r>
      <w:r w:rsidR="00936EA4" w:rsidRPr="000A368C">
        <w:rPr>
          <w:rFonts w:asciiTheme="majorBidi" w:hAnsiTheme="majorBidi" w:cstheme="majorBidi"/>
          <w:b/>
          <w:bCs/>
          <w:sz w:val="24"/>
          <w:szCs w:val="24"/>
        </w:rPr>
        <w:t>(4</w:t>
      </w:r>
      <w:r w:rsidR="009A363E" w:rsidRPr="000A368C">
        <w:rPr>
          <w:rFonts w:asciiTheme="majorBidi" w:hAnsiTheme="majorBidi" w:cstheme="majorBidi"/>
          <w:b/>
          <w:bCs/>
          <w:sz w:val="24"/>
          <w:szCs w:val="24"/>
        </w:rPr>
        <w:t xml:space="preserve"> pts)</w:t>
      </w:r>
    </w:p>
    <w:sectPr w:rsidR="00F94ECD" w:rsidRPr="000A368C" w:rsidSect="003555CE">
      <w:headerReference w:type="default" r:id="rId10"/>
      <w:footerReference w:type="default" r:id="rId11"/>
      <w:pgSz w:w="11906" w:h="16838"/>
      <w:pgMar w:top="1304" w:right="1304" w:bottom="130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E85" w:rsidRDefault="00C43E85" w:rsidP="008F56FA">
      <w:pPr>
        <w:spacing w:after="0" w:line="240" w:lineRule="auto"/>
      </w:pPr>
      <w:r>
        <w:separator/>
      </w:r>
    </w:p>
  </w:endnote>
  <w:endnote w:type="continuationSeparator" w:id="0">
    <w:p w:rsidR="00C43E85" w:rsidRDefault="00C43E85" w:rsidP="008F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68C" w:rsidRPr="000A368C" w:rsidRDefault="000A368C">
    <w:pPr>
      <w:pStyle w:val="Pieddepage"/>
      <w:rPr>
        <w:rFonts w:ascii="Times New Roman" w:hAnsi="Times New Roman" w:cs="Times New Roman"/>
        <w:sz w:val="24"/>
      </w:rPr>
    </w:pPr>
    <w:r w:rsidRPr="000A368C">
      <w:rPr>
        <w:rFonts w:ascii="Times New Roman" w:hAnsi="Times New Roman" w:cs="Times New Roman"/>
        <w:sz w:val="24"/>
      </w:rPr>
      <w:tab/>
      <w:t>Bon courage 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E85" w:rsidRDefault="00C43E85" w:rsidP="008F56FA">
      <w:pPr>
        <w:spacing w:after="0" w:line="240" w:lineRule="auto"/>
      </w:pPr>
      <w:r>
        <w:separator/>
      </w:r>
    </w:p>
  </w:footnote>
  <w:footnote w:type="continuationSeparator" w:id="0">
    <w:p w:rsidR="00C43E85" w:rsidRDefault="00C43E85" w:rsidP="008F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68C" w:rsidRPr="00627AF0" w:rsidRDefault="000A368C" w:rsidP="000A368C">
    <w:pPr>
      <w:pStyle w:val="En-tte"/>
      <w:rPr>
        <w:rFonts w:asciiTheme="majorBidi" w:hAnsiTheme="majorBidi" w:cstheme="majorBidi"/>
        <w:b/>
        <w:bCs/>
        <w:sz w:val="24"/>
        <w:szCs w:val="24"/>
      </w:rPr>
    </w:pPr>
    <w:r w:rsidRPr="00627AF0">
      <w:rPr>
        <w:rFonts w:asciiTheme="majorBidi" w:hAnsiTheme="majorBidi" w:cstheme="majorBidi"/>
        <w:b/>
        <w:bCs/>
        <w:sz w:val="24"/>
        <w:szCs w:val="24"/>
      </w:rPr>
      <w:t xml:space="preserve">USTHB </w:t>
    </w:r>
    <w:r>
      <w:rPr>
        <w:rFonts w:asciiTheme="majorBidi" w:hAnsiTheme="majorBidi" w:cstheme="majorBidi"/>
        <w:b/>
        <w:bCs/>
        <w:sz w:val="24"/>
        <w:szCs w:val="24"/>
      </w:rPr>
      <w:t xml:space="preserve">- </w:t>
    </w:r>
    <w:r w:rsidRPr="00627AF0">
      <w:rPr>
        <w:rFonts w:asciiTheme="majorBidi" w:hAnsiTheme="majorBidi" w:cstheme="majorBidi"/>
        <w:b/>
        <w:bCs/>
        <w:sz w:val="24"/>
        <w:szCs w:val="24"/>
      </w:rPr>
      <w:t>F</w:t>
    </w:r>
    <w:r>
      <w:rPr>
        <w:rFonts w:asciiTheme="majorBidi" w:hAnsiTheme="majorBidi" w:cstheme="majorBidi"/>
        <w:b/>
        <w:bCs/>
        <w:sz w:val="24"/>
        <w:szCs w:val="24"/>
      </w:rPr>
      <w:t>EI</w:t>
    </w:r>
    <w:r w:rsidRPr="00627AF0">
      <w:rPr>
        <w:rFonts w:asciiTheme="majorBidi" w:hAnsiTheme="majorBidi" w:cstheme="majorBidi"/>
        <w:b/>
        <w:bCs/>
        <w:sz w:val="24"/>
        <w:szCs w:val="24"/>
      </w:rPr>
      <w:t xml:space="preserve"> </w:t>
    </w:r>
    <w:r>
      <w:rPr>
        <w:rFonts w:asciiTheme="majorBidi" w:hAnsiTheme="majorBidi" w:cstheme="majorBidi"/>
        <w:b/>
        <w:bCs/>
        <w:sz w:val="24"/>
        <w:szCs w:val="24"/>
      </w:rPr>
      <w:t xml:space="preserve">- </w:t>
    </w:r>
    <w:r w:rsidRPr="00627AF0">
      <w:rPr>
        <w:rFonts w:asciiTheme="majorBidi" w:hAnsiTheme="majorBidi" w:cstheme="majorBidi"/>
        <w:b/>
        <w:bCs/>
        <w:sz w:val="24"/>
        <w:szCs w:val="24"/>
      </w:rPr>
      <w:t xml:space="preserve">Département D'Informatique </w:t>
    </w:r>
  </w:p>
  <w:p w:rsidR="000A368C" w:rsidRPr="00627AF0" w:rsidRDefault="000A368C" w:rsidP="000A368C">
    <w:pPr>
      <w:pStyle w:val="En-tte"/>
      <w:tabs>
        <w:tab w:val="clear" w:pos="9072"/>
      </w:tabs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838A37" wp14:editId="205A297D">
              <wp:simplePos x="0" y="0"/>
              <wp:positionH relativeFrom="column">
                <wp:posOffset>-42545</wp:posOffset>
              </wp:positionH>
              <wp:positionV relativeFrom="paragraph">
                <wp:posOffset>194310</wp:posOffset>
              </wp:positionV>
              <wp:extent cx="5781675" cy="0"/>
              <wp:effectExtent l="0" t="0" r="952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5.3pt" to="451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" strokecolor="black [3040]"/>
          </w:pict>
        </mc:Fallback>
      </mc:AlternateContent>
    </w:r>
    <w:r>
      <w:rPr>
        <w:rFonts w:asciiTheme="majorBidi" w:hAnsiTheme="majorBidi" w:cstheme="majorBidi"/>
        <w:b/>
        <w:bCs/>
        <w:sz w:val="24"/>
        <w:szCs w:val="24"/>
      </w:rPr>
      <w:t>Master SSI, HPC</w:t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</w:t>
    </w:r>
    <w:proofErr w:type="spellStart"/>
    <w:r w:rsidR="002E2BBB">
      <w:rPr>
        <w:rFonts w:asciiTheme="majorBidi" w:hAnsiTheme="majorBidi" w:cstheme="majorBidi"/>
        <w:b/>
        <w:bCs/>
        <w:sz w:val="24"/>
        <w:szCs w:val="24"/>
      </w:rPr>
      <w:t>Bab</w:t>
    </w:r>
    <w:proofErr w:type="spellEnd"/>
    <w:r w:rsidR="002E2BBB">
      <w:rPr>
        <w:rFonts w:asciiTheme="majorBidi" w:hAnsiTheme="majorBidi" w:cstheme="majorBidi"/>
        <w:b/>
        <w:bCs/>
        <w:sz w:val="24"/>
        <w:szCs w:val="24"/>
      </w:rPr>
      <w:t>-Ezzouar 01 Février</w:t>
    </w:r>
    <w:r>
      <w:rPr>
        <w:rFonts w:asciiTheme="majorBidi" w:hAnsiTheme="majorBidi" w:cstheme="majorBidi"/>
        <w:b/>
        <w:bCs/>
        <w:sz w:val="24"/>
        <w:szCs w:val="24"/>
      </w:rPr>
      <w:t xml:space="preserve"> 2018</w:t>
    </w:r>
  </w:p>
  <w:p w:rsidR="001E28BE" w:rsidRPr="001E28BE" w:rsidRDefault="001E28BE" w:rsidP="001E28B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2F48"/>
    <w:multiLevelType w:val="hybridMultilevel"/>
    <w:tmpl w:val="0D8608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174D1"/>
    <w:multiLevelType w:val="hybridMultilevel"/>
    <w:tmpl w:val="8D46472E"/>
    <w:lvl w:ilvl="0" w:tplc="040C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4DD0B0B"/>
    <w:multiLevelType w:val="hybridMultilevel"/>
    <w:tmpl w:val="BE066B52"/>
    <w:lvl w:ilvl="0" w:tplc="929E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C1DD0"/>
    <w:multiLevelType w:val="hybridMultilevel"/>
    <w:tmpl w:val="F056A1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02E3C"/>
    <w:multiLevelType w:val="hybridMultilevel"/>
    <w:tmpl w:val="623C1E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C00E5"/>
    <w:multiLevelType w:val="hybridMultilevel"/>
    <w:tmpl w:val="086A1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A7DFE"/>
    <w:multiLevelType w:val="hybridMultilevel"/>
    <w:tmpl w:val="3D6CD8AA"/>
    <w:lvl w:ilvl="0" w:tplc="187E1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F120C8"/>
    <w:multiLevelType w:val="hybridMultilevel"/>
    <w:tmpl w:val="898A1DD0"/>
    <w:lvl w:ilvl="0" w:tplc="F7BC85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A0430"/>
    <w:multiLevelType w:val="hybridMultilevel"/>
    <w:tmpl w:val="30A0EF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754209"/>
    <w:multiLevelType w:val="hybridMultilevel"/>
    <w:tmpl w:val="CF7C62DE"/>
    <w:lvl w:ilvl="0" w:tplc="929E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5431B"/>
    <w:multiLevelType w:val="hybridMultilevel"/>
    <w:tmpl w:val="645221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D65109"/>
    <w:multiLevelType w:val="hybridMultilevel"/>
    <w:tmpl w:val="08A8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7F36BA"/>
    <w:multiLevelType w:val="hybridMultilevel"/>
    <w:tmpl w:val="55980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94599"/>
    <w:multiLevelType w:val="hybridMultilevel"/>
    <w:tmpl w:val="2D30DA4C"/>
    <w:lvl w:ilvl="0" w:tplc="929E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D7E59"/>
    <w:multiLevelType w:val="hybridMultilevel"/>
    <w:tmpl w:val="78C222A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6C55CF"/>
    <w:multiLevelType w:val="hybridMultilevel"/>
    <w:tmpl w:val="6582977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C45C86"/>
    <w:multiLevelType w:val="hybridMultilevel"/>
    <w:tmpl w:val="A6E4E714"/>
    <w:lvl w:ilvl="0" w:tplc="929E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837D16"/>
    <w:multiLevelType w:val="hybridMultilevel"/>
    <w:tmpl w:val="0D58591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E8267B0"/>
    <w:multiLevelType w:val="hybridMultilevel"/>
    <w:tmpl w:val="0A56DFB4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68B27F9"/>
    <w:multiLevelType w:val="hybridMultilevel"/>
    <w:tmpl w:val="B9AEC39A"/>
    <w:lvl w:ilvl="0" w:tplc="929E505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879305F"/>
    <w:multiLevelType w:val="hybridMultilevel"/>
    <w:tmpl w:val="920A0780"/>
    <w:lvl w:ilvl="0" w:tplc="0A467D6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A3D71B1"/>
    <w:multiLevelType w:val="hybridMultilevel"/>
    <w:tmpl w:val="AE30D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947240"/>
    <w:multiLevelType w:val="hybridMultilevel"/>
    <w:tmpl w:val="8276511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2C661D6"/>
    <w:multiLevelType w:val="hybridMultilevel"/>
    <w:tmpl w:val="207A4D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02917"/>
    <w:multiLevelType w:val="hybridMultilevel"/>
    <w:tmpl w:val="A5D0C140"/>
    <w:lvl w:ilvl="0" w:tplc="76A05B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A4539B"/>
    <w:multiLevelType w:val="hybridMultilevel"/>
    <w:tmpl w:val="A1A83C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667B1C"/>
    <w:multiLevelType w:val="hybridMultilevel"/>
    <w:tmpl w:val="C10A45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25548C"/>
    <w:multiLevelType w:val="hybridMultilevel"/>
    <w:tmpl w:val="946C5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9"/>
  </w:num>
  <w:num w:numId="5">
    <w:abstractNumId w:val="21"/>
  </w:num>
  <w:num w:numId="6">
    <w:abstractNumId w:val="17"/>
  </w:num>
  <w:num w:numId="7">
    <w:abstractNumId w:val="4"/>
  </w:num>
  <w:num w:numId="8">
    <w:abstractNumId w:val="26"/>
  </w:num>
  <w:num w:numId="9">
    <w:abstractNumId w:val="3"/>
  </w:num>
  <w:num w:numId="10">
    <w:abstractNumId w:val="14"/>
  </w:num>
  <w:num w:numId="11">
    <w:abstractNumId w:val="19"/>
  </w:num>
  <w:num w:numId="12">
    <w:abstractNumId w:val="15"/>
  </w:num>
  <w:num w:numId="13">
    <w:abstractNumId w:val="13"/>
  </w:num>
  <w:num w:numId="14">
    <w:abstractNumId w:val="8"/>
  </w:num>
  <w:num w:numId="15">
    <w:abstractNumId w:val="16"/>
  </w:num>
  <w:num w:numId="16">
    <w:abstractNumId w:val="18"/>
  </w:num>
  <w:num w:numId="17">
    <w:abstractNumId w:val="6"/>
  </w:num>
  <w:num w:numId="18">
    <w:abstractNumId w:val="22"/>
  </w:num>
  <w:num w:numId="19">
    <w:abstractNumId w:val="5"/>
  </w:num>
  <w:num w:numId="20">
    <w:abstractNumId w:val="25"/>
  </w:num>
  <w:num w:numId="21">
    <w:abstractNumId w:val="24"/>
  </w:num>
  <w:num w:numId="22">
    <w:abstractNumId w:val="7"/>
  </w:num>
  <w:num w:numId="23">
    <w:abstractNumId w:val="27"/>
  </w:num>
  <w:num w:numId="24">
    <w:abstractNumId w:val="0"/>
  </w:num>
  <w:num w:numId="25">
    <w:abstractNumId w:val="10"/>
  </w:num>
  <w:num w:numId="26">
    <w:abstractNumId w:val="1"/>
  </w:num>
  <w:num w:numId="27">
    <w:abstractNumId w:val="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73"/>
    <w:rsid w:val="000236B9"/>
    <w:rsid w:val="00050483"/>
    <w:rsid w:val="00050EDD"/>
    <w:rsid w:val="00054D27"/>
    <w:rsid w:val="0007687A"/>
    <w:rsid w:val="00077923"/>
    <w:rsid w:val="000A368C"/>
    <w:rsid w:val="000C53CA"/>
    <w:rsid w:val="000D3736"/>
    <w:rsid w:val="000E55EE"/>
    <w:rsid w:val="000F1195"/>
    <w:rsid w:val="000F29F8"/>
    <w:rsid w:val="00115AC1"/>
    <w:rsid w:val="00122211"/>
    <w:rsid w:val="00134C87"/>
    <w:rsid w:val="001562EF"/>
    <w:rsid w:val="001738CB"/>
    <w:rsid w:val="00177467"/>
    <w:rsid w:val="001A6822"/>
    <w:rsid w:val="001B2831"/>
    <w:rsid w:val="001B31D3"/>
    <w:rsid w:val="001B3B03"/>
    <w:rsid w:val="001C03FC"/>
    <w:rsid w:val="001E28BE"/>
    <w:rsid w:val="001F3144"/>
    <w:rsid w:val="002054CA"/>
    <w:rsid w:val="00211E3E"/>
    <w:rsid w:val="002279C9"/>
    <w:rsid w:val="00227D83"/>
    <w:rsid w:val="00242ABF"/>
    <w:rsid w:val="00242B52"/>
    <w:rsid w:val="00245D44"/>
    <w:rsid w:val="00274288"/>
    <w:rsid w:val="00274289"/>
    <w:rsid w:val="0029623A"/>
    <w:rsid w:val="002A3C5B"/>
    <w:rsid w:val="002A7465"/>
    <w:rsid w:val="002C0342"/>
    <w:rsid w:val="002E2BBB"/>
    <w:rsid w:val="002E6409"/>
    <w:rsid w:val="002F4AF6"/>
    <w:rsid w:val="003106D9"/>
    <w:rsid w:val="003136AE"/>
    <w:rsid w:val="00317395"/>
    <w:rsid w:val="0033490E"/>
    <w:rsid w:val="00334B96"/>
    <w:rsid w:val="003555CE"/>
    <w:rsid w:val="003702D6"/>
    <w:rsid w:val="003727D2"/>
    <w:rsid w:val="00387244"/>
    <w:rsid w:val="003927FF"/>
    <w:rsid w:val="00394D66"/>
    <w:rsid w:val="003A0207"/>
    <w:rsid w:val="003B1701"/>
    <w:rsid w:val="003B66E0"/>
    <w:rsid w:val="003C5781"/>
    <w:rsid w:val="003E0636"/>
    <w:rsid w:val="003F5382"/>
    <w:rsid w:val="00404102"/>
    <w:rsid w:val="00432127"/>
    <w:rsid w:val="00446084"/>
    <w:rsid w:val="00467773"/>
    <w:rsid w:val="004869ED"/>
    <w:rsid w:val="004A0415"/>
    <w:rsid w:val="004B0C31"/>
    <w:rsid w:val="004B4D1A"/>
    <w:rsid w:val="004E12CC"/>
    <w:rsid w:val="004F3544"/>
    <w:rsid w:val="00515DDF"/>
    <w:rsid w:val="00521382"/>
    <w:rsid w:val="005376D1"/>
    <w:rsid w:val="00550458"/>
    <w:rsid w:val="00582C3D"/>
    <w:rsid w:val="00592114"/>
    <w:rsid w:val="005C17B3"/>
    <w:rsid w:val="005E023D"/>
    <w:rsid w:val="005F5402"/>
    <w:rsid w:val="005F590D"/>
    <w:rsid w:val="006169BD"/>
    <w:rsid w:val="00625B2F"/>
    <w:rsid w:val="00627AF0"/>
    <w:rsid w:val="0065735C"/>
    <w:rsid w:val="00694369"/>
    <w:rsid w:val="006A4E72"/>
    <w:rsid w:val="006B2572"/>
    <w:rsid w:val="006B518A"/>
    <w:rsid w:val="006E64C0"/>
    <w:rsid w:val="006E7088"/>
    <w:rsid w:val="007415EC"/>
    <w:rsid w:val="00750384"/>
    <w:rsid w:val="00792443"/>
    <w:rsid w:val="007A02CA"/>
    <w:rsid w:val="007C72D4"/>
    <w:rsid w:val="007F4E96"/>
    <w:rsid w:val="00800673"/>
    <w:rsid w:val="00801789"/>
    <w:rsid w:val="00802855"/>
    <w:rsid w:val="008256E5"/>
    <w:rsid w:val="008267CE"/>
    <w:rsid w:val="00826F32"/>
    <w:rsid w:val="008319E3"/>
    <w:rsid w:val="00846F62"/>
    <w:rsid w:val="008477B4"/>
    <w:rsid w:val="00880B8D"/>
    <w:rsid w:val="00881ACC"/>
    <w:rsid w:val="008A441D"/>
    <w:rsid w:val="008B1372"/>
    <w:rsid w:val="008C0817"/>
    <w:rsid w:val="008D5458"/>
    <w:rsid w:val="008F56FA"/>
    <w:rsid w:val="0090118D"/>
    <w:rsid w:val="00906AD3"/>
    <w:rsid w:val="00906D80"/>
    <w:rsid w:val="009130CD"/>
    <w:rsid w:val="009221F7"/>
    <w:rsid w:val="00931737"/>
    <w:rsid w:val="00936EA4"/>
    <w:rsid w:val="00944A13"/>
    <w:rsid w:val="00945E45"/>
    <w:rsid w:val="0094751A"/>
    <w:rsid w:val="009604FD"/>
    <w:rsid w:val="00961804"/>
    <w:rsid w:val="009A363E"/>
    <w:rsid w:val="009A4F6F"/>
    <w:rsid w:val="009C2A1E"/>
    <w:rsid w:val="009C3B54"/>
    <w:rsid w:val="009E7B64"/>
    <w:rsid w:val="00A14F8A"/>
    <w:rsid w:val="00A17BF5"/>
    <w:rsid w:val="00A22A17"/>
    <w:rsid w:val="00A277D4"/>
    <w:rsid w:val="00A27F5A"/>
    <w:rsid w:val="00A41015"/>
    <w:rsid w:val="00A440A8"/>
    <w:rsid w:val="00A70C7B"/>
    <w:rsid w:val="00A93CC7"/>
    <w:rsid w:val="00AA22FD"/>
    <w:rsid w:val="00AA53B1"/>
    <w:rsid w:val="00AC0EDA"/>
    <w:rsid w:val="00AD0A3A"/>
    <w:rsid w:val="00AD3295"/>
    <w:rsid w:val="00AD671E"/>
    <w:rsid w:val="00AE1E06"/>
    <w:rsid w:val="00AF05A2"/>
    <w:rsid w:val="00AF6B5D"/>
    <w:rsid w:val="00B2479D"/>
    <w:rsid w:val="00B24AD4"/>
    <w:rsid w:val="00B312D3"/>
    <w:rsid w:val="00B37008"/>
    <w:rsid w:val="00B40238"/>
    <w:rsid w:val="00B42F02"/>
    <w:rsid w:val="00B4673C"/>
    <w:rsid w:val="00B51954"/>
    <w:rsid w:val="00B655F9"/>
    <w:rsid w:val="00B815C8"/>
    <w:rsid w:val="00BA251C"/>
    <w:rsid w:val="00BC1850"/>
    <w:rsid w:val="00BE44B4"/>
    <w:rsid w:val="00BE4CE1"/>
    <w:rsid w:val="00BF3623"/>
    <w:rsid w:val="00C24C83"/>
    <w:rsid w:val="00C335B4"/>
    <w:rsid w:val="00C35BD0"/>
    <w:rsid w:val="00C36703"/>
    <w:rsid w:val="00C43E85"/>
    <w:rsid w:val="00C558CD"/>
    <w:rsid w:val="00C56356"/>
    <w:rsid w:val="00C67DF6"/>
    <w:rsid w:val="00CB6551"/>
    <w:rsid w:val="00CD167C"/>
    <w:rsid w:val="00CE29F7"/>
    <w:rsid w:val="00D03D99"/>
    <w:rsid w:val="00D17E6B"/>
    <w:rsid w:val="00D502FA"/>
    <w:rsid w:val="00D54897"/>
    <w:rsid w:val="00D8096F"/>
    <w:rsid w:val="00D841D1"/>
    <w:rsid w:val="00D921FB"/>
    <w:rsid w:val="00DB09C5"/>
    <w:rsid w:val="00DB317A"/>
    <w:rsid w:val="00DE343C"/>
    <w:rsid w:val="00E47C41"/>
    <w:rsid w:val="00E6189A"/>
    <w:rsid w:val="00E72274"/>
    <w:rsid w:val="00E7397E"/>
    <w:rsid w:val="00E74E34"/>
    <w:rsid w:val="00E854CD"/>
    <w:rsid w:val="00E86EC2"/>
    <w:rsid w:val="00E90F6E"/>
    <w:rsid w:val="00EA1B95"/>
    <w:rsid w:val="00EB22CC"/>
    <w:rsid w:val="00EC0E9D"/>
    <w:rsid w:val="00EE38E5"/>
    <w:rsid w:val="00F00A9F"/>
    <w:rsid w:val="00F31A9B"/>
    <w:rsid w:val="00F33DAE"/>
    <w:rsid w:val="00F348E6"/>
    <w:rsid w:val="00F41ED1"/>
    <w:rsid w:val="00F5172F"/>
    <w:rsid w:val="00F93A98"/>
    <w:rsid w:val="00F949DD"/>
    <w:rsid w:val="00F94ECD"/>
    <w:rsid w:val="00FA3DDC"/>
    <w:rsid w:val="00FA5ED3"/>
    <w:rsid w:val="00FB0046"/>
    <w:rsid w:val="00FB6114"/>
    <w:rsid w:val="00FC1B24"/>
    <w:rsid w:val="00FC6B27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6FA"/>
  </w:style>
  <w:style w:type="paragraph" w:styleId="Pieddepage">
    <w:name w:val="footer"/>
    <w:basedOn w:val="Normal"/>
    <w:link w:val="Pieddepag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6FA"/>
  </w:style>
  <w:style w:type="paragraph" w:styleId="Textedebulles">
    <w:name w:val="Balloon Text"/>
    <w:basedOn w:val="Normal"/>
    <w:link w:val="TextedebullesCar"/>
    <w:uiPriority w:val="99"/>
    <w:semiHidden/>
    <w:unhideWhenUsed/>
    <w:rsid w:val="008F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6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B13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1">
    <w:name w:val="Medium Grid 1"/>
    <w:basedOn w:val="TableauNormal"/>
    <w:uiPriority w:val="67"/>
    <w:rsid w:val="001B3B0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Textedelespacerserv">
    <w:name w:val="Placeholder Text"/>
    <w:basedOn w:val="Policepardfaut"/>
    <w:uiPriority w:val="99"/>
    <w:semiHidden/>
    <w:rsid w:val="00E47C41"/>
    <w:rPr>
      <w:color w:val="808080"/>
    </w:rPr>
  </w:style>
  <w:style w:type="paragraph" w:styleId="NormalWeb">
    <w:name w:val="Normal (Web)"/>
    <w:basedOn w:val="Normal"/>
    <w:uiPriority w:val="99"/>
    <w:unhideWhenUsed/>
    <w:rsid w:val="002C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C0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6FA"/>
  </w:style>
  <w:style w:type="paragraph" w:styleId="Pieddepage">
    <w:name w:val="footer"/>
    <w:basedOn w:val="Normal"/>
    <w:link w:val="Pieddepag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6FA"/>
  </w:style>
  <w:style w:type="paragraph" w:styleId="Textedebulles">
    <w:name w:val="Balloon Text"/>
    <w:basedOn w:val="Normal"/>
    <w:link w:val="TextedebullesCar"/>
    <w:uiPriority w:val="99"/>
    <w:semiHidden/>
    <w:unhideWhenUsed/>
    <w:rsid w:val="008F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6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B13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1">
    <w:name w:val="Medium Grid 1"/>
    <w:basedOn w:val="TableauNormal"/>
    <w:uiPriority w:val="67"/>
    <w:rsid w:val="001B3B0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Textedelespacerserv">
    <w:name w:val="Placeholder Text"/>
    <w:basedOn w:val="Policepardfaut"/>
    <w:uiPriority w:val="99"/>
    <w:semiHidden/>
    <w:rsid w:val="00E47C41"/>
    <w:rPr>
      <w:color w:val="808080"/>
    </w:rPr>
  </w:style>
  <w:style w:type="paragraph" w:styleId="NormalWeb">
    <w:name w:val="Normal (Web)"/>
    <w:basedOn w:val="Normal"/>
    <w:uiPriority w:val="99"/>
    <w:unhideWhenUsed/>
    <w:rsid w:val="002C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C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5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75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Aidoucha</dc:creator>
  <cp:lastModifiedBy>Aidoucha</cp:lastModifiedBy>
  <cp:revision>7</cp:revision>
  <cp:lastPrinted>2018-01-13T18:47:00Z</cp:lastPrinted>
  <dcterms:created xsi:type="dcterms:W3CDTF">2018-01-30T16:50:00Z</dcterms:created>
  <dcterms:modified xsi:type="dcterms:W3CDTF">2018-01-30T17:26:00Z</dcterms:modified>
</cp:coreProperties>
</file>