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646ED" w14:textId="51D471EF" w:rsidR="0006668B" w:rsidRDefault="00000000" w:rsidP="009A180A">
      <w:pPr>
        <w:pStyle w:val="Heading3"/>
        <w:keepNext w:val="0"/>
        <w:keepLines w:val="0"/>
        <w:spacing w:before="480" w:line="360" w:lineRule="auto"/>
        <w:jc w:val="center"/>
        <w:rPr>
          <w:rFonts w:ascii="Times New Roman" w:eastAsia="Times New Roman" w:hAnsi="Times New Roman" w:cs="Times New Roman"/>
          <w:b/>
          <w:bCs/>
          <w:color w:val="000000"/>
        </w:rPr>
      </w:pPr>
      <w:r w:rsidRPr="00370BE2">
        <w:rPr>
          <w:rFonts w:ascii="Times New Roman" w:eastAsia="Times New Roman" w:hAnsi="Times New Roman" w:cs="Times New Roman"/>
          <w:b/>
          <w:bCs/>
          <w:color w:val="000000"/>
        </w:rPr>
        <w:t>Predicting Age from MRI-Derived Brain Measurements Using Machine Learning and Data Mining Techniques</w:t>
      </w:r>
    </w:p>
    <w:p w14:paraId="4813D226" w14:textId="77777777" w:rsidR="009A180A" w:rsidRPr="009A180A" w:rsidRDefault="009A180A" w:rsidP="009A180A"/>
    <w:p w14:paraId="0E2A7576" w14:textId="77777777" w:rsidR="00CD4C97" w:rsidRDefault="00CD4C97" w:rsidP="00CD4C97"/>
    <w:p w14:paraId="40E08639" w14:textId="77777777" w:rsidR="007C3790" w:rsidRPr="00CD4C97" w:rsidRDefault="007C3790" w:rsidP="00CD4C97"/>
    <w:p w14:paraId="05FB9EAF" w14:textId="703A35D3" w:rsidR="0006668B" w:rsidRPr="007C3790" w:rsidRDefault="00000000" w:rsidP="009A180A">
      <w:pPr>
        <w:spacing w:line="360" w:lineRule="auto"/>
        <w:jc w:val="center"/>
        <w:rPr>
          <w:rFonts w:ascii="Times New Roman" w:eastAsia="Times New Roman" w:hAnsi="Times New Roman" w:cs="Times New Roman"/>
          <w:sz w:val="24"/>
          <w:szCs w:val="24"/>
        </w:rPr>
      </w:pPr>
      <w:r w:rsidRPr="007C3790">
        <w:rPr>
          <w:rFonts w:ascii="Times New Roman" w:eastAsia="Times New Roman" w:hAnsi="Times New Roman" w:cs="Times New Roman"/>
          <w:b/>
          <w:bCs/>
          <w:sz w:val="24"/>
          <w:szCs w:val="24"/>
        </w:rPr>
        <w:t>Team Members:</w:t>
      </w:r>
    </w:p>
    <w:p w14:paraId="210355FA" w14:textId="042FC449" w:rsidR="0006668B" w:rsidRDefault="00000000" w:rsidP="009A180A">
      <w:pPr>
        <w:spacing w:line="360" w:lineRule="auto"/>
        <w:ind w:left="90"/>
        <w:jc w:val="center"/>
        <w:rPr>
          <w:rFonts w:ascii="Times New Roman" w:eastAsia="Times New Roman" w:hAnsi="Times New Roman" w:cs="Times New Roman"/>
        </w:rPr>
      </w:pPr>
      <w:r>
        <w:rPr>
          <w:rFonts w:ascii="Times New Roman" w:eastAsia="Times New Roman" w:hAnsi="Times New Roman" w:cs="Times New Roman"/>
        </w:rPr>
        <w:t>Fenny Bharucha</w:t>
      </w:r>
    </w:p>
    <w:p w14:paraId="180611DA" w14:textId="3789D5E6" w:rsidR="0006668B" w:rsidRDefault="00000000" w:rsidP="009A180A">
      <w:pPr>
        <w:spacing w:line="360" w:lineRule="auto"/>
        <w:ind w:left="90"/>
        <w:jc w:val="center"/>
        <w:rPr>
          <w:rFonts w:ascii="Times New Roman" w:eastAsia="Times New Roman" w:hAnsi="Times New Roman" w:cs="Times New Roman"/>
        </w:rPr>
      </w:pPr>
      <w:r>
        <w:rPr>
          <w:rFonts w:ascii="Times New Roman" w:eastAsia="Times New Roman" w:hAnsi="Times New Roman" w:cs="Times New Roman"/>
        </w:rPr>
        <w:t>Nhan Nguyen</w:t>
      </w:r>
    </w:p>
    <w:p w14:paraId="3BE78AF6" w14:textId="77777777" w:rsidR="0006668B" w:rsidRDefault="00000000" w:rsidP="009A180A">
      <w:pPr>
        <w:spacing w:line="360" w:lineRule="auto"/>
        <w:ind w:left="90"/>
        <w:jc w:val="center"/>
        <w:rPr>
          <w:rFonts w:ascii="Times New Roman" w:eastAsia="Times New Roman" w:hAnsi="Times New Roman" w:cs="Times New Roman"/>
        </w:rPr>
      </w:pPr>
      <w:r>
        <w:rPr>
          <w:rFonts w:ascii="Times New Roman" w:eastAsia="Times New Roman" w:hAnsi="Times New Roman" w:cs="Times New Roman"/>
        </w:rPr>
        <w:t>Khoi Phan</w:t>
      </w:r>
    </w:p>
    <w:p w14:paraId="4B3B7EF0" w14:textId="77777777" w:rsidR="007C3790" w:rsidRDefault="007C3790" w:rsidP="009A180A">
      <w:pPr>
        <w:spacing w:line="360" w:lineRule="auto"/>
        <w:ind w:left="90"/>
        <w:jc w:val="center"/>
        <w:rPr>
          <w:rFonts w:ascii="Times New Roman" w:eastAsia="Times New Roman" w:hAnsi="Times New Roman" w:cs="Times New Roman"/>
        </w:rPr>
      </w:pPr>
    </w:p>
    <w:p w14:paraId="3A60A69F" w14:textId="1324B0B2" w:rsidR="007C3790" w:rsidRPr="007C3790" w:rsidRDefault="007C3790" w:rsidP="009A180A">
      <w:pPr>
        <w:spacing w:line="360" w:lineRule="auto"/>
        <w:ind w:left="90"/>
        <w:jc w:val="center"/>
        <w:rPr>
          <w:rFonts w:ascii="Times New Roman" w:eastAsia="Times New Roman" w:hAnsi="Times New Roman" w:cs="Times New Roman"/>
          <w:b/>
          <w:bCs/>
        </w:rPr>
      </w:pPr>
      <w:r w:rsidRPr="007C3790">
        <w:rPr>
          <w:rFonts w:ascii="Times New Roman" w:eastAsia="Times New Roman" w:hAnsi="Times New Roman" w:cs="Times New Roman"/>
          <w:b/>
          <w:bCs/>
        </w:rPr>
        <w:t>__</w:t>
      </w:r>
    </w:p>
    <w:p w14:paraId="3E21E977" w14:textId="77777777" w:rsidR="007C3790" w:rsidRDefault="007C3790" w:rsidP="009A180A">
      <w:pPr>
        <w:spacing w:line="360" w:lineRule="auto"/>
        <w:ind w:left="90"/>
        <w:jc w:val="center"/>
        <w:rPr>
          <w:rFonts w:ascii="Times New Roman" w:eastAsia="Times New Roman" w:hAnsi="Times New Roman" w:cs="Times New Roman"/>
        </w:rPr>
      </w:pPr>
    </w:p>
    <w:p w14:paraId="70143CF7" w14:textId="7B4CDE01" w:rsidR="007C3790" w:rsidRPr="007C3790" w:rsidRDefault="007C3790" w:rsidP="009A180A">
      <w:pPr>
        <w:spacing w:line="360" w:lineRule="auto"/>
        <w:ind w:left="90"/>
        <w:jc w:val="center"/>
        <w:rPr>
          <w:rFonts w:ascii="Times New Roman" w:eastAsia="Times New Roman" w:hAnsi="Times New Roman" w:cs="Times New Roman"/>
          <w:sz w:val="32"/>
          <w:szCs w:val="32"/>
        </w:rPr>
      </w:pPr>
      <w:r w:rsidRPr="007C3790">
        <w:rPr>
          <w:rFonts w:ascii="Times New Roman" w:eastAsia="Times New Roman" w:hAnsi="Times New Roman" w:cs="Times New Roman"/>
          <w:sz w:val="32"/>
          <w:szCs w:val="32"/>
        </w:rPr>
        <w:t>June 26, 2026</w:t>
      </w:r>
    </w:p>
    <w:p w14:paraId="7D296291" w14:textId="77777777" w:rsidR="007C3790" w:rsidRDefault="007C3790" w:rsidP="007C3790">
      <w:pPr>
        <w:spacing w:line="360" w:lineRule="auto"/>
        <w:ind w:left="90"/>
        <w:jc w:val="center"/>
        <w:rPr>
          <w:rFonts w:ascii="Times New Roman" w:eastAsia="Times New Roman" w:hAnsi="Times New Roman" w:cs="Times New Roman"/>
          <w:b/>
          <w:bCs/>
        </w:rPr>
      </w:pPr>
      <w:r w:rsidRPr="007C3790">
        <w:rPr>
          <w:rFonts w:ascii="Times New Roman" w:eastAsia="Times New Roman" w:hAnsi="Times New Roman" w:cs="Times New Roman"/>
          <w:b/>
          <w:bCs/>
        </w:rPr>
        <w:t>__</w:t>
      </w:r>
    </w:p>
    <w:p w14:paraId="19FE1043" w14:textId="77777777" w:rsidR="007C3790" w:rsidRPr="007C3790" w:rsidRDefault="007C3790" w:rsidP="007C3790">
      <w:pPr>
        <w:spacing w:line="360" w:lineRule="auto"/>
        <w:ind w:left="90"/>
        <w:jc w:val="center"/>
        <w:rPr>
          <w:rFonts w:ascii="Times New Roman" w:eastAsia="Times New Roman" w:hAnsi="Times New Roman" w:cs="Times New Roman"/>
          <w:b/>
          <w:bCs/>
        </w:rPr>
      </w:pPr>
    </w:p>
    <w:p w14:paraId="5A65598D" w14:textId="7C24384E" w:rsidR="007C3790" w:rsidRPr="007C3790" w:rsidRDefault="007C3790" w:rsidP="009A180A">
      <w:pPr>
        <w:spacing w:line="360" w:lineRule="auto"/>
        <w:ind w:left="90"/>
        <w:jc w:val="center"/>
        <w:rPr>
          <w:rFonts w:ascii="Times New Roman" w:eastAsia="Times New Roman" w:hAnsi="Times New Roman" w:cs="Times New Roman"/>
          <w:sz w:val="32"/>
          <w:szCs w:val="32"/>
        </w:rPr>
      </w:pPr>
      <w:r w:rsidRPr="007C3790">
        <w:rPr>
          <w:rFonts w:ascii="Times New Roman" w:eastAsia="Times New Roman" w:hAnsi="Times New Roman" w:cs="Times New Roman"/>
          <w:sz w:val="32"/>
          <w:szCs w:val="32"/>
        </w:rPr>
        <w:t>Data Mining – II</w:t>
      </w:r>
    </w:p>
    <w:p w14:paraId="7419A1A0" w14:textId="77777777" w:rsidR="007C3790" w:rsidRDefault="007C3790" w:rsidP="007C3790">
      <w:pPr>
        <w:spacing w:line="360" w:lineRule="auto"/>
        <w:ind w:left="90"/>
        <w:jc w:val="center"/>
        <w:rPr>
          <w:rFonts w:ascii="Times New Roman" w:eastAsia="Times New Roman" w:hAnsi="Times New Roman" w:cs="Times New Roman"/>
          <w:b/>
          <w:bCs/>
        </w:rPr>
      </w:pPr>
      <w:r w:rsidRPr="007C3790">
        <w:rPr>
          <w:rFonts w:ascii="Times New Roman" w:eastAsia="Times New Roman" w:hAnsi="Times New Roman" w:cs="Times New Roman"/>
          <w:b/>
          <w:bCs/>
        </w:rPr>
        <w:t>__</w:t>
      </w:r>
    </w:p>
    <w:p w14:paraId="165A6713" w14:textId="77777777" w:rsidR="007C3790" w:rsidRPr="007C3790" w:rsidRDefault="007C3790" w:rsidP="007C3790">
      <w:pPr>
        <w:spacing w:line="360" w:lineRule="auto"/>
        <w:ind w:left="90"/>
        <w:jc w:val="center"/>
        <w:rPr>
          <w:rFonts w:ascii="Times New Roman" w:eastAsia="Times New Roman" w:hAnsi="Times New Roman" w:cs="Times New Roman"/>
          <w:b/>
          <w:bCs/>
        </w:rPr>
      </w:pPr>
    </w:p>
    <w:p w14:paraId="2530F655" w14:textId="7F0DDC96" w:rsidR="007C3790" w:rsidRPr="007C3790" w:rsidRDefault="007C3790" w:rsidP="007C3790">
      <w:pPr>
        <w:spacing w:line="360" w:lineRule="auto"/>
        <w:ind w:left="90"/>
        <w:jc w:val="center"/>
        <w:rPr>
          <w:rFonts w:ascii="Times New Roman" w:eastAsia="Times New Roman" w:hAnsi="Times New Roman" w:cs="Times New Roman"/>
          <w:sz w:val="32"/>
          <w:szCs w:val="32"/>
        </w:rPr>
      </w:pPr>
      <w:r w:rsidRPr="007C3790">
        <w:rPr>
          <w:rFonts w:ascii="Times New Roman" w:eastAsia="Times New Roman" w:hAnsi="Times New Roman" w:cs="Times New Roman"/>
          <w:sz w:val="32"/>
          <w:szCs w:val="32"/>
        </w:rPr>
        <w:t>Professor Larry Tang</w:t>
      </w:r>
    </w:p>
    <w:p w14:paraId="1C3855F6" w14:textId="77777777" w:rsidR="007C3790" w:rsidRPr="007C3790" w:rsidRDefault="007C3790" w:rsidP="009A180A">
      <w:pPr>
        <w:spacing w:line="360" w:lineRule="auto"/>
        <w:ind w:left="90"/>
        <w:jc w:val="center"/>
        <w:rPr>
          <w:rFonts w:ascii="Times New Roman" w:eastAsia="Times New Roman" w:hAnsi="Times New Roman" w:cs="Times New Roman"/>
          <w:b/>
          <w:bCs/>
          <w:sz w:val="32"/>
          <w:szCs w:val="32"/>
        </w:rPr>
      </w:pPr>
    </w:p>
    <w:p w14:paraId="6E1B8C94" w14:textId="77777777" w:rsidR="009A180A" w:rsidRDefault="009A180A" w:rsidP="009A180A">
      <w:pPr>
        <w:spacing w:line="360" w:lineRule="auto"/>
        <w:jc w:val="both"/>
        <w:rPr>
          <w:rFonts w:ascii="Times New Roman" w:eastAsia="Times New Roman" w:hAnsi="Times New Roman" w:cs="Times New Roman"/>
        </w:rPr>
      </w:pPr>
    </w:p>
    <w:p w14:paraId="699F2F23" w14:textId="77777777" w:rsidR="009A180A" w:rsidRDefault="009A180A" w:rsidP="009A180A">
      <w:pPr>
        <w:spacing w:line="360" w:lineRule="auto"/>
        <w:jc w:val="both"/>
        <w:rPr>
          <w:rFonts w:ascii="Times New Roman" w:eastAsia="Times New Roman" w:hAnsi="Times New Roman" w:cs="Times New Roman"/>
        </w:rPr>
      </w:pPr>
    </w:p>
    <w:p w14:paraId="288E6EBF" w14:textId="77777777" w:rsidR="009A180A" w:rsidRDefault="009A180A" w:rsidP="009A180A">
      <w:pPr>
        <w:spacing w:line="360" w:lineRule="auto"/>
        <w:jc w:val="both"/>
        <w:rPr>
          <w:rFonts w:ascii="Times New Roman" w:eastAsia="Times New Roman" w:hAnsi="Times New Roman" w:cs="Times New Roman"/>
        </w:rPr>
      </w:pPr>
    </w:p>
    <w:p w14:paraId="2F4F9677" w14:textId="77777777" w:rsidR="009A180A" w:rsidRDefault="009A180A" w:rsidP="009A180A">
      <w:pPr>
        <w:spacing w:line="360" w:lineRule="auto"/>
        <w:jc w:val="both"/>
        <w:rPr>
          <w:rFonts w:ascii="Times New Roman" w:eastAsia="Times New Roman" w:hAnsi="Times New Roman" w:cs="Times New Roman"/>
        </w:rPr>
      </w:pPr>
    </w:p>
    <w:p w14:paraId="4FA1544E" w14:textId="77777777" w:rsidR="009A180A" w:rsidRDefault="009A180A" w:rsidP="009A180A">
      <w:pPr>
        <w:spacing w:line="360" w:lineRule="auto"/>
        <w:jc w:val="both"/>
        <w:rPr>
          <w:rFonts w:ascii="Times New Roman" w:eastAsia="Times New Roman" w:hAnsi="Times New Roman" w:cs="Times New Roman"/>
        </w:rPr>
      </w:pPr>
    </w:p>
    <w:p w14:paraId="62B8B692" w14:textId="77777777" w:rsidR="009A180A" w:rsidRDefault="009A180A" w:rsidP="009A180A">
      <w:pPr>
        <w:spacing w:line="360" w:lineRule="auto"/>
        <w:jc w:val="both"/>
        <w:rPr>
          <w:rFonts w:ascii="Times New Roman" w:eastAsia="Times New Roman" w:hAnsi="Times New Roman" w:cs="Times New Roman"/>
        </w:rPr>
      </w:pPr>
    </w:p>
    <w:p w14:paraId="4E115044" w14:textId="77777777" w:rsidR="009A180A" w:rsidRDefault="009A180A" w:rsidP="009A180A">
      <w:pPr>
        <w:spacing w:line="360" w:lineRule="auto"/>
        <w:jc w:val="both"/>
        <w:rPr>
          <w:rFonts w:ascii="Times New Roman" w:eastAsia="Times New Roman" w:hAnsi="Times New Roman" w:cs="Times New Roman"/>
        </w:rPr>
      </w:pPr>
    </w:p>
    <w:p w14:paraId="229B4D0C" w14:textId="77777777" w:rsidR="009A180A" w:rsidRDefault="009A180A" w:rsidP="009A180A">
      <w:pPr>
        <w:spacing w:line="360" w:lineRule="auto"/>
        <w:jc w:val="both"/>
        <w:rPr>
          <w:rFonts w:ascii="Times New Roman" w:eastAsia="Times New Roman" w:hAnsi="Times New Roman" w:cs="Times New Roman"/>
        </w:rPr>
      </w:pPr>
    </w:p>
    <w:p w14:paraId="616349C0" w14:textId="77777777" w:rsidR="009A180A" w:rsidRDefault="009A180A" w:rsidP="009A180A">
      <w:pPr>
        <w:spacing w:line="360" w:lineRule="auto"/>
        <w:jc w:val="both"/>
        <w:rPr>
          <w:rFonts w:ascii="Times New Roman" w:eastAsia="Times New Roman" w:hAnsi="Times New Roman" w:cs="Times New Roman"/>
        </w:rPr>
      </w:pPr>
    </w:p>
    <w:p w14:paraId="65F415A4" w14:textId="77777777" w:rsidR="009A180A" w:rsidRDefault="009A180A" w:rsidP="009A180A">
      <w:pPr>
        <w:spacing w:line="360" w:lineRule="auto"/>
        <w:jc w:val="both"/>
        <w:rPr>
          <w:rFonts w:ascii="Times New Roman" w:eastAsia="Times New Roman" w:hAnsi="Times New Roman" w:cs="Times New Roman"/>
        </w:rPr>
      </w:pPr>
    </w:p>
    <w:p w14:paraId="733C5731" w14:textId="77777777" w:rsidR="009A180A" w:rsidRDefault="009A180A" w:rsidP="009A180A">
      <w:pPr>
        <w:spacing w:line="360" w:lineRule="auto"/>
        <w:jc w:val="both"/>
        <w:rPr>
          <w:rFonts w:ascii="Times New Roman" w:eastAsia="Times New Roman" w:hAnsi="Times New Roman" w:cs="Times New Roman"/>
        </w:rPr>
      </w:pPr>
    </w:p>
    <w:p w14:paraId="65BA8381" w14:textId="77777777" w:rsidR="009A180A" w:rsidRDefault="009A180A" w:rsidP="009A180A">
      <w:pPr>
        <w:spacing w:line="360" w:lineRule="auto"/>
        <w:jc w:val="both"/>
        <w:rPr>
          <w:rFonts w:ascii="Times New Roman" w:eastAsia="Times New Roman" w:hAnsi="Times New Roman" w:cs="Times New Roman"/>
        </w:rPr>
      </w:pPr>
    </w:p>
    <w:p w14:paraId="1091657D" w14:textId="77777777" w:rsidR="009A180A" w:rsidRDefault="009A180A" w:rsidP="009A180A">
      <w:pPr>
        <w:spacing w:line="360" w:lineRule="auto"/>
        <w:jc w:val="both"/>
        <w:rPr>
          <w:rFonts w:ascii="Times New Roman" w:eastAsia="Times New Roman" w:hAnsi="Times New Roman" w:cs="Times New Roman"/>
        </w:rPr>
      </w:pPr>
    </w:p>
    <w:p w14:paraId="3CCAC863"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0" w:name="_pawpyztz880s" w:colFirst="0" w:colLast="0"/>
      <w:bookmarkEnd w:id="0"/>
      <w:r>
        <w:rPr>
          <w:rFonts w:ascii="Times New Roman" w:eastAsia="Times New Roman" w:hAnsi="Times New Roman" w:cs="Times New Roman"/>
          <w:b/>
          <w:bCs/>
          <w:color w:val="000000"/>
          <w:sz w:val="24"/>
          <w:szCs w:val="24"/>
        </w:rPr>
        <w:lastRenderedPageBreak/>
        <w:t>1. Introduction</w:t>
      </w:r>
    </w:p>
    <w:p w14:paraId="41CAF103" w14:textId="77777777" w:rsidR="00DA4237" w:rsidRDefault="00000000" w:rsidP="00CD4C97">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The goal of this project is to predict a person's age using MRI brain measurements from the OASIS-1 dataset. We first used a brain tumor dataset, but after cleaning, only 41 samples remained, which caused poor regression results. We switched to the OASIS-1 dataset because it has more subjects and is better for regression </w:t>
      </w:r>
      <w:r w:rsidR="00AC0519">
        <w:rPr>
          <w:rFonts w:ascii="Times New Roman" w:eastAsia="Times New Roman" w:hAnsi="Times New Roman" w:cs="Times New Roman"/>
        </w:rPr>
        <w:t>analysis. In</w:t>
      </w:r>
      <w:r>
        <w:rPr>
          <w:rFonts w:ascii="Times New Roman" w:eastAsia="Times New Roman" w:hAnsi="Times New Roman" w:cs="Times New Roman"/>
        </w:rPr>
        <w:t xml:space="preserve"> this project, we apply a complete data mining workflow, including exploratory data analysis, feature selection, regression, classification, regularization methods, generalized linear models, tree-based learning, dimension reduction, clustering, and model evaluation to identify the most effective model for predicting age from MRI-derived brain measurements. </w:t>
      </w:r>
      <w:r w:rsidR="00DA4237" w:rsidRPr="00DA4237">
        <w:rPr>
          <w:rFonts w:ascii="Times New Roman" w:eastAsia="Times New Roman" w:hAnsi="Times New Roman" w:cs="Times New Roman"/>
        </w:rPr>
        <w:t>The full project code is available at the following GitHub repository:</w:t>
      </w:r>
      <w:r w:rsidR="00DA4237" w:rsidRPr="00DA4237">
        <w:rPr>
          <w:rFonts w:ascii="Times New Roman" w:eastAsia="Times New Roman" w:hAnsi="Times New Roman" w:cs="Times New Roman"/>
          <w:b/>
          <w:bCs/>
        </w:rPr>
        <w:t xml:space="preserve"> </w:t>
      </w:r>
    </w:p>
    <w:p w14:paraId="3641CBF8" w14:textId="41ADC0D1" w:rsidR="0006668B" w:rsidRDefault="00000000" w:rsidP="00CD4C97">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GitHub: </w:t>
      </w:r>
      <w:hyperlink r:id="rId8" w:history="1">
        <w:r w:rsidRPr="00CD4C97">
          <w:rPr>
            <w:rStyle w:val="Hyperlink"/>
            <w:rFonts w:ascii="Times New Roman" w:eastAsia="Times New Roman" w:hAnsi="Times New Roman" w:cs="Times New Roman"/>
            <w:b/>
            <w:bCs/>
          </w:rPr>
          <w:t>https://github.com/Fenny2109/MRI-Brain-Tumor-Volume-Prediction.git</w:t>
        </w:r>
      </w:hyperlink>
    </w:p>
    <w:p w14:paraId="153AC110"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1" w:name="_3yfs3dkdqjva" w:colFirst="0" w:colLast="0"/>
      <w:bookmarkEnd w:id="1"/>
      <w:r>
        <w:rPr>
          <w:rFonts w:ascii="Times New Roman" w:eastAsia="Times New Roman" w:hAnsi="Times New Roman" w:cs="Times New Roman"/>
          <w:b/>
          <w:bCs/>
          <w:color w:val="000000"/>
          <w:sz w:val="24"/>
          <w:szCs w:val="24"/>
        </w:rPr>
        <w:t>2. Dataset Description</w:t>
      </w:r>
    </w:p>
    <w:p w14:paraId="0A0D3FBC" w14:textId="5A757486"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OASIS-1 dataset contains MRI brain measurements, demographic information, and clinical data for 436 subjects. Our target variable is </w:t>
      </w:r>
      <w:r>
        <w:rPr>
          <w:rFonts w:ascii="Times New Roman" w:eastAsia="Times New Roman" w:hAnsi="Times New Roman" w:cs="Times New Roman"/>
          <w:b/>
          <w:bCs/>
        </w:rPr>
        <w:t>Age</w:t>
      </w:r>
      <w:r>
        <w:rPr>
          <w:rFonts w:ascii="Times New Roman" w:eastAsia="Times New Roman" w:hAnsi="Times New Roman" w:cs="Times New Roman"/>
        </w:rPr>
        <w:t xml:space="preserve">, and the predictors include M/F, Educ, SES, MMSE, CDR, eTIV, nWBV, and ASF. These variables may help explain changes in age based on brain measurements. </w:t>
      </w:r>
    </w:p>
    <w:p w14:paraId="3952B643" w14:textId="77777777"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D70E4E9" wp14:editId="0874A554">
            <wp:extent cx="5721350" cy="158115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21350" cy="1581150"/>
                    </a:xfrm>
                    <a:prstGeom prst="rect">
                      <a:avLst/>
                    </a:prstGeom>
                    <a:ln/>
                  </pic:spPr>
                </pic:pic>
              </a:graphicData>
            </a:graphic>
          </wp:inline>
        </w:drawing>
      </w:r>
    </w:p>
    <w:p w14:paraId="199BCAE2" w14:textId="264C5581" w:rsidR="00CD4C97" w:rsidRPr="00CD4C97" w:rsidRDefault="004208CD" w:rsidP="00CD4C97">
      <w:pPr>
        <w:spacing w:before="240" w:after="240" w:line="360" w:lineRule="auto"/>
        <w:ind w:firstLine="720"/>
        <w:jc w:val="center"/>
        <w:rPr>
          <w:rFonts w:ascii="Times New Roman" w:eastAsia="Times New Roman" w:hAnsi="Times New Roman" w:cs="Times New Roman"/>
          <w:i/>
          <w:iCs/>
        </w:rPr>
      </w:pPr>
      <w:r>
        <w:rPr>
          <w:rFonts w:ascii="Times New Roman" w:eastAsia="Times New Roman" w:hAnsi="Times New Roman" w:cs="Times New Roman"/>
          <w:i/>
          <w:iCs/>
        </w:rPr>
        <w:t>Table</w:t>
      </w:r>
      <w:r w:rsidR="00CD4C97" w:rsidRPr="00CD4C97">
        <w:rPr>
          <w:rFonts w:ascii="Times New Roman" w:eastAsia="Times New Roman" w:hAnsi="Times New Roman" w:cs="Times New Roman"/>
          <w:i/>
          <w:iCs/>
        </w:rPr>
        <w:t xml:space="preserve"> 1: Final Modeling Dataset</w:t>
      </w:r>
    </w:p>
    <w:p w14:paraId="31669498"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2" w:name="_o5q6s9ksnx46" w:colFirst="0" w:colLast="0"/>
      <w:bookmarkEnd w:id="2"/>
      <w:r>
        <w:rPr>
          <w:rFonts w:ascii="Times New Roman" w:eastAsia="Times New Roman" w:hAnsi="Times New Roman" w:cs="Times New Roman"/>
          <w:b/>
          <w:bCs/>
          <w:color w:val="000000"/>
          <w:sz w:val="24"/>
          <w:szCs w:val="24"/>
        </w:rPr>
        <w:t>3. Data Cleaning and Preprocessing</w:t>
      </w:r>
    </w:p>
    <w:p w14:paraId="475F679B" w14:textId="77777777"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We removed the ID, Hand, and Delay columns because they were not useful for prediction. We also removed rows with missing values in the selected variables, leaving 216 complete observations for modeling. The M/F variable was converted into numeric values, and the data was standardized before applying models that require feature scaling. These steps prepared the dataset for machine learning.</w:t>
      </w:r>
    </w:p>
    <w:p w14:paraId="32167DBA" w14:textId="77777777" w:rsidR="0006668B" w:rsidRDefault="00000000" w:rsidP="00CD4C97">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74AB23" wp14:editId="1DD61CBB">
            <wp:extent cx="2247900" cy="1628775"/>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247900" cy="1628775"/>
                    </a:xfrm>
                    <a:prstGeom prst="rect">
                      <a:avLst/>
                    </a:prstGeom>
                    <a:ln/>
                  </pic:spPr>
                </pic:pic>
              </a:graphicData>
            </a:graphic>
          </wp:inline>
        </w:drawing>
      </w:r>
    </w:p>
    <w:p w14:paraId="72DA363D" w14:textId="508E7336" w:rsidR="00CD4C97" w:rsidRPr="00CD4C97" w:rsidRDefault="004208CD" w:rsidP="00CD4C97">
      <w:pPr>
        <w:spacing w:before="240" w:after="240" w:line="360" w:lineRule="auto"/>
        <w:jc w:val="center"/>
        <w:rPr>
          <w:rFonts w:ascii="Times New Roman" w:eastAsia="Times New Roman" w:hAnsi="Times New Roman" w:cs="Times New Roman"/>
          <w:i/>
          <w:iCs/>
        </w:rPr>
      </w:pPr>
      <w:r>
        <w:rPr>
          <w:rFonts w:ascii="Times New Roman" w:eastAsia="Times New Roman" w:hAnsi="Times New Roman" w:cs="Times New Roman"/>
          <w:i/>
          <w:iCs/>
        </w:rPr>
        <w:t>Table</w:t>
      </w:r>
      <w:r w:rsidR="00CD4C97" w:rsidRPr="00CD4C97">
        <w:rPr>
          <w:rFonts w:ascii="Times New Roman" w:eastAsia="Times New Roman" w:hAnsi="Times New Roman" w:cs="Times New Roman"/>
          <w:i/>
          <w:iCs/>
        </w:rPr>
        <w:t xml:space="preserve"> </w:t>
      </w:r>
      <w:r w:rsidR="00CD4C97">
        <w:rPr>
          <w:rFonts w:ascii="Times New Roman" w:eastAsia="Times New Roman" w:hAnsi="Times New Roman" w:cs="Times New Roman"/>
          <w:i/>
          <w:iCs/>
        </w:rPr>
        <w:t>2</w:t>
      </w:r>
      <w:r w:rsidR="00CD4C97" w:rsidRPr="00CD4C97">
        <w:rPr>
          <w:rFonts w:ascii="Times New Roman" w:eastAsia="Times New Roman" w:hAnsi="Times New Roman" w:cs="Times New Roman"/>
          <w:i/>
          <w:iCs/>
        </w:rPr>
        <w:t xml:space="preserve">: </w:t>
      </w:r>
      <w:r w:rsidR="00CD4C97">
        <w:rPr>
          <w:rFonts w:ascii="Times New Roman" w:eastAsia="Times New Roman" w:hAnsi="Times New Roman" w:cs="Times New Roman"/>
          <w:i/>
          <w:iCs/>
        </w:rPr>
        <w:t xml:space="preserve">Cleaned Dataset </w:t>
      </w:r>
    </w:p>
    <w:p w14:paraId="23E208F0"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3" w:name="_af4k8b4jr6vc" w:colFirst="0" w:colLast="0"/>
      <w:bookmarkEnd w:id="3"/>
      <w:r>
        <w:rPr>
          <w:rFonts w:ascii="Times New Roman" w:eastAsia="Times New Roman" w:hAnsi="Times New Roman" w:cs="Times New Roman"/>
          <w:b/>
          <w:bCs/>
          <w:color w:val="000000"/>
          <w:sz w:val="24"/>
          <w:szCs w:val="24"/>
        </w:rPr>
        <w:t>4. Exploratory Data Analysis (EDA)</w:t>
      </w:r>
    </w:p>
    <w:p w14:paraId="317D93CA" w14:textId="77777777"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We explored the dataset using summary statistics, histograms, boxplots, scatterplots, and a correlation heatmap. The age distribution shows that most subjects are older adults. The correlation heatmap shows that nWBV has the strongest negative relationship with Age, while MMSE has a moderate negative relationship. These visualizations helped us understand the data before building models.</w:t>
      </w:r>
    </w:p>
    <w:p w14:paraId="399B737E" w14:textId="7F7C60E8"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A19028F" wp14:editId="73EB1799">
            <wp:extent cx="5981700" cy="2470150"/>
            <wp:effectExtent l="0" t="0" r="0" b="635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82028" cy="2470285"/>
                    </a:xfrm>
                    <a:prstGeom prst="rect">
                      <a:avLst/>
                    </a:prstGeom>
                    <a:ln/>
                  </pic:spPr>
                </pic:pic>
              </a:graphicData>
            </a:graphic>
          </wp:inline>
        </w:drawing>
      </w:r>
    </w:p>
    <w:p w14:paraId="57CE1706" w14:textId="641F05F5" w:rsidR="00CD4C97" w:rsidRPr="00CD4C97" w:rsidRDefault="00667C88" w:rsidP="00CD4C97">
      <w:pPr>
        <w:spacing w:before="240" w:after="240" w:line="360"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Table </w:t>
      </w:r>
      <w:r w:rsidRPr="00CD4C97">
        <w:rPr>
          <w:rFonts w:ascii="Times New Roman" w:eastAsia="Times New Roman" w:hAnsi="Times New Roman" w:cs="Times New Roman"/>
          <w:i/>
          <w:iCs/>
        </w:rPr>
        <w:t>3</w:t>
      </w:r>
      <w:r w:rsidR="00CD4C97" w:rsidRPr="00CD4C97">
        <w:rPr>
          <w:rFonts w:ascii="Times New Roman" w:eastAsia="Times New Roman" w:hAnsi="Times New Roman" w:cs="Times New Roman"/>
          <w:i/>
          <w:iCs/>
        </w:rPr>
        <w:t xml:space="preserve">: </w:t>
      </w:r>
      <w:r w:rsidR="0058495B">
        <w:rPr>
          <w:rFonts w:ascii="Times New Roman" w:eastAsia="Times New Roman" w:hAnsi="Times New Roman" w:cs="Times New Roman"/>
          <w:i/>
          <w:iCs/>
        </w:rPr>
        <w:t>Summary Statistics</w:t>
      </w:r>
    </w:p>
    <w:p w14:paraId="6BB15558" w14:textId="77777777" w:rsidR="00CD4C97" w:rsidRDefault="00CD4C97" w:rsidP="00CD4C97">
      <w:pPr>
        <w:spacing w:before="240" w:after="240" w:line="360" w:lineRule="auto"/>
        <w:jc w:val="both"/>
        <w:rPr>
          <w:rFonts w:ascii="Times New Roman" w:eastAsia="Times New Roman" w:hAnsi="Times New Roman" w:cs="Times New Roman"/>
        </w:rPr>
      </w:pPr>
    </w:p>
    <w:p w14:paraId="1BAA6AB6" w14:textId="5F8B2252" w:rsidR="0006668B" w:rsidRDefault="00CD4C97" w:rsidP="00CD4C97">
      <w:pPr>
        <w:spacing w:before="240" w:after="240" w:line="360" w:lineRule="auto"/>
        <w:ind w:left="4320" w:firstLine="720"/>
        <w:jc w:val="both"/>
        <w:rPr>
          <w:rFonts w:ascii="Times New Roman" w:eastAsia="Times New Roman" w:hAnsi="Times New Roman" w:cs="Times New Roman"/>
        </w:rPr>
      </w:pPr>
      <w:r>
        <w:rPr>
          <w:noProof/>
        </w:rPr>
        <w:drawing>
          <wp:anchor distT="114300" distB="114300" distL="114300" distR="114300" simplePos="0" relativeHeight="251663360" behindDoc="0" locked="0" layoutInCell="1" hidden="0" allowOverlap="1" wp14:anchorId="7C878B6D" wp14:editId="0407C026">
            <wp:simplePos x="0" y="0"/>
            <wp:positionH relativeFrom="column">
              <wp:posOffset>-165100</wp:posOffset>
            </wp:positionH>
            <wp:positionV relativeFrom="paragraph">
              <wp:posOffset>170815</wp:posOffset>
            </wp:positionV>
            <wp:extent cx="2959100" cy="2152650"/>
            <wp:effectExtent l="0" t="0" r="0" b="0"/>
            <wp:wrapNone/>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959983" cy="2153292"/>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3C94637F" wp14:editId="12E8994A">
            <wp:extent cx="3086100" cy="1993900"/>
            <wp:effectExtent l="0" t="0" r="0" b="635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086499" cy="1994158"/>
                    </a:xfrm>
                    <a:prstGeom prst="rect">
                      <a:avLst/>
                    </a:prstGeom>
                    <a:ln/>
                  </pic:spPr>
                </pic:pic>
              </a:graphicData>
            </a:graphic>
          </wp:inline>
        </w:drawing>
      </w:r>
    </w:p>
    <w:p w14:paraId="7EA2A048" w14:textId="5B9FA3C1" w:rsidR="0058495B" w:rsidRPr="0058495B" w:rsidRDefault="0058495B" w:rsidP="0058495B">
      <w:pPr>
        <w:spacing w:before="240" w:after="240" w:line="360" w:lineRule="auto"/>
        <w:ind w:firstLine="720"/>
        <w:rPr>
          <w:rFonts w:ascii="Times New Roman" w:eastAsia="Times New Roman" w:hAnsi="Times New Roman" w:cs="Times New Roman"/>
          <w:i/>
          <w:iCs/>
          <w:lang w:val="en-US"/>
        </w:rPr>
      </w:pPr>
      <w:r w:rsidRPr="0058495B">
        <w:rPr>
          <w:rFonts w:ascii="Times New Roman" w:eastAsia="Times New Roman" w:hAnsi="Times New Roman" w:cs="Times New Roman"/>
          <w:i/>
          <w:iCs/>
        </w:rPr>
        <w:t xml:space="preserve">Figure </w:t>
      </w:r>
      <w:r w:rsidR="004208CD">
        <w:rPr>
          <w:rFonts w:ascii="Times New Roman" w:eastAsia="Times New Roman" w:hAnsi="Times New Roman" w:cs="Times New Roman"/>
          <w:i/>
          <w:iCs/>
        </w:rPr>
        <w:t>1</w:t>
      </w:r>
      <w:r w:rsidRPr="0058495B">
        <w:rPr>
          <w:rFonts w:ascii="Times New Roman" w:eastAsia="Times New Roman" w:hAnsi="Times New Roman" w:cs="Times New Roman"/>
          <w:i/>
          <w:iCs/>
        </w:rPr>
        <w:t xml:space="preserve">: </w:t>
      </w:r>
      <w:r w:rsidRPr="0058495B">
        <w:rPr>
          <w:rFonts w:ascii="Times New Roman" w:eastAsia="Times New Roman" w:hAnsi="Times New Roman" w:cs="Times New Roman"/>
          <w:i/>
          <w:iCs/>
          <w:lang w:val="en-US"/>
        </w:rPr>
        <w:t xml:space="preserve">Distribution of Age </w:t>
      </w:r>
      <w:r w:rsidRPr="0058495B">
        <w:rPr>
          <w:rFonts w:ascii="Times New Roman" w:eastAsia="Times New Roman" w:hAnsi="Times New Roman" w:cs="Times New Roman"/>
          <w:i/>
          <w:iCs/>
          <w:lang w:val="en-US"/>
        </w:rPr>
        <w:tab/>
      </w:r>
      <w:r w:rsidRPr="0058495B">
        <w:rPr>
          <w:rFonts w:ascii="Times New Roman" w:eastAsia="Times New Roman" w:hAnsi="Times New Roman" w:cs="Times New Roman"/>
          <w:i/>
          <w:iCs/>
          <w:lang w:val="en-US"/>
        </w:rPr>
        <w:tab/>
      </w:r>
      <w:r w:rsidRPr="0058495B">
        <w:rPr>
          <w:rFonts w:ascii="Times New Roman" w:eastAsia="Times New Roman" w:hAnsi="Times New Roman" w:cs="Times New Roman"/>
          <w:i/>
          <w:iCs/>
          <w:lang w:val="en-US"/>
        </w:rPr>
        <w:tab/>
      </w:r>
      <w:r w:rsidRPr="0058495B">
        <w:rPr>
          <w:rFonts w:ascii="Times New Roman" w:eastAsia="Times New Roman" w:hAnsi="Times New Roman" w:cs="Times New Roman"/>
          <w:i/>
          <w:iCs/>
          <w:lang w:val="en-US"/>
        </w:rPr>
        <w:tab/>
        <w:t xml:space="preserve">Figure </w:t>
      </w:r>
      <w:r w:rsidR="004208CD">
        <w:rPr>
          <w:rFonts w:ascii="Times New Roman" w:eastAsia="Times New Roman" w:hAnsi="Times New Roman" w:cs="Times New Roman"/>
          <w:i/>
          <w:iCs/>
          <w:lang w:val="en-US"/>
        </w:rPr>
        <w:t>2</w:t>
      </w:r>
      <w:r w:rsidRPr="0058495B">
        <w:rPr>
          <w:rFonts w:ascii="Times New Roman" w:eastAsia="Times New Roman" w:hAnsi="Times New Roman" w:cs="Times New Roman"/>
          <w:i/>
          <w:iCs/>
          <w:lang w:val="en-US"/>
        </w:rPr>
        <w:t xml:space="preserve">: </w:t>
      </w:r>
      <w:r w:rsidRPr="0058495B">
        <w:rPr>
          <w:rFonts w:ascii="Times New Roman" w:eastAsia="Times New Roman" w:hAnsi="Times New Roman" w:cs="Times New Roman"/>
          <w:i/>
          <w:iCs/>
          <w:lang w:val="en-US"/>
        </w:rPr>
        <w:t>Boxplot of Age</w:t>
      </w:r>
    </w:p>
    <w:p w14:paraId="6CF86AF6" w14:textId="77777777" w:rsidR="0058495B" w:rsidRDefault="0058495B" w:rsidP="00CD4C97">
      <w:pPr>
        <w:spacing w:before="240" w:after="240" w:line="360" w:lineRule="auto"/>
        <w:jc w:val="both"/>
        <w:rPr>
          <w:rFonts w:ascii="Times New Roman" w:eastAsia="Times New Roman" w:hAnsi="Times New Roman" w:cs="Times New Roman"/>
        </w:rPr>
      </w:pPr>
      <w:r>
        <w:rPr>
          <w:noProof/>
        </w:rPr>
        <w:drawing>
          <wp:anchor distT="114300" distB="114300" distL="114300" distR="114300" simplePos="0" relativeHeight="251660288" behindDoc="0" locked="0" layoutInCell="1" hidden="0" allowOverlap="1" wp14:anchorId="3E2C96D8" wp14:editId="3980FABD">
            <wp:simplePos x="0" y="0"/>
            <wp:positionH relativeFrom="column">
              <wp:posOffset>2978150</wp:posOffset>
            </wp:positionH>
            <wp:positionV relativeFrom="paragraph">
              <wp:posOffset>85090</wp:posOffset>
            </wp:positionV>
            <wp:extent cx="2959100" cy="2266950"/>
            <wp:effectExtent l="0" t="0" r="0" b="0"/>
            <wp:wrapNone/>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959100" cy="226695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noProof/>
        </w:rPr>
        <w:drawing>
          <wp:inline distT="114300" distB="114300" distL="114300" distR="114300" wp14:anchorId="7B5A1BBA" wp14:editId="37EC9862">
            <wp:extent cx="2794000" cy="2362200"/>
            <wp:effectExtent l="0" t="0" r="635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794381" cy="2362522"/>
                    </a:xfrm>
                    <a:prstGeom prst="rect">
                      <a:avLst/>
                    </a:prstGeom>
                    <a:ln/>
                  </pic:spPr>
                </pic:pic>
              </a:graphicData>
            </a:graphic>
          </wp:inline>
        </w:drawing>
      </w:r>
    </w:p>
    <w:p w14:paraId="73CC9BF6" w14:textId="0F907C3E" w:rsidR="0006668B" w:rsidRPr="0058495B" w:rsidRDefault="0058495B" w:rsidP="0058495B">
      <w:pPr>
        <w:spacing w:before="240" w:after="240" w:line="360" w:lineRule="auto"/>
        <w:ind w:firstLine="720"/>
        <w:rPr>
          <w:rFonts w:ascii="Times New Roman" w:eastAsia="Times New Roman" w:hAnsi="Times New Roman" w:cs="Times New Roman"/>
          <w:i/>
          <w:iCs/>
          <w:lang w:val="en-US"/>
        </w:rPr>
      </w:pPr>
      <w:r w:rsidRPr="0058495B">
        <w:rPr>
          <w:rFonts w:ascii="Times New Roman" w:eastAsia="Times New Roman" w:hAnsi="Times New Roman" w:cs="Times New Roman"/>
          <w:i/>
          <w:iCs/>
        </w:rPr>
        <w:t xml:space="preserve">Figure </w:t>
      </w:r>
      <w:r w:rsidR="004208CD">
        <w:rPr>
          <w:rFonts w:ascii="Times New Roman" w:eastAsia="Times New Roman" w:hAnsi="Times New Roman" w:cs="Times New Roman"/>
          <w:i/>
          <w:iCs/>
        </w:rPr>
        <w:t>3</w:t>
      </w:r>
      <w:r>
        <w:rPr>
          <w:rFonts w:ascii="Times New Roman" w:eastAsia="Times New Roman" w:hAnsi="Times New Roman" w:cs="Times New Roman"/>
          <w:i/>
          <w:iCs/>
        </w:rPr>
        <w:t>: Correlation Matrix</w:t>
      </w:r>
      <w:r w:rsidRPr="0058495B">
        <w:rPr>
          <w:rFonts w:ascii="Times New Roman" w:eastAsia="Times New Roman" w:hAnsi="Times New Roman" w:cs="Times New Roman"/>
          <w:i/>
          <w:iCs/>
          <w:lang w:val="en-US"/>
        </w:rPr>
        <w:t xml:space="preserve"> </w:t>
      </w:r>
      <w:r w:rsidRPr="0058495B">
        <w:rPr>
          <w:rFonts w:ascii="Times New Roman" w:eastAsia="Times New Roman" w:hAnsi="Times New Roman" w:cs="Times New Roman"/>
          <w:i/>
          <w:iCs/>
          <w:lang w:val="en-US"/>
        </w:rPr>
        <w:tab/>
      </w:r>
      <w:r w:rsidRPr="0058495B">
        <w:rPr>
          <w:rFonts w:ascii="Times New Roman" w:eastAsia="Times New Roman" w:hAnsi="Times New Roman" w:cs="Times New Roman"/>
          <w:i/>
          <w:iCs/>
          <w:lang w:val="en-US"/>
        </w:rPr>
        <w:tab/>
      </w:r>
      <w:r w:rsidRPr="0058495B">
        <w:rPr>
          <w:rFonts w:ascii="Times New Roman" w:eastAsia="Times New Roman" w:hAnsi="Times New Roman" w:cs="Times New Roman"/>
          <w:i/>
          <w:iCs/>
          <w:lang w:val="en-US"/>
        </w:rPr>
        <w:tab/>
        <w:t>Figure</w:t>
      </w:r>
      <w:r>
        <w:rPr>
          <w:rFonts w:ascii="Times New Roman" w:eastAsia="Times New Roman" w:hAnsi="Times New Roman" w:cs="Times New Roman"/>
          <w:i/>
          <w:iCs/>
          <w:lang w:val="en-US"/>
        </w:rPr>
        <w:t xml:space="preserve"> </w:t>
      </w:r>
      <w:r w:rsidR="004208CD">
        <w:rPr>
          <w:rFonts w:ascii="Times New Roman" w:eastAsia="Times New Roman" w:hAnsi="Times New Roman" w:cs="Times New Roman"/>
          <w:i/>
          <w:iCs/>
          <w:lang w:val="en-US"/>
        </w:rPr>
        <w:t>4</w:t>
      </w:r>
      <w:r>
        <w:rPr>
          <w:rFonts w:ascii="Times New Roman" w:eastAsia="Times New Roman" w:hAnsi="Times New Roman" w:cs="Times New Roman"/>
          <w:i/>
          <w:iCs/>
          <w:lang w:val="en-US"/>
        </w:rPr>
        <w:t xml:space="preserve">: </w:t>
      </w:r>
      <w:r w:rsidRPr="0058495B">
        <w:rPr>
          <w:rFonts w:ascii="Times New Roman" w:eastAsia="Times New Roman" w:hAnsi="Times New Roman" w:cs="Times New Roman"/>
          <w:i/>
          <w:iCs/>
          <w:lang w:val="en-US"/>
        </w:rPr>
        <w:t xml:space="preserve">Scatterplots </w:t>
      </w:r>
      <w:r>
        <w:rPr>
          <w:rFonts w:ascii="Times New Roman" w:eastAsia="Times New Roman" w:hAnsi="Times New Roman" w:cs="Times New Roman"/>
          <w:i/>
          <w:iCs/>
          <w:lang w:val="en-US"/>
        </w:rPr>
        <w:t xml:space="preserve">for nWBV </w:t>
      </w:r>
      <w:r w:rsidRPr="0058495B">
        <w:rPr>
          <w:rFonts w:ascii="Times New Roman" w:eastAsia="Times New Roman" w:hAnsi="Times New Roman" w:cs="Times New Roman"/>
          <w:i/>
          <w:iCs/>
          <w:lang w:val="en-US"/>
        </w:rPr>
        <w:t>vs Age</w:t>
      </w:r>
    </w:p>
    <w:p w14:paraId="0B881006" w14:textId="6194CA9E" w:rsidR="0006668B" w:rsidRDefault="0058495B" w:rsidP="00CD4C97">
      <w:pPr>
        <w:spacing w:before="240" w:after="240" w:line="360" w:lineRule="auto"/>
        <w:jc w:val="both"/>
        <w:rPr>
          <w:rFonts w:ascii="Times New Roman" w:eastAsia="Times New Roman" w:hAnsi="Times New Roman" w:cs="Times New Roman"/>
        </w:rPr>
      </w:pPr>
      <w:r>
        <w:rPr>
          <w:noProof/>
        </w:rPr>
        <w:drawing>
          <wp:anchor distT="114300" distB="114300" distL="114300" distR="114300" simplePos="0" relativeHeight="251665408" behindDoc="0" locked="0" layoutInCell="1" hidden="0" allowOverlap="1" wp14:anchorId="298808A5" wp14:editId="52C7CAC5">
            <wp:simplePos x="0" y="0"/>
            <wp:positionH relativeFrom="margin">
              <wp:posOffset>3232150</wp:posOffset>
            </wp:positionH>
            <wp:positionV relativeFrom="paragraph">
              <wp:posOffset>43180</wp:posOffset>
            </wp:positionV>
            <wp:extent cx="2705100" cy="1930400"/>
            <wp:effectExtent l="0" t="0" r="0" b="0"/>
            <wp:wrapNone/>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2705100" cy="193040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noProof/>
        </w:rPr>
        <w:drawing>
          <wp:inline distT="114300" distB="114300" distL="114300" distR="114300" wp14:anchorId="53B3079B" wp14:editId="13A28E5A">
            <wp:extent cx="2743200" cy="211455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745075" cy="2115995"/>
                    </a:xfrm>
                    <a:prstGeom prst="rect">
                      <a:avLst/>
                    </a:prstGeom>
                    <a:ln/>
                  </pic:spPr>
                </pic:pic>
              </a:graphicData>
            </a:graphic>
          </wp:inline>
        </w:drawing>
      </w:r>
      <w:r w:rsidRPr="0058495B">
        <w:rPr>
          <w:noProof/>
        </w:rPr>
        <w:t xml:space="preserve"> </w:t>
      </w:r>
    </w:p>
    <w:p w14:paraId="6A83FF19" w14:textId="7DE37E6A" w:rsidR="0058495B" w:rsidRDefault="0058495B" w:rsidP="0058495B">
      <w:pPr>
        <w:spacing w:before="240" w:after="240" w:line="360" w:lineRule="auto"/>
        <w:ind w:firstLine="720"/>
        <w:rPr>
          <w:rFonts w:ascii="Times New Roman" w:eastAsia="Times New Roman" w:hAnsi="Times New Roman" w:cs="Times New Roman"/>
          <w:i/>
          <w:iCs/>
          <w:lang w:val="en-US"/>
        </w:rPr>
      </w:pPr>
      <w:bookmarkStart w:id="4" w:name="_3ibcjmcudw1r" w:colFirst="0" w:colLast="0"/>
      <w:bookmarkEnd w:id="4"/>
      <w:r w:rsidRPr="0058495B">
        <w:rPr>
          <w:rFonts w:ascii="Times New Roman" w:eastAsia="Times New Roman" w:hAnsi="Times New Roman" w:cs="Times New Roman"/>
          <w:i/>
          <w:iCs/>
        </w:rPr>
        <w:t xml:space="preserve">Figure </w:t>
      </w:r>
      <w:r w:rsidR="004208CD">
        <w:rPr>
          <w:rFonts w:ascii="Times New Roman" w:eastAsia="Times New Roman" w:hAnsi="Times New Roman" w:cs="Times New Roman"/>
          <w:i/>
          <w:iCs/>
        </w:rPr>
        <w:t>5</w:t>
      </w:r>
      <w:r>
        <w:rPr>
          <w:rFonts w:ascii="Times New Roman" w:eastAsia="Times New Roman" w:hAnsi="Times New Roman" w:cs="Times New Roman"/>
          <w:i/>
          <w:iCs/>
        </w:rPr>
        <w:t xml:space="preserve">: </w:t>
      </w:r>
      <w:r w:rsidRPr="0058495B">
        <w:rPr>
          <w:rFonts w:ascii="Times New Roman" w:eastAsia="Times New Roman" w:hAnsi="Times New Roman" w:cs="Times New Roman"/>
          <w:i/>
          <w:iCs/>
          <w:lang w:val="en-US"/>
        </w:rPr>
        <w:t xml:space="preserve">Scatterplots </w:t>
      </w:r>
      <w:r>
        <w:rPr>
          <w:rFonts w:ascii="Times New Roman" w:eastAsia="Times New Roman" w:hAnsi="Times New Roman" w:cs="Times New Roman"/>
          <w:i/>
          <w:iCs/>
          <w:lang w:val="en-US"/>
        </w:rPr>
        <w:t xml:space="preserve">for </w:t>
      </w:r>
      <w:r>
        <w:rPr>
          <w:rFonts w:ascii="Times New Roman" w:eastAsia="Times New Roman" w:hAnsi="Times New Roman" w:cs="Times New Roman"/>
          <w:i/>
          <w:iCs/>
          <w:lang w:val="en-US"/>
        </w:rPr>
        <w:t>eTIV</w:t>
      </w:r>
      <w:r>
        <w:rPr>
          <w:rFonts w:ascii="Times New Roman" w:eastAsia="Times New Roman" w:hAnsi="Times New Roman" w:cs="Times New Roman"/>
          <w:i/>
          <w:iCs/>
          <w:lang w:val="en-US"/>
        </w:rPr>
        <w:t xml:space="preserve"> </w:t>
      </w:r>
      <w:r w:rsidRPr="0058495B">
        <w:rPr>
          <w:rFonts w:ascii="Times New Roman" w:eastAsia="Times New Roman" w:hAnsi="Times New Roman" w:cs="Times New Roman"/>
          <w:i/>
          <w:iCs/>
          <w:lang w:val="en-US"/>
        </w:rPr>
        <w:t>vs Age</w:t>
      </w:r>
      <w:r>
        <w:rPr>
          <w:rFonts w:ascii="Times New Roman" w:eastAsia="Times New Roman" w:hAnsi="Times New Roman" w:cs="Times New Roman"/>
          <w:i/>
          <w:iCs/>
          <w:lang w:val="en-US"/>
        </w:rPr>
        <w:t xml:space="preserve">    </w:t>
      </w:r>
      <w:r>
        <w:rPr>
          <w:rFonts w:ascii="Times New Roman" w:eastAsia="Times New Roman" w:hAnsi="Times New Roman" w:cs="Times New Roman"/>
          <w:i/>
          <w:iCs/>
          <w:lang w:val="en-US"/>
        </w:rPr>
        <w:tab/>
      </w:r>
      <w:r>
        <w:rPr>
          <w:rFonts w:ascii="Times New Roman" w:eastAsia="Times New Roman" w:hAnsi="Times New Roman" w:cs="Times New Roman"/>
          <w:i/>
          <w:iCs/>
          <w:lang w:val="en-US"/>
        </w:rPr>
        <w:tab/>
      </w:r>
      <w:r>
        <w:rPr>
          <w:rFonts w:ascii="Times New Roman" w:eastAsia="Times New Roman" w:hAnsi="Times New Roman" w:cs="Times New Roman"/>
          <w:i/>
          <w:iCs/>
          <w:lang w:val="en-US"/>
        </w:rPr>
        <w:tab/>
      </w:r>
      <w:r w:rsidRPr="0058495B">
        <w:rPr>
          <w:rFonts w:ascii="Times New Roman" w:eastAsia="Times New Roman" w:hAnsi="Times New Roman" w:cs="Times New Roman"/>
          <w:i/>
          <w:iCs/>
        </w:rPr>
        <w:t xml:space="preserve">Figure </w:t>
      </w:r>
      <w:r w:rsidR="004208CD">
        <w:rPr>
          <w:rFonts w:ascii="Times New Roman" w:eastAsia="Times New Roman" w:hAnsi="Times New Roman" w:cs="Times New Roman"/>
          <w:i/>
          <w:iCs/>
        </w:rPr>
        <w:t>6</w:t>
      </w:r>
      <w:r>
        <w:rPr>
          <w:rFonts w:ascii="Times New Roman" w:eastAsia="Times New Roman" w:hAnsi="Times New Roman" w:cs="Times New Roman"/>
          <w:i/>
          <w:iCs/>
        </w:rPr>
        <w:t xml:space="preserve">: </w:t>
      </w:r>
      <w:r w:rsidRPr="0058495B">
        <w:rPr>
          <w:rFonts w:ascii="Times New Roman" w:eastAsia="Times New Roman" w:hAnsi="Times New Roman" w:cs="Times New Roman"/>
          <w:i/>
          <w:iCs/>
          <w:lang w:val="en-US"/>
        </w:rPr>
        <w:t xml:space="preserve">Scatterplots </w:t>
      </w:r>
      <w:r>
        <w:rPr>
          <w:rFonts w:ascii="Times New Roman" w:eastAsia="Times New Roman" w:hAnsi="Times New Roman" w:cs="Times New Roman"/>
          <w:i/>
          <w:iCs/>
          <w:lang w:val="en-US"/>
        </w:rPr>
        <w:t xml:space="preserve">for </w:t>
      </w:r>
      <w:r>
        <w:rPr>
          <w:rFonts w:ascii="Times New Roman" w:eastAsia="Times New Roman" w:hAnsi="Times New Roman" w:cs="Times New Roman"/>
          <w:i/>
          <w:iCs/>
          <w:lang w:val="en-US"/>
        </w:rPr>
        <w:t>MMSE</w:t>
      </w:r>
      <w:r>
        <w:rPr>
          <w:rFonts w:ascii="Times New Roman" w:eastAsia="Times New Roman" w:hAnsi="Times New Roman" w:cs="Times New Roman"/>
          <w:i/>
          <w:iCs/>
          <w:lang w:val="en-US"/>
        </w:rPr>
        <w:t xml:space="preserve"> </w:t>
      </w:r>
      <w:r w:rsidRPr="0058495B">
        <w:rPr>
          <w:rFonts w:ascii="Times New Roman" w:eastAsia="Times New Roman" w:hAnsi="Times New Roman" w:cs="Times New Roman"/>
          <w:i/>
          <w:iCs/>
          <w:lang w:val="en-US"/>
        </w:rPr>
        <w:t>vs Age</w:t>
      </w:r>
    </w:p>
    <w:p w14:paraId="1005183E" w14:textId="77777777" w:rsidR="0058495B" w:rsidRDefault="0058495B" w:rsidP="0058495B">
      <w:pPr>
        <w:spacing w:before="240" w:after="240" w:line="360" w:lineRule="auto"/>
        <w:ind w:firstLine="720"/>
        <w:rPr>
          <w:rFonts w:ascii="Times New Roman" w:eastAsia="Times New Roman" w:hAnsi="Times New Roman" w:cs="Times New Roman"/>
          <w:i/>
          <w:iCs/>
          <w:lang w:val="en-US"/>
        </w:rPr>
      </w:pPr>
    </w:p>
    <w:p w14:paraId="658CC29E" w14:textId="047C2839" w:rsidR="0058495B" w:rsidRDefault="0058495B" w:rsidP="0058495B">
      <w:pPr>
        <w:spacing w:before="240" w:after="240" w:line="360" w:lineRule="auto"/>
        <w:ind w:firstLine="720"/>
        <w:jc w:val="center"/>
        <w:rPr>
          <w:rFonts w:ascii="Times New Roman" w:eastAsia="Times New Roman" w:hAnsi="Times New Roman" w:cs="Times New Roman"/>
          <w:i/>
          <w:iCs/>
        </w:rPr>
      </w:pPr>
      <w:r w:rsidRPr="0058495B">
        <w:rPr>
          <w:rFonts w:ascii="Times New Roman" w:eastAsia="Times New Roman" w:hAnsi="Times New Roman" w:cs="Times New Roman"/>
          <w:i/>
          <w:iCs/>
        </w:rPr>
        <w:drawing>
          <wp:inline distT="0" distB="0" distL="0" distR="0" wp14:anchorId="2A1FBB52" wp14:editId="1762A4B6">
            <wp:extent cx="3518866" cy="2438400"/>
            <wp:effectExtent l="0" t="0" r="5715" b="0"/>
            <wp:docPr id="122834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47446" name=""/>
                    <pic:cNvPicPr/>
                  </pic:nvPicPr>
                  <pic:blipFill>
                    <a:blip r:embed="rId18"/>
                    <a:stretch>
                      <a:fillRect/>
                    </a:stretch>
                  </pic:blipFill>
                  <pic:spPr>
                    <a:xfrm>
                      <a:off x="0" y="0"/>
                      <a:ext cx="3534798" cy="2449440"/>
                    </a:xfrm>
                    <a:prstGeom prst="rect">
                      <a:avLst/>
                    </a:prstGeom>
                  </pic:spPr>
                </pic:pic>
              </a:graphicData>
            </a:graphic>
          </wp:inline>
        </w:drawing>
      </w:r>
    </w:p>
    <w:p w14:paraId="789A8473" w14:textId="08A2E4CD" w:rsidR="0058495B" w:rsidRPr="0058495B" w:rsidRDefault="004208CD" w:rsidP="004208CD">
      <w:pPr>
        <w:spacing w:before="240" w:after="240" w:line="360" w:lineRule="auto"/>
        <w:ind w:firstLine="720"/>
        <w:jc w:val="center"/>
        <w:rPr>
          <w:rFonts w:ascii="Times New Roman" w:eastAsia="Times New Roman" w:hAnsi="Times New Roman" w:cs="Times New Roman"/>
          <w:i/>
          <w:iCs/>
        </w:rPr>
      </w:pPr>
      <w:r w:rsidRPr="0058495B">
        <w:rPr>
          <w:rFonts w:ascii="Times New Roman" w:eastAsia="Times New Roman" w:hAnsi="Times New Roman" w:cs="Times New Roman"/>
          <w:i/>
          <w:iCs/>
        </w:rPr>
        <w:t xml:space="preserve">Figure </w:t>
      </w:r>
      <w:r>
        <w:rPr>
          <w:rFonts w:ascii="Times New Roman" w:eastAsia="Times New Roman" w:hAnsi="Times New Roman" w:cs="Times New Roman"/>
          <w:i/>
          <w:iCs/>
        </w:rPr>
        <w:t>7</w:t>
      </w:r>
      <w:r>
        <w:rPr>
          <w:rFonts w:ascii="Times New Roman" w:eastAsia="Times New Roman" w:hAnsi="Times New Roman" w:cs="Times New Roman"/>
          <w:i/>
          <w:iCs/>
        </w:rPr>
        <w:t xml:space="preserve">: </w:t>
      </w:r>
      <w:r w:rsidRPr="0058495B">
        <w:rPr>
          <w:rFonts w:ascii="Times New Roman" w:eastAsia="Times New Roman" w:hAnsi="Times New Roman" w:cs="Times New Roman"/>
          <w:i/>
          <w:iCs/>
          <w:lang w:val="en-US"/>
        </w:rPr>
        <w:t xml:space="preserve">Scatterplots </w:t>
      </w:r>
      <w:r>
        <w:rPr>
          <w:rFonts w:ascii="Times New Roman" w:eastAsia="Times New Roman" w:hAnsi="Times New Roman" w:cs="Times New Roman"/>
          <w:i/>
          <w:iCs/>
          <w:lang w:val="en-US"/>
        </w:rPr>
        <w:t xml:space="preserve">for </w:t>
      </w:r>
      <w:r>
        <w:rPr>
          <w:rFonts w:ascii="Times New Roman" w:eastAsia="Times New Roman" w:hAnsi="Times New Roman" w:cs="Times New Roman"/>
          <w:i/>
          <w:iCs/>
          <w:lang w:val="en-US"/>
        </w:rPr>
        <w:t>CDR</w:t>
      </w:r>
      <w:r>
        <w:rPr>
          <w:rFonts w:ascii="Times New Roman" w:eastAsia="Times New Roman" w:hAnsi="Times New Roman" w:cs="Times New Roman"/>
          <w:i/>
          <w:iCs/>
          <w:lang w:val="en-US"/>
        </w:rPr>
        <w:t xml:space="preserve"> </w:t>
      </w:r>
      <w:r w:rsidRPr="0058495B">
        <w:rPr>
          <w:rFonts w:ascii="Times New Roman" w:eastAsia="Times New Roman" w:hAnsi="Times New Roman" w:cs="Times New Roman"/>
          <w:i/>
          <w:iCs/>
          <w:lang w:val="en-US"/>
        </w:rPr>
        <w:t>vs Age</w:t>
      </w:r>
    </w:p>
    <w:p w14:paraId="7DDB8021" w14:textId="55BAC168"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 Feature Selection</w:t>
      </w:r>
    </w:p>
    <w:p w14:paraId="68CF7CE7" w14:textId="77777777"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We used correlation analysis, VIF, and LASSO regression to identify important predictors. VIF was used to check multicollinearity among the variables. LASSO selected variables such as nWBV, M/F, Educ, and ASF as important predictors for Age. These methods helped reduce unnecessary variables and improve model interpretation.</w:t>
      </w:r>
    </w:p>
    <w:p w14:paraId="4CB531CC" w14:textId="77777777" w:rsidR="004208CD" w:rsidRDefault="0058495B" w:rsidP="004208CD">
      <w:pPr>
        <w:spacing w:before="240" w:after="240" w:line="360" w:lineRule="auto"/>
        <w:ind w:left="720" w:firstLine="720"/>
        <w:rPr>
          <w:rFonts w:ascii="Times New Roman" w:eastAsia="Times New Roman" w:hAnsi="Times New Roman" w:cs="Times New Roman"/>
        </w:rPr>
      </w:pPr>
      <w:r>
        <w:rPr>
          <w:noProof/>
        </w:rPr>
        <w:drawing>
          <wp:anchor distT="114300" distB="114300" distL="114300" distR="114300" simplePos="0" relativeHeight="251661312" behindDoc="0" locked="0" layoutInCell="1" hidden="0" allowOverlap="1" wp14:anchorId="1BD69557" wp14:editId="1B88AFF8">
            <wp:simplePos x="0" y="0"/>
            <wp:positionH relativeFrom="column">
              <wp:posOffset>3197225</wp:posOffset>
            </wp:positionH>
            <wp:positionV relativeFrom="paragraph">
              <wp:posOffset>247650</wp:posOffset>
            </wp:positionV>
            <wp:extent cx="1371600" cy="1438275"/>
            <wp:effectExtent l="0" t="0" r="0" b="9525"/>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1371600" cy="1438275"/>
                    </a:xfrm>
                    <a:prstGeom prst="rect">
                      <a:avLst/>
                    </a:prstGeom>
                    <a:ln/>
                  </pic:spPr>
                </pic:pic>
              </a:graphicData>
            </a:graphic>
          </wp:anchor>
        </w:drawing>
      </w:r>
      <w:r w:rsidR="00000000">
        <w:rPr>
          <w:rFonts w:ascii="Times New Roman" w:eastAsia="Times New Roman" w:hAnsi="Times New Roman" w:cs="Times New Roman"/>
          <w:noProof/>
        </w:rPr>
        <w:drawing>
          <wp:inline distT="114300" distB="114300" distL="114300" distR="114300" wp14:anchorId="724DFF08" wp14:editId="05D7E778">
            <wp:extent cx="1243013" cy="1987454"/>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1243013" cy="1987454"/>
                    </a:xfrm>
                    <a:prstGeom prst="rect">
                      <a:avLst/>
                    </a:prstGeom>
                    <a:ln/>
                  </pic:spPr>
                </pic:pic>
              </a:graphicData>
            </a:graphic>
          </wp:inline>
        </w:drawing>
      </w:r>
    </w:p>
    <w:p w14:paraId="4E7D308D" w14:textId="66B9EE56" w:rsidR="004208CD" w:rsidRPr="004208CD" w:rsidRDefault="004208CD" w:rsidP="004208CD">
      <w:pPr>
        <w:spacing w:before="240" w:after="240" w:line="360" w:lineRule="auto"/>
        <w:rPr>
          <w:rFonts w:ascii="Times New Roman" w:eastAsia="Times New Roman" w:hAnsi="Times New Roman" w:cs="Times New Roman"/>
        </w:rPr>
      </w:pPr>
      <w:r>
        <w:rPr>
          <w:rFonts w:ascii="Times New Roman" w:eastAsia="Times New Roman" w:hAnsi="Times New Roman" w:cs="Times New Roman"/>
          <w:i/>
          <w:iCs/>
        </w:rPr>
        <w:t>Table</w:t>
      </w:r>
      <w:r w:rsidRPr="0058495B">
        <w:rPr>
          <w:rFonts w:ascii="Times New Roman" w:eastAsia="Times New Roman" w:hAnsi="Times New Roman" w:cs="Times New Roman"/>
          <w:i/>
          <w:iCs/>
        </w:rPr>
        <w:t xml:space="preserve"> </w:t>
      </w:r>
      <w:r>
        <w:rPr>
          <w:rFonts w:ascii="Times New Roman" w:eastAsia="Times New Roman" w:hAnsi="Times New Roman" w:cs="Times New Roman"/>
          <w:i/>
          <w:iCs/>
        </w:rPr>
        <w:t>4</w:t>
      </w:r>
      <w:r>
        <w:rPr>
          <w:rFonts w:ascii="Times New Roman" w:eastAsia="Times New Roman" w:hAnsi="Times New Roman" w:cs="Times New Roman"/>
          <w:i/>
          <w:iCs/>
        </w:rPr>
        <w:t xml:space="preserve">: </w:t>
      </w:r>
      <w:r>
        <w:rPr>
          <w:rFonts w:ascii="Times New Roman" w:eastAsia="Times New Roman" w:hAnsi="Times New Roman" w:cs="Times New Roman"/>
          <w:i/>
          <w:iCs/>
          <w:lang w:val="en-US"/>
        </w:rPr>
        <w:t xml:space="preserve">Multicollinearity check using VIF   </w:t>
      </w:r>
      <w:r>
        <w:rPr>
          <w:rFonts w:ascii="Times New Roman" w:eastAsia="Times New Roman" w:hAnsi="Times New Roman" w:cs="Times New Roman"/>
          <w:i/>
          <w:iCs/>
          <w:lang w:val="en-US"/>
        </w:rPr>
        <w:tab/>
      </w:r>
      <w:r>
        <w:rPr>
          <w:rFonts w:ascii="Times New Roman" w:eastAsia="Times New Roman" w:hAnsi="Times New Roman" w:cs="Times New Roman"/>
          <w:i/>
          <w:iCs/>
          <w:lang w:val="en-US"/>
        </w:rPr>
        <w:tab/>
      </w:r>
      <w:r>
        <w:rPr>
          <w:rFonts w:ascii="Times New Roman" w:eastAsia="Times New Roman" w:hAnsi="Times New Roman" w:cs="Times New Roman"/>
          <w:i/>
          <w:iCs/>
        </w:rPr>
        <w:t>Table</w:t>
      </w:r>
      <w:r w:rsidRPr="0058495B">
        <w:rPr>
          <w:rFonts w:ascii="Times New Roman" w:eastAsia="Times New Roman" w:hAnsi="Times New Roman" w:cs="Times New Roman"/>
          <w:i/>
          <w:iCs/>
        </w:rPr>
        <w:t xml:space="preserve"> </w:t>
      </w:r>
      <w:r>
        <w:rPr>
          <w:rFonts w:ascii="Times New Roman" w:eastAsia="Times New Roman" w:hAnsi="Times New Roman" w:cs="Times New Roman"/>
          <w:i/>
          <w:iCs/>
        </w:rPr>
        <w:t>5</w:t>
      </w:r>
      <w:r>
        <w:rPr>
          <w:rFonts w:ascii="Times New Roman" w:eastAsia="Times New Roman" w:hAnsi="Times New Roman" w:cs="Times New Roman"/>
          <w:i/>
          <w:iCs/>
        </w:rPr>
        <w:t xml:space="preserve">: </w:t>
      </w:r>
      <w:r>
        <w:rPr>
          <w:rFonts w:ascii="Times New Roman" w:eastAsia="Times New Roman" w:hAnsi="Times New Roman" w:cs="Times New Roman"/>
          <w:i/>
          <w:iCs/>
        </w:rPr>
        <w:t>Lasso Feature Selection</w:t>
      </w:r>
    </w:p>
    <w:p w14:paraId="1B96519E" w14:textId="33BC81D7" w:rsidR="004208CD" w:rsidRPr="004208CD" w:rsidRDefault="004208CD" w:rsidP="004208CD">
      <w:pPr>
        <w:spacing w:before="240" w:after="240" w:line="360" w:lineRule="auto"/>
        <w:rPr>
          <w:rFonts w:ascii="Times New Roman" w:eastAsia="Times New Roman" w:hAnsi="Times New Roman" w:cs="Times New Roman"/>
        </w:rPr>
      </w:pPr>
    </w:p>
    <w:p w14:paraId="4E6886C2" w14:textId="77777777" w:rsidR="004208CD" w:rsidRDefault="004208CD" w:rsidP="007C3790">
      <w:pPr>
        <w:spacing w:before="240" w:after="240" w:line="360" w:lineRule="auto"/>
        <w:rPr>
          <w:rFonts w:ascii="Times New Roman" w:eastAsia="Times New Roman" w:hAnsi="Times New Roman" w:cs="Times New Roman"/>
        </w:rPr>
      </w:pPr>
    </w:p>
    <w:p w14:paraId="08ED4875"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5" w:name="_vj1dwherkbap" w:colFirst="0" w:colLast="0"/>
      <w:bookmarkEnd w:id="5"/>
      <w:r>
        <w:rPr>
          <w:rFonts w:ascii="Times New Roman" w:eastAsia="Times New Roman" w:hAnsi="Times New Roman" w:cs="Times New Roman"/>
          <w:b/>
          <w:bCs/>
          <w:color w:val="000000"/>
          <w:sz w:val="24"/>
          <w:szCs w:val="24"/>
        </w:rPr>
        <w:t>6. Regression Analysis</w:t>
      </w:r>
    </w:p>
    <w:p w14:paraId="12015F7D" w14:textId="77777777"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We compared several regression models, including Linear Regression, Ridge Regression, LASSO Regression, and Elastic Net Regression. The models were evaluated using MAE, RMSE, and R². Linear Regression, Ridge, and LASSO produced very similar results, while Elastic Net balanced regularization and feature selection. These models served as the baseline for comparison with more complex models.</w:t>
      </w:r>
    </w:p>
    <w:p w14:paraId="4A087E2D" w14:textId="25917950" w:rsidR="00946CE9" w:rsidRDefault="00946CE9" w:rsidP="00CD4C97">
      <w:pPr>
        <w:spacing w:before="240" w:after="240" w:line="360" w:lineRule="auto"/>
        <w:jc w:val="both"/>
        <w:rPr>
          <w:rFonts w:ascii="Times New Roman" w:eastAsia="Times New Roman" w:hAnsi="Times New Roman" w:cs="Times New Roman"/>
        </w:rPr>
      </w:pPr>
      <w:r w:rsidRPr="00946CE9">
        <w:rPr>
          <w:rFonts w:ascii="Times New Roman" w:eastAsia="Times New Roman" w:hAnsi="Times New Roman" w:cs="Times New Roman"/>
        </w:rPr>
        <w:t>Elastic Net combines both L1 (LASSO) and L2 (Ridge) regularization, allowing it to perform feature selection while reducing multicollinearity.</w:t>
      </w:r>
    </w:p>
    <w:p w14:paraId="59B8ED9D" w14:textId="291725BA" w:rsidR="0006668B" w:rsidRDefault="00000000" w:rsidP="00CD4C97">
      <w:pPr>
        <w:spacing w:before="240" w:after="240" w:line="360" w:lineRule="auto"/>
        <w:jc w:val="both"/>
        <w:rPr>
          <w:noProof/>
        </w:rPr>
      </w:pPr>
      <w:r>
        <w:rPr>
          <w:rFonts w:ascii="Times New Roman" w:eastAsia="Times New Roman" w:hAnsi="Times New Roman" w:cs="Times New Roman"/>
          <w:noProof/>
        </w:rPr>
        <w:drawing>
          <wp:inline distT="114300" distB="114300" distL="114300" distR="114300" wp14:anchorId="37F0BD6E" wp14:editId="29A00279">
            <wp:extent cx="1828800" cy="71188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t="6577"/>
                    <a:stretch>
                      <a:fillRect/>
                    </a:stretch>
                  </pic:blipFill>
                  <pic:spPr>
                    <a:xfrm>
                      <a:off x="0" y="0"/>
                      <a:ext cx="1828800" cy="711882"/>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7A8BA9CE" wp14:editId="5AFE3979">
            <wp:extent cx="1595438" cy="789048"/>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1595438" cy="789048"/>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65EFB7B0" wp14:editId="3866C7E2">
            <wp:extent cx="1704975" cy="71437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1704975" cy="714375"/>
                    </a:xfrm>
                    <a:prstGeom prst="rect">
                      <a:avLst/>
                    </a:prstGeom>
                    <a:ln/>
                  </pic:spPr>
                </pic:pic>
              </a:graphicData>
            </a:graphic>
          </wp:inline>
        </w:drawing>
      </w:r>
      <w:r w:rsidR="00946CE9" w:rsidRPr="00946CE9">
        <w:rPr>
          <w:noProof/>
        </w:rPr>
        <w:t xml:space="preserve"> </w:t>
      </w:r>
      <w:r w:rsidR="00AE2FE1" w:rsidRPr="00AE2FE1">
        <w:rPr>
          <w:noProof/>
        </w:rPr>
        <w:drawing>
          <wp:inline distT="0" distB="0" distL="0" distR="0" wp14:anchorId="780F108E" wp14:editId="74FB1C6E">
            <wp:extent cx="2101958" cy="730288"/>
            <wp:effectExtent l="0" t="0" r="0" b="0"/>
            <wp:docPr id="181279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93948" name=""/>
                    <pic:cNvPicPr/>
                  </pic:nvPicPr>
                  <pic:blipFill>
                    <a:blip r:embed="rId24"/>
                    <a:stretch>
                      <a:fillRect/>
                    </a:stretch>
                  </pic:blipFill>
                  <pic:spPr>
                    <a:xfrm>
                      <a:off x="0" y="0"/>
                      <a:ext cx="2101958" cy="730288"/>
                    </a:xfrm>
                    <a:prstGeom prst="rect">
                      <a:avLst/>
                    </a:prstGeom>
                  </pic:spPr>
                </pic:pic>
              </a:graphicData>
            </a:graphic>
          </wp:inline>
        </w:drawing>
      </w:r>
    </w:p>
    <w:p w14:paraId="703FC529" w14:textId="45B10C82" w:rsidR="004208CD" w:rsidRDefault="004208CD" w:rsidP="004208CD">
      <w:pPr>
        <w:spacing w:before="240" w:after="240" w:line="360" w:lineRule="auto"/>
        <w:ind w:left="1440" w:firstLine="720"/>
        <w:jc w:val="both"/>
        <w:rPr>
          <w:rFonts w:ascii="Times New Roman" w:eastAsia="Times New Roman" w:hAnsi="Times New Roman" w:cs="Times New Roman"/>
        </w:rPr>
      </w:pPr>
      <w:r>
        <w:rPr>
          <w:rFonts w:ascii="Times New Roman" w:eastAsia="Times New Roman" w:hAnsi="Times New Roman" w:cs="Times New Roman"/>
          <w:i/>
          <w:iCs/>
        </w:rPr>
        <w:t>Table</w:t>
      </w:r>
      <w:r w:rsidRPr="0058495B">
        <w:rPr>
          <w:rFonts w:ascii="Times New Roman" w:eastAsia="Times New Roman" w:hAnsi="Times New Roman" w:cs="Times New Roman"/>
          <w:i/>
          <w:iCs/>
        </w:rPr>
        <w:t xml:space="preserve"> </w:t>
      </w:r>
      <w:r>
        <w:rPr>
          <w:rFonts w:ascii="Times New Roman" w:eastAsia="Times New Roman" w:hAnsi="Times New Roman" w:cs="Times New Roman"/>
          <w:i/>
          <w:iCs/>
        </w:rPr>
        <w:t>6</w:t>
      </w:r>
      <w:r>
        <w:rPr>
          <w:rFonts w:ascii="Times New Roman" w:eastAsia="Times New Roman" w:hAnsi="Times New Roman" w:cs="Times New Roman"/>
          <w:i/>
          <w:iCs/>
        </w:rPr>
        <w:t xml:space="preserve">: </w:t>
      </w:r>
      <w:r>
        <w:rPr>
          <w:rFonts w:ascii="Times New Roman" w:eastAsia="Times New Roman" w:hAnsi="Times New Roman" w:cs="Times New Roman"/>
          <w:i/>
          <w:iCs/>
        </w:rPr>
        <w:t>Regression Analysis – Linear, ridge, Lasso, elastic</w:t>
      </w:r>
    </w:p>
    <w:p w14:paraId="26808A83"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6" w:name="_fvcfezqvcbr6" w:colFirst="0" w:colLast="0"/>
      <w:bookmarkEnd w:id="6"/>
      <w:r>
        <w:rPr>
          <w:rFonts w:ascii="Times New Roman" w:eastAsia="Times New Roman" w:hAnsi="Times New Roman" w:cs="Times New Roman"/>
          <w:b/>
          <w:bCs/>
          <w:color w:val="000000"/>
          <w:sz w:val="24"/>
          <w:szCs w:val="24"/>
        </w:rPr>
        <w:t>7. Generalized Linear Model (GLM)</w:t>
      </w:r>
    </w:p>
    <w:p w14:paraId="2C4E7B57" w14:textId="77777777"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We built a Gaussian Generalized Linear Model because Age is a continuous variable. The GLM allowed us to study the relationship between each predictor and the target variable. The results showed that nWBV was the most significant predictor of Age. The model also helped explain how each variable affected the prediction.</w:t>
      </w:r>
    </w:p>
    <w:p w14:paraId="59DE717A" w14:textId="77777777" w:rsidR="0006668B" w:rsidRDefault="00000000" w:rsidP="001F0F9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A0F06FC" wp14:editId="123A0D7A">
            <wp:extent cx="3098800" cy="2165350"/>
            <wp:effectExtent l="0" t="0" r="6350" b="635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3099133" cy="2165583"/>
                    </a:xfrm>
                    <a:prstGeom prst="rect">
                      <a:avLst/>
                    </a:prstGeom>
                    <a:ln/>
                  </pic:spPr>
                </pic:pic>
              </a:graphicData>
            </a:graphic>
          </wp:inline>
        </w:drawing>
      </w:r>
    </w:p>
    <w:p w14:paraId="0655898C" w14:textId="5823CD85" w:rsidR="00DA4237" w:rsidRDefault="00DA4237" w:rsidP="00DA4237">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i/>
          <w:iCs/>
        </w:rPr>
        <w:t>Table</w:t>
      </w:r>
      <w:r>
        <w:rPr>
          <w:rFonts w:ascii="Times New Roman" w:eastAsia="Times New Roman" w:hAnsi="Times New Roman" w:cs="Times New Roman"/>
          <w:i/>
          <w:iCs/>
        </w:rPr>
        <w:t xml:space="preserve"> 7</w:t>
      </w:r>
      <w:r>
        <w:rPr>
          <w:rFonts w:ascii="Times New Roman" w:eastAsia="Times New Roman" w:hAnsi="Times New Roman" w:cs="Times New Roman"/>
          <w:i/>
          <w:iCs/>
        </w:rPr>
        <w:t xml:space="preserve">: </w:t>
      </w:r>
      <w:r>
        <w:rPr>
          <w:rFonts w:ascii="Times New Roman" w:eastAsia="Times New Roman" w:hAnsi="Times New Roman" w:cs="Times New Roman"/>
          <w:i/>
          <w:iCs/>
        </w:rPr>
        <w:t>GLM</w:t>
      </w:r>
    </w:p>
    <w:p w14:paraId="45B429FD"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7" w:name="_8l9hjiaj1byy" w:colFirst="0" w:colLast="0"/>
      <w:bookmarkEnd w:id="7"/>
      <w:r>
        <w:rPr>
          <w:rFonts w:ascii="Times New Roman" w:eastAsia="Times New Roman" w:hAnsi="Times New Roman" w:cs="Times New Roman"/>
          <w:b/>
          <w:bCs/>
          <w:color w:val="000000"/>
          <w:sz w:val="24"/>
          <w:szCs w:val="24"/>
        </w:rPr>
        <w:t>8. Tree-Based Analysis</w:t>
      </w:r>
    </w:p>
    <w:p w14:paraId="2BBBB27E" w14:textId="6D509CF6"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We trained a Decision Tree Regression model and a Random Forest Regression model. The Decision Tree had lower prediction accuracy and was more likely to overfit the training data. Random Forest improved </w:t>
      </w:r>
      <w:r w:rsidR="00DA4237">
        <w:rPr>
          <w:rFonts w:ascii="Times New Roman" w:eastAsia="Times New Roman" w:hAnsi="Times New Roman" w:cs="Times New Roman"/>
        </w:rPr>
        <w:t>prediction</w:t>
      </w:r>
      <w:r>
        <w:rPr>
          <w:rFonts w:ascii="Times New Roman" w:eastAsia="Times New Roman" w:hAnsi="Times New Roman" w:cs="Times New Roman"/>
        </w:rPr>
        <w:t xml:space="preserve"> by combining many decision trees through ensemble learning. We also tuned the Random Forest model to improve its performance.</w:t>
      </w:r>
    </w:p>
    <w:p w14:paraId="5ABB4E9C" w14:textId="77777777" w:rsidR="0006668B" w:rsidRDefault="00000000" w:rsidP="00DA4237">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731F31" wp14:editId="772DB5F4">
            <wp:extent cx="5530850" cy="2527300"/>
            <wp:effectExtent l="0" t="0" r="0" b="635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531723" cy="2527699"/>
                    </a:xfrm>
                    <a:prstGeom prst="rect">
                      <a:avLst/>
                    </a:prstGeom>
                    <a:ln/>
                  </pic:spPr>
                </pic:pic>
              </a:graphicData>
            </a:graphic>
          </wp:inline>
        </w:drawing>
      </w:r>
    </w:p>
    <w:p w14:paraId="6F6AFFDA" w14:textId="1A1B5FA0" w:rsidR="00DA4237" w:rsidRPr="00DA4237" w:rsidRDefault="00DA4237" w:rsidP="00DA4237">
      <w:pPr>
        <w:spacing w:before="240" w:after="240" w:line="360" w:lineRule="auto"/>
        <w:jc w:val="center"/>
        <w:rPr>
          <w:rFonts w:ascii="Times New Roman" w:eastAsia="Times New Roman" w:hAnsi="Times New Roman" w:cs="Times New Roman"/>
          <w:i/>
          <w:iCs/>
        </w:rPr>
      </w:pPr>
      <w:r w:rsidRPr="00DA4237">
        <w:rPr>
          <w:rFonts w:ascii="Times New Roman" w:eastAsia="Times New Roman" w:hAnsi="Times New Roman" w:cs="Times New Roman"/>
          <w:i/>
          <w:iCs/>
        </w:rPr>
        <w:t>Figure 8: Decision Tree Regressor</w:t>
      </w:r>
    </w:p>
    <w:p w14:paraId="5EC39169" w14:textId="77777777"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521A62" wp14:editId="39CAC711">
            <wp:extent cx="5624513" cy="3578416"/>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624513" cy="3578416"/>
                    </a:xfrm>
                    <a:prstGeom prst="rect">
                      <a:avLst/>
                    </a:prstGeom>
                    <a:ln/>
                  </pic:spPr>
                </pic:pic>
              </a:graphicData>
            </a:graphic>
          </wp:inline>
        </w:drawing>
      </w:r>
    </w:p>
    <w:p w14:paraId="2B1BB16B" w14:textId="6DC61355" w:rsidR="0006668B" w:rsidRPr="00DA4237" w:rsidRDefault="00DA4237" w:rsidP="00DA4237">
      <w:pPr>
        <w:spacing w:before="240" w:after="240" w:line="360" w:lineRule="auto"/>
        <w:jc w:val="center"/>
        <w:rPr>
          <w:rFonts w:ascii="Times New Roman" w:eastAsia="Times New Roman" w:hAnsi="Times New Roman" w:cs="Times New Roman"/>
          <w:i/>
          <w:iCs/>
        </w:rPr>
      </w:pPr>
      <w:r w:rsidRPr="00DA4237">
        <w:rPr>
          <w:rFonts w:ascii="Times New Roman" w:eastAsia="Times New Roman" w:hAnsi="Times New Roman" w:cs="Times New Roman"/>
          <w:i/>
          <w:iCs/>
        </w:rPr>
        <w:t xml:space="preserve">Figure </w:t>
      </w:r>
      <w:r>
        <w:rPr>
          <w:rFonts w:ascii="Times New Roman" w:eastAsia="Times New Roman" w:hAnsi="Times New Roman" w:cs="Times New Roman"/>
          <w:i/>
          <w:iCs/>
        </w:rPr>
        <w:t>9</w:t>
      </w:r>
      <w:r w:rsidRPr="00DA4237">
        <w:rPr>
          <w:rFonts w:ascii="Times New Roman" w:eastAsia="Times New Roman" w:hAnsi="Times New Roman" w:cs="Times New Roman"/>
          <w:i/>
          <w:iCs/>
        </w:rPr>
        <w:t xml:space="preserve">: </w:t>
      </w:r>
      <w:r>
        <w:rPr>
          <w:rFonts w:ascii="Times New Roman" w:eastAsia="Times New Roman" w:hAnsi="Times New Roman" w:cs="Times New Roman"/>
          <w:i/>
          <w:iCs/>
        </w:rPr>
        <w:t>Random Forest Feature Importance</w:t>
      </w:r>
      <w:bookmarkStart w:id="8" w:name="_fdlrxcyl0dh1" w:colFirst="0" w:colLast="0"/>
      <w:bookmarkStart w:id="9" w:name="_353a8853c4s1" w:colFirst="0" w:colLast="0"/>
      <w:bookmarkEnd w:id="8"/>
      <w:bookmarkEnd w:id="9"/>
    </w:p>
    <w:p w14:paraId="60722897"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10" w:name="_z6u0do70f0k5" w:colFirst="0" w:colLast="0"/>
      <w:bookmarkEnd w:id="10"/>
      <w:r>
        <w:rPr>
          <w:rFonts w:ascii="Times New Roman" w:eastAsia="Times New Roman" w:hAnsi="Times New Roman" w:cs="Times New Roman"/>
          <w:b/>
          <w:bCs/>
          <w:color w:val="000000"/>
          <w:sz w:val="24"/>
          <w:szCs w:val="24"/>
        </w:rPr>
        <w:t>9. Dimension Reduction (PCA)</w:t>
      </w:r>
    </w:p>
    <w:p w14:paraId="0B19AFA4" w14:textId="4024C9E0" w:rsidR="00AE2FE1" w:rsidRDefault="00AE2FE1" w:rsidP="00CD4C97">
      <w:pPr>
        <w:spacing w:before="240" w:after="240" w:line="360" w:lineRule="auto"/>
        <w:jc w:val="both"/>
        <w:rPr>
          <w:rFonts w:ascii="Times New Roman" w:eastAsia="Times New Roman" w:hAnsi="Times New Roman" w:cs="Times New Roman"/>
        </w:rPr>
      </w:pPr>
      <w:r w:rsidRPr="00AE2FE1">
        <w:rPr>
          <w:rFonts w:ascii="Times New Roman" w:eastAsia="Times New Roman" w:hAnsi="Times New Roman" w:cs="Times New Roman"/>
        </w:rPr>
        <w:t xml:space="preserve">Principal Component Analysis (PCA) was used to reduce the number of variables while retaining most of the information in the dataset. The explained variance plot showed that only a few principal components captured most of the variation in the data. This indicates that the original predictors contain substantial redundancy and are highly correlated. Therefore, PCA helps simplify the dataset by reducing dimensionality while preserving </w:t>
      </w:r>
      <w:r w:rsidRPr="00AE2FE1">
        <w:rPr>
          <w:rFonts w:ascii="Times New Roman" w:eastAsia="Times New Roman" w:hAnsi="Times New Roman" w:cs="Times New Roman"/>
        </w:rPr>
        <w:t>most of</w:t>
      </w:r>
      <w:r w:rsidRPr="00AE2FE1">
        <w:rPr>
          <w:rFonts w:ascii="Times New Roman" w:eastAsia="Times New Roman" w:hAnsi="Times New Roman" w:cs="Times New Roman"/>
        </w:rPr>
        <w:t xml:space="preserve"> the information, making it particularly useful when working with correlated predictors.</w:t>
      </w:r>
    </w:p>
    <w:p w14:paraId="175E1529" w14:textId="63ECB647" w:rsidR="0006668B" w:rsidRDefault="00000000" w:rsidP="00DA4237">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43AA1F" wp14:editId="45E24406">
            <wp:extent cx="4043363" cy="2611338"/>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4043363" cy="2611338"/>
                    </a:xfrm>
                    <a:prstGeom prst="rect">
                      <a:avLst/>
                    </a:prstGeom>
                    <a:ln/>
                  </pic:spPr>
                </pic:pic>
              </a:graphicData>
            </a:graphic>
          </wp:inline>
        </w:drawing>
      </w:r>
    </w:p>
    <w:p w14:paraId="450E8619" w14:textId="2FAA518B" w:rsidR="00FA770F" w:rsidRDefault="00DA4237" w:rsidP="007C3790">
      <w:pPr>
        <w:spacing w:before="240" w:after="240" w:line="360" w:lineRule="auto"/>
        <w:jc w:val="center"/>
        <w:rPr>
          <w:rFonts w:ascii="Times New Roman" w:eastAsia="Times New Roman" w:hAnsi="Times New Roman" w:cs="Times New Roman"/>
          <w:i/>
          <w:iCs/>
        </w:rPr>
      </w:pPr>
      <w:r w:rsidRPr="00DA4237">
        <w:rPr>
          <w:rFonts w:ascii="Times New Roman" w:eastAsia="Times New Roman" w:hAnsi="Times New Roman" w:cs="Times New Roman"/>
          <w:i/>
          <w:iCs/>
        </w:rPr>
        <w:t xml:space="preserve">Figure </w:t>
      </w:r>
      <w:r>
        <w:rPr>
          <w:rFonts w:ascii="Times New Roman" w:eastAsia="Times New Roman" w:hAnsi="Times New Roman" w:cs="Times New Roman"/>
          <w:i/>
          <w:iCs/>
        </w:rPr>
        <w:t>10</w:t>
      </w:r>
      <w:r w:rsidRPr="00DA4237">
        <w:rPr>
          <w:rFonts w:ascii="Times New Roman" w:eastAsia="Times New Roman" w:hAnsi="Times New Roman" w:cs="Times New Roman"/>
          <w:i/>
          <w:iCs/>
        </w:rPr>
        <w:t xml:space="preserve">: </w:t>
      </w:r>
      <w:r>
        <w:rPr>
          <w:rFonts w:ascii="Times New Roman" w:eastAsia="Times New Roman" w:hAnsi="Times New Roman" w:cs="Times New Roman"/>
          <w:i/>
          <w:iCs/>
        </w:rPr>
        <w:t>PCA</w:t>
      </w:r>
      <w:bookmarkStart w:id="11" w:name="_gjo136iisoe2" w:colFirst="0" w:colLast="0"/>
      <w:bookmarkEnd w:id="11"/>
    </w:p>
    <w:p w14:paraId="0F5E96E5" w14:textId="35C4BB56" w:rsidR="0006668B" w:rsidRPr="004D3511" w:rsidRDefault="00000000" w:rsidP="004D3511">
      <w:pPr>
        <w:spacing w:before="240" w:after="240" w:line="360" w:lineRule="auto"/>
        <w:rPr>
          <w:rFonts w:ascii="Times New Roman" w:eastAsia="Times New Roman" w:hAnsi="Times New Roman" w:cs="Times New Roman"/>
          <w:i/>
          <w:iCs/>
        </w:rPr>
      </w:pPr>
      <w:r>
        <w:rPr>
          <w:rFonts w:ascii="Times New Roman" w:eastAsia="Times New Roman" w:hAnsi="Times New Roman" w:cs="Times New Roman"/>
          <w:b/>
          <w:bCs/>
          <w:color w:val="000000"/>
          <w:sz w:val="24"/>
          <w:szCs w:val="24"/>
        </w:rPr>
        <w:t>10. Clustering</w:t>
      </w:r>
    </w:p>
    <w:p w14:paraId="3ACF903B" w14:textId="76B16D45"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applied K-Means clustering to </w:t>
      </w:r>
      <w:r w:rsidR="004D3511">
        <w:rPr>
          <w:rFonts w:ascii="Times New Roman" w:eastAsia="Times New Roman" w:hAnsi="Times New Roman" w:cs="Times New Roman"/>
        </w:rPr>
        <w:t>groups</w:t>
      </w:r>
      <w:r>
        <w:rPr>
          <w:rFonts w:ascii="Times New Roman" w:eastAsia="Times New Roman" w:hAnsi="Times New Roman" w:cs="Times New Roman"/>
        </w:rPr>
        <w:t xml:space="preserve"> based on their MRI measurements. The elbow method was used to choose the best number of clusters. The results suggested that three clusters provided a reasonable grouping of the data. Clustering helped us explore hidden patterns without using the target variable.</w:t>
      </w:r>
    </w:p>
    <w:p w14:paraId="47DCF463" w14:textId="5C2229CB" w:rsidR="0006668B" w:rsidRDefault="00000000" w:rsidP="00FA770F">
      <w:pPr>
        <w:spacing w:before="240"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586F14" wp14:editId="4E3C4579">
            <wp:extent cx="2743200" cy="2260600"/>
            <wp:effectExtent l="0" t="0" r="0" b="635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2743765" cy="2261066"/>
                    </a:xfrm>
                    <a:prstGeom prst="rect">
                      <a:avLst/>
                    </a:prstGeom>
                    <a:ln/>
                  </pic:spPr>
                </pic:pic>
              </a:graphicData>
            </a:graphic>
          </wp:inline>
        </w:drawing>
      </w:r>
      <w:r w:rsidR="00FA770F">
        <w:rPr>
          <w:rFonts w:ascii="Times New Roman" w:eastAsia="Times New Roman" w:hAnsi="Times New Roman" w:cs="Times New Roman"/>
        </w:rPr>
        <w:t xml:space="preserve">  </w:t>
      </w:r>
      <w:r w:rsidR="00FA770F" w:rsidRPr="00FA770F">
        <w:rPr>
          <w:rFonts w:ascii="Times New Roman" w:eastAsia="Times New Roman" w:hAnsi="Times New Roman" w:cs="Times New Roman"/>
          <w:i/>
          <w:iCs/>
        </w:rPr>
        <w:drawing>
          <wp:inline distT="0" distB="0" distL="0" distR="0" wp14:anchorId="25AA2B30" wp14:editId="32D2100F">
            <wp:extent cx="2883892" cy="2145665"/>
            <wp:effectExtent l="0" t="0" r="0" b="6985"/>
            <wp:docPr id="42193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2447" name=""/>
                    <pic:cNvPicPr/>
                  </pic:nvPicPr>
                  <pic:blipFill>
                    <a:blip r:embed="rId30"/>
                    <a:stretch>
                      <a:fillRect/>
                    </a:stretch>
                  </pic:blipFill>
                  <pic:spPr>
                    <a:xfrm>
                      <a:off x="0" y="0"/>
                      <a:ext cx="2909776" cy="2164923"/>
                    </a:xfrm>
                    <a:prstGeom prst="rect">
                      <a:avLst/>
                    </a:prstGeom>
                  </pic:spPr>
                </pic:pic>
              </a:graphicData>
            </a:graphic>
          </wp:inline>
        </w:drawing>
      </w:r>
    </w:p>
    <w:p w14:paraId="151F1A9B" w14:textId="602A21A4" w:rsidR="00FA770F" w:rsidRPr="004D3511" w:rsidRDefault="004D3511" w:rsidP="00FA770F">
      <w:pPr>
        <w:spacing w:before="240" w:after="240" w:line="360" w:lineRule="auto"/>
        <w:ind w:firstLine="720"/>
        <w:rPr>
          <w:rFonts w:ascii="Times New Roman" w:eastAsia="Times New Roman" w:hAnsi="Times New Roman" w:cs="Times New Roman"/>
          <w:i/>
          <w:iCs/>
        </w:rPr>
      </w:pPr>
      <w:r w:rsidRPr="00DA4237">
        <w:rPr>
          <w:rFonts w:ascii="Times New Roman" w:eastAsia="Times New Roman" w:hAnsi="Times New Roman" w:cs="Times New Roman"/>
          <w:i/>
          <w:iCs/>
        </w:rPr>
        <w:t xml:space="preserve">Figure </w:t>
      </w:r>
      <w:r>
        <w:rPr>
          <w:rFonts w:ascii="Times New Roman" w:eastAsia="Times New Roman" w:hAnsi="Times New Roman" w:cs="Times New Roman"/>
          <w:i/>
          <w:iCs/>
        </w:rPr>
        <w:t>1</w:t>
      </w:r>
      <w:r>
        <w:rPr>
          <w:rFonts w:ascii="Times New Roman" w:eastAsia="Times New Roman" w:hAnsi="Times New Roman" w:cs="Times New Roman"/>
          <w:i/>
          <w:iCs/>
        </w:rPr>
        <w:t>1</w:t>
      </w:r>
      <w:r w:rsidRPr="00DA4237">
        <w:rPr>
          <w:rFonts w:ascii="Times New Roman" w:eastAsia="Times New Roman" w:hAnsi="Times New Roman" w:cs="Times New Roman"/>
          <w:i/>
          <w:iCs/>
        </w:rPr>
        <w:t xml:space="preserve">: </w:t>
      </w:r>
      <w:r>
        <w:rPr>
          <w:rFonts w:ascii="Times New Roman" w:eastAsia="Times New Roman" w:hAnsi="Times New Roman" w:cs="Times New Roman"/>
          <w:i/>
          <w:iCs/>
        </w:rPr>
        <w:t xml:space="preserve">Elbow method for </w:t>
      </w:r>
      <w:r w:rsidR="00FA770F">
        <w:rPr>
          <w:rFonts w:ascii="Times New Roman" w:eastAsia="Times New Roman" w:hAnsi="Times New Roman" w:cs="Times New Roman"/>
          <w:i/>
          <w:iCs/>
        </w:rPr>
        <w:t>K-means</w:t>
      </w:r>
      <w:r w:rsidR="00FA770F">
        <w:rPr>
          <w:rFonts w:ascii="Times New Roman" w:eastAsia="Times New Roman" w:hAnsi="Times New Roman" w:cs="Times New Roman"/>
          <w:i/>
          <w:iCs/>
        </w:rPr>
        <w:tab/>
      </w:r>
      <w:r w:rsidR="00FA770F">
        <w:rPr>
          <w:rFonts w:ascii="Times New Roman" w:eastAsia="Times New Roman" w:hAnsi="Times New Roman" w:cs="Times New Roman"/>
          <w:i/>
          <w:iCs/>
        </w:rPr>
        <w:tab/>
      </w:r>
      <w:r w:rsidR="00FA770F" w:rsidRPr="00DA4237">
        <w:rPr>
          <w:rFonts w:ascii="Times New Roman" w:eastAsia="Times New Roman" w:hAnsi="Times New Roman" w:cs="Times New Roman"/>
          <w:i/>
          <w:iCs/>
        </w:rPr>
        <w:t xml:space="preserve">Figure </w:t>
      </w:r>
      <w:r w:rsidR="00FA770F">
        <w:rPr>
          <w:rFonts w:ascii="Times New Roman" w:eastAsia="Times New Roman" w:hAnsi="Times New Roman" w:cs="Times New Roman"/>
          <w:i/>
          <w:iCs/>
        </w:rPr>
        <w:t>1</w:t>
      </w:r>
      <w:r w:rsidR="00FA770F">
        <w:rPr>
          <w:rFonts w:ascii="Times New Roman" w:eastAsia="Times New Roman" w:hAnsi="Times New Roman" w:cs="Times New Roman"/>
          <w:i/>
          <w:iCs/>
        </w:rPr>
        <w:t>2</w:t>
      </w:r>
      <w:r w:rsidR="00FA770F" w:rsidRPr="00DA4237">
        <w:rPr>
          <w:rFonts w:ascii="Times New Roman" w:eastAsia="Times New Roman" w:hAnsi="Times New Roman" w:cs="Times New Roman"/>
          <w:i/>
          <w:iCs/>
        </w:rPr>
        <w:t xml:space="preserve">: </w:t>
      </w:r>
      <w:r w:rsidR="00FA770F">
        <w:rPr>
          <w:rFonts w:ascii="Times New Roman" w:eastAsia="Times New Roman" w:hAnsi="Times New Roman" w:cs="Times New Roman"/>
          <w:i/>
          <w:iCs/>
        </w:rPr>
        <w:t>K-means</w:t>
      </w:r>
      <w:r w:rsidR="00FA770F">
        <w:rPr>
          <w:rFonts w:ascii="Times New Roman" w:eastAsia="Times New Roman" w:hAnsi="Times New Roman" w:cs="Times New Roman"/>
          <w:i/>
          <w:iCs/>
        </w:rPr>
        <w:t xml:space="preserve"> using PCA</w:t>
      </w:r>
    </w:p>
    <w:p w14:paraId="0298425A"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12" w:name="_cixg7hjw0ij7" w:colFirst="0" w:colLast="0"/>
      <w:bookmarkEnd w:id="12"/>
      <w:r>
        <w:rPr>
          <w:rFonts w:ascii="Times New Roman" w:eastAsia="Times New Roman" w:hAnsi="Times New Roman" w:cs="Times New Roman"/>
          <w:b/>
          <w:bCs/>
          <w:color w:val="000000"/>
          <w:sz w:val="24"/>
          <w:szCs w:val="24"/>
        </w:rPr>
        <w:t>11. Classification Analysis</w:t>
      </w:r>
    </w:p>
    <w:p w14:paraId="263615A5" w14:textId="77777777"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To demonstrate classification methods, we converted Age into two groups: younger and older subjects. We trained Logistic Regression and Random Forest Classifier models using these two classes. The models were evaluated using accuracy, precision, recall, F1-score, and confusion matrices. This analysis shows how the same dataset can be used for both regression and classification problems.</w:t>
      </w:r>
    </w:p>
    <w:p w14:paraId="5CDB2B7A" w14:textId="043C3059" w:rsidR="00AE2FE1" w:rsidRDefault="00AE2FE1" w:rsidP="00CD4C97">
      <w:pPr>
        <w:spacing w:before="240" w:after="240" w:line="360" w:lineRule="auto"/>
        <w:jc w:val="both"/>
        <w:rPr>
          <w:rFonts w:ascii="Times New Roman" w:eastAsia="Times New Roman" w:hAnsi="Times New Roman" w:cs="Times New Roman"/>
        </w:rPr>
      </w:pPr>
      <w:r w:rsidRPr="00AE2FE1">
        <w:rPr>
          <w:rFonts w:ascii="Times New Roman" w:eastAsia="Times New Roman" w:hAnsi="Times New Roman" w:cs="Times New Roman"/>
        </w:rPr>
        <w:t xml:space="preserve">The </w:t>
      </w:r>
      <w:r w:rsidR="004D3511">
        <w:rPr>
          <w:rFonts w:ascii="Times New Roman" w:eastAsia="Times New Roman" w:hAnsi="Times New Roman" w:cs="Times New Roman"/>
        </w:rPr>
        <w:t>Random Forest</w:t>
      </w:r>
      <w:r w:rsidRPr="00AE2FE1">
        <w:rPr>
          <w:rFonts w:ascii="Times New Roman" w:eastAsia="Times New Roman" w:hAnsi="Times New Roman" w:cs="Times New Roman"/>
        </w:rPr>
        <w:t xml:space="preserve"> achieved approximately 90% accuracy, demonstrating that MRI-derived features can effectively distinguish between younger and older subjects.</w:t>
      </w:r>
    </w:p>
    <w:p w14:paraId="03E90F19" w14:textId="205932B3" w:rsidR="0006668B" w:rsidRDefault="004D3511" w:rsidP="004D3511">
      <w:pPr>
        <w:spacing w:before="240" w:after="240" w:line="360" w:lineRule="auto"/>
        <w:rPr>
          <w:rFonts w:ascii="Times New Roman" w:eastAsia="Times New Roman" w:hAnsi="Times New Roman" w:cs="Times New Roman"/>
        </w:rPr>
      </w:pPr>
      <w:r w:rsidRPr="004D3511">
        <w:rPr>
          <w:rFonts w:ascii="Times New Roman" w:eastAsia="Times New Roman" w:hAnsi="Times New Roman" w:cs="Times New Roman"/>
        </w:rPr>
        <w:drawing>
          <wp:inline distT="0" distB="0" distL="0" distR="0" wp14:anchorId="63CEACA2" wp14:editId="15704557">
            <wp:extent cx="3041650" cy="2018988"/>
            <wp:effectExtent l="0" t="0" r="6350" b="635"/>
            <wp:docPr id="3983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0887" name=""/>
                    <pic:cNvPicPr/>
                  </pic:nvPicPr>
                  <pic:blipFill>
                    <a:blip r:embed="rId31"/>
                    <a:stretch>
                      <a:fillRect/>
                    </a:stretch>
                  </pic:blipFill>
                  <pic:spPr>
                    <a:xfrm>
                      <a:off x="0" y="0"/>
                      <a:ext cx="3046586" cy="2022265"/>
                    </a:xfrm>
                    <a:prstGeom prst="rect">
                      <a:avLst/>
                    </a:prstGeom>
                  </pic:spPr>
                </pic:pic>
              </a:graphicData>
            </a:graphic>
          </wp:inline>
        </w:drawing>
      </w:r>
      <w:r w:rsidRPr="004D3511">
        <w:rPr>
          <w:noProof/>
        </w:rPr>
        <w:t xml:space="preserve"> </w:t>
      </w:r>
      <w:r w:rsidRPr="004D3511">
        <w:rPr>
          <w:rFonts w:ascii="Times New Roman" w:eastAsia="Times New Roman" w:hAnsi="Times New Roman" w:cs="Times New Roman"/>
        </w:rPr>
        <w:drawing>
          <wp:inline distT="0" distB="0" distL="0" distR="0" wp14:anchorId="4AFF2929" wp14:editId="3C602F3D">
            <wp:extent cx="2793892" cy="1930400"/>
            <wp:effectExtent l="0" t="0" r="6985" b="0"/>
            <wp:docPr id="18820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5029" name=""/>
                    <pic:cNvPicPr/>
                  </pic:nvPicPr>
                  <pic:blipFill>
                    <a:blip r:embed="rId32"/>
                    <a:stretch>
                      <a:fillRect/>
                    </a:stretch>
                  </pic:blipFill>
                  <pic:spPr>
                    <a:xfrm>
                      <a:off x="0" y="0"/>
                      <a:ext cx="2807823" cy="1940025"/>
                    </a:xfrm>
                    <a:prstGeom prst="rect">
                      <a:avLst/>
                    </a:prstGeom>
                  </pic:spPr>
                </pic:pic>
              </a:graphicData>
            </a:graphic>
          </wp:inline>
        </w:drawing>
      </w:r>
    </w:p>
    <w:p w14:paraId="0AA864D7" w14:textId="6413D380" w:rsidR="004D3511" w:rsidRDefault="004D3511" w:rsidP="004D3511">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i/>
          <w:iCs/>
        </w:rPr>
        <w:t xml:space="preserve">Table 7: </w:t>
      </w:r>
      <w:r>
        <w:rPr>
          <w:rFonts w:ascii="Times New Roman" w:eastAsia="Times New Roman" w:hAnsi="Times New Roman" w:cs="Times New Roman"/>
          <w:i/>
          <w:iCs/>
        </w:rPr>
        <w:t>Classification Analysis</w:t>
      </w:r>
    </w:p>
    <w:p w14:paraId="124F637D" w14:textId="77777777" w:rsidR="004D3511" w:rsidRDefault="004D3511" w:rsidP="004D3511">
      <w:pPr>
        <w:spacing w:before="240" w:after="240" w:line="360" w:lineRule="auto"/>
        <w:jc w:val="center"/>
        <w:rPr>
          <w:rFonts w:ascii="Times New Roman" w:eastAsia="Times New Roman" w:hAnsi="Times New Roman" w:cs="Times New Roman"/>
        </w:rPr>
      </w:pPr>
    </w:p>
    <w:p w14:paraId="0AE2AC55" w14:textId="77777777" w:rsidR="00FA770F" w:rsidRDefault="00FA770F" w:rsidP="004D3511">
      <w:pPr>
        <w:spacing w:before="240" w:after="240" w:line="360" w:lineRule="auto"/>
        <w:jc w:val="center"/>
        <w:rPr>
          <w:rFonts w:ascii="Times New Roman" w:eastAsia="Times New Roman" w:hAnsi="Times New Roman" w:cs="Times New Roman"/>
        </w:rPr>
      </w:pPr>
    </w:p>
    <w:p w14:paraId="1EF4E662"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13" w:name="_fvu8cgbndlsi" w:colFirst="0" w:colLast="0"/>
      <w:bookmarkEnd w:id="13"/>
      <w:r>
        <w:rPr>
          <w:rFonts w:ascii="Times New Roman" w:eastAsia="Times New Roman" w:hAnsi="Times New Roman" w:cs="Times New Roman"/>
          <w:b/>
          <w:bCs/>
          <w:color w:val="000000"/>
          <w:sz w:val="24"/>
          <w:szCs w:val="24"/>
        </w:rPr>
        <w:t>12. Model Comparison</w:t>
      </w:r>
    </w:p>
    <w:p w14:paraId="34370F33" w14:textId="64FBD6CB"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We compared all regression models using MAE, RMSE, and R². </w:t>
      </w:r>
      <w:r w:rsidR="00946CE9" w:rsidRPr="00946CE9">
        <w:rPr>
          <w:rFonts w:ascii="Times New Roman" w:eastAsia="Times New Roman" w:hAnsi="Times New Roman" w:cs="Times New Roman"/>
        </w:rPr>
        <w:t>The Tuned Random Forest achieved the highest R² (0.663), while also producing the lowest RMSE among all evaluated regression models, making it the best-performing model for predicting Age.</w:t>
      </w:r>
      <w:r w:rsidR="00946CE9">
        <w:rPr>
          <w:rFonts w:ascii="Times New Roman" w:eastAsia="Times New Roman" w:hAnsi="Times New Roman" w:cs="Times New Roman"/>
        </w:rPr>
        <w:t xml:space="preserve"> </w:t>
      </w:r>
      <w:r>
        <w:rPr>
          <w:rFonts w:ascii="Times New Roman" w:eastAsia="Times New Roman" w:hAnsi="Times New Roman" w:cs="Times New Roman"/>
        </w:rPr>
        <w:t>Decision Tree had the weakest performance among all models. Comparing multiple models helped us choose the most suitable method for this dataset.</w:t>
      </w:r>
    </w:p>
    <w:p w14:paraId="3F4EE9F3" w14:textId="77777777" w:rsidR="0006668B" w:rsidRDefault="00000000" w:rsidP="004D3511">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E1836E" wp14:editId="1E7BC9D0">
            <wp:extent cx="3338513" cy="1999675"/>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3338513" cy="1999675"/>
                    </a:xfrm>
                    <a:prstGeom prst="rect">
                      <a:avLst/>
                    </a:prstGeom>
                    <a:ln/>
                  </pic:spPr>
                </pic:pic>
              </a:graphicData>
            </a:graphic>
          </wp:inline>
        </w:drawing>
      </w:r>
    </w:p>
    <w:p w14:paraId="56A439E8" w14:textId="12AC840A" w:rsidR="004D3511" w:rsidRDefault="004D3511" w:rsidP="004D3511">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i/>
          <w:iCs/>
        </w:rPr>
        <w:t xml:space="preserve">Table </w:t>
      </w:r>
      <w:r>
        <w:rPr>
          <w:rFonts w:ascii="Times New Roman" w:eastAsia="Times New Roman" w:hAnsi="Times New Roman" w:cs="Times New Roman"/>
          <w:i/>
          <w:iCs/>
        </w:rPr>
        <w:t>8</w:t>
      </w:r>
      <w:r>
        <w:rPr>
          <w:rFonts w:ascii="Times New Roman" w:eastAsia="Times New Roman" w:hAnsi="Times New Roman" w:cs="Times New Roman"/>
          <w:i/>
          <w:iCs/>
        </w:rPr>
        <w:t xml:space="preserve">: </w:t>
      </w:r>
      <w:r>
        <w:rPr>
          <w:rFonts w:ascii="Times New Roman" w:eastAsia="Times New Roman" w:hAnsi="Times New Roman" w:cs="Times New Roman"/>
          <w:i/>
          <w:iCs/>
        </w:rPr>
        <w:t>Model comparison</w:t>
      </w:r>
    </w:p>
    <w:p w14:paraId="6C23E4F7" w14:textId="77777777" w:rsidR="00946CE9" w:rsidRPr="00946CE9" w:rsidRDefault="00946CE9"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r w:rsidRPr="00946CE9">
        <w:rPr>
          <w:rFonts w:ascii="Times New Roman" w:eastAsia="Times New Roman" w:hAnsi="Times New Roman" w:cs="Times New Roman"/>
          <w:b/>
          <w:bCs/>
          <w:color w:val="000000"/>
          <w:sz w:val="24"/>
          <w:szCs w:val="24"/>
        </w:rPr>
        <w:t xml:space="preserve">13. </w:t>
      </w:r>
      <w:r w:rsidRPr="00946CE9">
        <w:rPr>
          <w:rFonts w:ascii="Times New Roman" w:eastAsia="Times New Roman" w:hAnsi="Times New Roman" w:cs="Times New Roman"/>
          <w:b/>
          <w:bCs/>
          <w:color w:val="000000"/>
          <w:sz w:val="24"/>
          <w:szCs w:val="24"/>
        </w:rPr>
        <w:t>Cross-Validation</w:t>
      </w:r>
    </w:p>
    <w:p w14:paraId="4264CCD4" w14:textId="06FB2BDD" w:rsidR="00946CE9" w:rsidRDefault="00946CE9" w:rsidP="00CD4C97">
      <w:pPr>
        <w:spacing w:before="240" w:after="240" w:line="360" w:lineRule="auto"/>
        <w:jc w:val="both"/>
        <w:rPr>
          <w:rFonts w:ascii="Times New Roman" w:eastAsia="Times New Roman" w:hAnsi="Times New Roman" w:cs="Times New Roman"/>
          <w:lang w:val="en-US"/>
        </w:rPr>
      </w:pPr>
      <w:r w:rsidRPr="00946CE9">
        <w:rPr>
          <w:rFonts w:ascii="Times New Roman" w:eastAsia="Times New Roman" w:hAnsi="Times New Roman" w:cs="Times New Roman"/>
          <w:lang w:val="en-US"/>
        </w:rPr>
        <w:t>Five-fold cross-validation was performed to evaluate the stability and generalization ability of the regression models. The results showed consistent performance across folds, indicating that the models generalized well and were not overly dependent on a single train-test split.</w:t>
      </w:r>
    </w:p>
    <w:p w14:paraId="56D1352C" w14:textId="077DFA62" w:rsidR="00946CE9" w:rsidRDefault="004D3511" w:rsidP="00CD4C97">
      <w:pPr>
        <w:spacing w:before="240" w:after="240" w:line="360" w:lineRule="auto"/>
        <w:jc w:val="both"/>
        <w:rPr>
          <w:rFonts w:ascii="Times New Roman" w:eastAsia="Times New Roman" w:hAnsi="Times New Roman" w:cs="Times New Roman"/>
          <w:lang w:val="en-US"/>
        </w:rPr>
      </w:pPr>
      <w:r w:rsidRPr="004D3511">
        <w:rPr>
          <w:rFonts w:ascii="Times New Roman" w:eastAsia="Times New Roman" w:hAnsi="Times New Roman" w:cs="Times New Roman"/>
          <w:lang w:val="en-US"/>
        </w:rPr>
        <w:drawing>
          <wp:inline distT="0" distB="0" distL="0" distR="0" wp14:anchorId="1C935CC1" wp14:editId="5C5A1900">
            <wp:extent cx="5543835" cy="1949550"/>
            <wp:effectExtent l="0" t="0" r="0" b="0"/>
            <wp:docPr id="129386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62364" name=""/>
                    <pic:cNvPicPr/>
                  </pic:nvPicPr>
                  <pic:blipFill>
                    <a:blip r:embed="rId34"/>
                    <a:stretch>
                      <a:fillRect/>
                    </a:stretch>
                  </pic:blipFill>
                  <pic:spPr>
                    <a:xfrm>
                      <a:off x="0" y="0"/>
                      <a:ext cx="5543835" cy="1949550"/>
                    </a:xfrm>
                    <a:prstGeom prst="rect">
                      <a:avLst/>
                    </a:prstGeom>
                  </pic:spPr>
                </pic:pic>
              </a:graphicData>
            </a:graphic>
          </wp:inline>
        </w:drawing>
      </w:r>
    </w:p>
    <w:p w14:paraId="09E976D0" w14:textId="0A39D0CF" w:rsidR="004D3511" w:rsidRDefault="004D3511" w:rsidP="004D3511">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i/>
          <w:iCs/>
        </w:rPr>
        <w:t>Table</w:t>
      </w:r>
      <w:r>
        <w:rPr>
          <w:rFonts w:ascii="Times New Roman" w:eastAsia="Times New Roman" w:hAnsi="Times New Roman" w:cs="Times New Roman"/>
          <w:i/>
          <w:iCs/>
        </w:rPr>
        <w:t xml:space="preserve"> 9</w:t>
      </w:r>
      <w:r>
        <w:rPr>
          <w:rFonts w:ascii="Times New Roman" w:eastAsia="Times New Roman" w:hAnsi="Times New Roman" w:cs="Times New Roman"/>
          <w:i/>
          <w:iCs/>
        </w:rPr>
        <w:t xml:space="preserve">: </w:t>
      </w:r>
      <w:r>
        <w:rPr>
          <w:rFonts w:ascii="Times New Roman" w:eastAsia="Times New Roman" w:hAnsi="Times New Roman" w:cs="Times New Roman"/>
          <w:i/>
          <w:iCs/>
        </w:rPr>
        <w:t>Cross Validation</w:t>
      </w:r>
    </w:p>
    <w:p w14:paraId="43DC15BF" w14:textId="6CE816A4" w:rsidR="00946CE9" w:rsidRDefault="00946CE9" w:rsidP="00CD4C97">
      <w:pPr>
        <w:spacing w:before="240" w:after="240" w:line="360" w:lineRule="auto"/>
        <w:jc w:val="both"/>
        <w:rPr>
          <w:rFonts w:ascii="Times New Roman" w:eastAsia="Times New Roman" w:hAnsi="Times New Roman" w:cs="Times New Roman"/>
        </w:rPr>
      </w:pPr>
    </w:p>
    <w:p w14:paraId="5171E19F" w14:textId="77777777" w:rsidR="0006668B" w:rsidRDefault="00000000" w:rsidP="00CD4C97">
      <w:pPr>
        <w:pStyle w:val="Heading3"/>
        <w:keepNext w:val="0"/>
        <w:keepLines w:val="0"/>
        <w:spacing w:before="480" w:line="360" w:lineRule="auto"/>
        <w:jc w:val="both"/>
        <w:rPr>
          <w:rFonts w:ascii="Times New Roman" w:eastAsia="Times New Roman" w:hAnsi="Times New Roman" w:cs="Times New Roman"/>
          <w:b/>
          <w:bCs/>
          <w:color w:val="000000"/>
          <w:sz w:val="24"/>
          <w:szCs w:val="24"/>
        </w:rPr>
      </w:pPr>
      <w:bookmarkStart w:id="14" w:name="_5tm1cj9myu0z" w:colFirst="0" w:colLast="0"/>
      <w:bookmarkEnd w:id="14"/>
      <w:r>
        <w:rPr>
          <w:rFonts w:ascii="Times New Roman" w:eastAsia="Times New Roman" w:hAnsi="Times New Roman" w:cs="Times New Roman"/>
          <w:b/>
          <w:bCs/>
          <w:color w:val="000000"/>
          <w:sz w:val="24"/>
          <w:szCs w:val="24"/>
        </w:rPr>
        <w:t>13. Conclusion</w:t>
      </w:r>
    </w:p>
    <w:p w14:paraId="18E98281" w14:textId="5DA042C4" w:rsidR="0006668B" w:rsidRDefault="00000000" w:rsidP="00CD4C9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this project, we applied </w:t>
      </w:r>
      <w:r w:rsidR="004D3511">
        <w:rPr>
          <w:rFonts w:ascii="Times New Roman" w:eastAsia="Times New Roman" w:hAnsi="Times New Roman" w:cs="Times New Roman"/>
        </w:rPr>
        <w:t>exploration</w:t>
      </w:r>
      <w:r>
        <w:rPr>
          <w:rFonts w:ascii="Times New Roman" w:eastAsia="Times New Roman" w:hAnsi="Times New Roman" w:cs="Times New Roman"/>
        </w:rPr>
        <w:t xml:space="preserve"> data analysis, feature selection, regression, GLM, tree-based analysis, PCA, clustering, and classification to the OASIS-1 MRI dataset. The results show that MRI-derived brain measurements can be used to predict Age with good accuracy. Among all predictors, nWBV was the most important variable. Overall, the Tuned Random Forest produced the best prediction performance, although the linear models also performed well.</w:t>
      </w:r>
    </w:p>
    <w:p w14:paraId="12F3CEC7" w14:textId="43054731" w:rsidR="00AE2FE1" w:rsidRDefault="00AE2FE1" w:rsidP="00CD4C97">
      <w:pPr>
        <w:spacing w:before="240" w:after="240" w:line="360" w:lineRule="auto"/>
        <w:jc w:val="both"/>
        <w:rPr>
          <w:rFonts w:ascii="Times New Roman" w:eastAsia="Times New Roman" w:hAnsi="Times New Roman" w:cs="Times New Roman"/>
          <w:b/>
          <w:bCs/>
        </w:rPr>
      </w:pPr>
      <w:r w:rsidRPr="00AE2FE1">
        <w:rPr>
          <w:rFonts w:ascii="Times New Roman" w:eastAsia="Times New Roman" w:hAnsi="Times New Roman" w:cs="Times New Roman"/>
          <w:b/>
          <w:bCs/>
        </w:rPr>
        <w:t>14. Reference</w:t>
      </w:r>
    </w:p>
    <w:p w14:paraId="5789394F" w14:textId="77777777" w:rsidR="00AE2FE1" w:rsidRPr="00AE2FE1" w:rsidRDefault="00AE2FE1" w:rsidP="00CD4C97">
      <w:pPr>
        <w:numPr>
          <w:ilvl w:val="0"/>
          <w:numId w:val="2"/>
        </w:numPr>
        <w:spacing w:before="240" w:after="240" w:line="360" w:lineRule="auto"/>
        <w:jc w:val="both"/>
        <w:rPr>
          <w:rFonts w:ascii="Times New Roman" w:eastAsia="Times New Roman" w:hAnsi="Times New Roman" w:cs="Times New Roman"/>
          <w:lang w:val="en-US"/>
        </w:rPr>
      </w:pPr>
      <w:r w:rsidRPr="00AE2FE1">
        <w:rPr>
          <w:rFonts w:ascii="Times New Roman" w:eastAsia="Times New Roman" w:hAnsi="Times New Roman" w:cs="Times New Roman"/>
          <w:lang w:val="en-US"/>
        </w:rPr>
        <w:t xml:space="preserve">Marcus, D. S., Wang, T. H., Parker, J., Csernansky, J. G., Morris, J. C., &amp; Buckner, R. L. (2007). </w:t>
      </w:r>
      <w:r w:rsidRPr="00AE2FE1">
        <w:rPr>
          <w:rFonts w:ascii="Times New Roman" w:eastAsia="Times New Roman" w:hAnsi="Times New Roman" w:cs="Times New Roman"/>
          <w:i/>
          <w:iCs/>
          <w:lang w:val="en-US"/>
        </w:rPr>
        <w:t>Open Access Series of Imaging Studies (OASIS): Cross-sectional MRI Data in Young, Middle Aged, Nondemented, and Demented Older Adults</w:t>
      </w:r>
      <w:r w:rsidRPr="00AE2FE1">
        <w:rPr>
          <w:rFonts w:ascii="Times New Roman" w:eastAsia="Times New Roman" w:hAnsi="Times New Roman" w:cs="Times New Roman"/>
          <w:lang w:val="en-US"/>
        </w:rPr>
        <w:t xml:space="preserve">. Journal of Cognitive Neuroscience, 19(9), 1498–1507. </w:t>
      </w:r>
      <w:hyperlink r:id="rId35" w:history="1">
        <w:r w:rsidRPr="00AE2FE1">
          <w:rPr>
            <w:rStyle w:val="Hyperlink"/>
            <w:rFonts w:ascii="Times New Roman" w:eastAsia="Times New Roman" w:hAnsi="Times New Roman" w:cs="Times New Roman"/>
            <w:lang w:val="en-US"/>
          </w:rPr>
          <w:t>https://doi.org/10.1162/jocn.</w:t>
        </w:r>
        <w:r w:rsidRPr="00AE2FE1">
          <w:rPr>
            <w:rStyle w:val="Hyperlink"/>
            <w:rFonts w:ascii="Times New Roman" w:eastAsia="Times New Roman" w:hAnsi="Times New Roman" w:cs="Times New Roman"/>
            <w:lang w:val="en-US"/>
          </w:rPr>
          <w:t>2</w:t>
        </w:r>
        <w:r w:rsidRPr="00AE2FE1">
          <w:rPr>
            <w:rStyle w:val="Hyperlink"/>
            <w:rFonts w:ascii="Times New Roman" w:eastAsia="Times New Roman" w:hAnsi="Times New Roman" w:cs="Times New Roman"/>
            <w:lang w:val="en-US"/>
          </w:rPr>
          <w:t>007.19.9.1498</w:t>
        </w:r>
      </w:hyperlink>
    </w:p>
    <w:p w14:paraId="46686610" w14:textId="77777777" w:rsidR="00AE2FE1" w:rsidRPr="00AE2FE1" w:rsidRDefault="00AE2FE1" w:rsidP="00CD4C97">
      <w:pPr>
        <w:numPr>
          <w:ilvl w:val="0"/>
          <w:numId w:val="2"/>
        </w:numPr>
        <w:spacing w:before="240" w:after="240" w:line="360" w:lineRule="auto"/>
        <w:jc w:val="both"/>
        <w:rPr>
          <w:rFonts w:ascii="Times New Roman" w:eastAsia="Times New Roman" w:hAnsi="Times New Roman" w:cs="Times New Roman"/>
          <w:lang w:val="en-US"/>
        </w:rPr>
      </w:pPr>
      <w:r w:rsidRPr="00AE2FE1">
        <w:rPr>
          <w:rFonts w:ascii="Times New Roman" w:eastAsia="Times New Roman" w:hAnsi="Times New Roman" w:cs="Times New Roman"/>
          <w:lang w:val="en-US"/>
        </w:rPr>
        <w:t xml:space="preserve">James, G., Witten, D., Hastie, T., Tibshirani, R., &amp; Taylor, J. (2023). </w:t>
      </w:r>
      <w:r w:rsidRPr="00AE2FE1">
        <w:rPr>
          <w:rFonts w:ascii="Times New Roman" w:eastAsia="Times New Roman" w:hAnsi="Times New Roman" w:cs="Times New Roman"/>
          <w:i/>
          <w:iCs/>
          <w:lang w:val="en-US"/>
        </w:rPr>
        <w:t>An Introduction to Statistical Learning with Applications in Python (ISLP).</w:t>
      </w:r>
      <w:r w:rsidRPr="00AE2FE1">
        <w:rPr>
          <w:rFonts w:ascii="Times New Roman" w:eastAsia="Times New Roman" w:hAnsi="Times New Roman" w:cs="Times New Roman"/>
          <w:lang w:val="en-US"/>
        </w:rPr>
        <w:t xml:space="preserve"> Springer. </w:t>
      </w:r>
      <w:hyperlink r:id="rId36" w:history="1">
        <w:r w:rsidRPr="00AE2FE1">
          <w:rPr>
            <w:rStyle w:val="Hyperlink"/>
            <w:rFonts w:ascii="Times New Roman" w:eastAsia="Times New Roman" w:hAnsi="Times New Roman" w:cs="Times New Roman"/>
            <w:lang w:val="en-US"/>
          </w:rPr>
          <w:t>https://ww</w:t>
        </w:r>
        <w:r w:rsidRPr="00AE2FE1">
          <w:rPr>
            <w:rStyle w:val="Hyperlink"/>
            <w:rFonts w:ascii="Times New Roman" w:eastAsia="Times New Roman" w:hAnsi="Times New Roman" w:cs="Times New Roman"/>
            <w:lang w:val="en-US"/>
          </w:rPr>
          <w:t>w</w:t>
        </w:r>
        <w:r w:rsidRPr="00AE2FE1">
          <w:rPr>
            <w:rStyle w:val="Hyperlink"/>
            <w:rFonts w:ascii="Times New Roman" w:eastAsia="Times New Roman" w:hAnsi="Times New Roman" w:cs="Times New Roman"/>
            <w:lang w:val="en-US"/>
          </w:rPr>
          <w:t>.statlearning.com/</w:t>
        </w:r>
      </w:hyperlink>
    </w:p>
    <w:p w14:paraId="2E205B5D" w14:textId="77777777" w:rsidR="00AE2FE1" w:rsidRPr="00AE2FE1" w:rsidRDefault="00AE2FE1" w:rsidP="00CD4C97">
      <w:pPr>
        <w:numPr>
          <w:ilvl w:val="0"/>
          <w:numId w:val="2"/>
        </w:numPr>
        <w:spacing w:before="240" w:after="240" w:line="360" w:lineRule="auto"/>
        <w:jc w:val="both"/>
        <w:rPr>
          <w:rFonts w:ascii="Times New Roman" w:eastAsia="Times New Roman" w:hAnsi="Times New Roman" w:cs="Times New Roman"/>
          <w:lang w:val="en-US"/>
        </w:rPr>
      </w:pPr>
      <w:r w:rsidRPr="00AE2FE1">
        <w:rPr>
          <w:rFonts w:ascii="Times New Roman" w:eastAsia="Times New Roman" w:hAnsi="Times New Roman" w:cs="Times New Roman"/>
          <w:lang w:val="en-US"/>
        </w:rPr>
        <w:t xml:space="preserve">Pedregosa, F., Varoquaux, G., Gramfort, A., et al. (2011). </w:t>
      </w:r>
      <w:r w:rsidRPr="00AE2FE1">
        <w:rPr>
          <w:rFonts w:ascii="Times New Roman" w:eastAsia="Times New Roman" w:hAnsi="Times New Roman" w:cs="Times New Roman"/>
          <w:i/>
          <w:iCs/>
          <w:lang w:val="en-US"/>
        </w:rPr>
        <w:t>Scikit-learn: Machine Learning in Python</w:t>
      </w:r>
      <w:r w:rsidRPr="00AE2FE1">
        <w:rPr>
          <w:rFonts w:ascii="Times New Roman" w:eastAsia="Times New Roman" w:hAnsi="Times New Roman" w:cs="Times New Roman"/>
          <w:lang w:val="en-US"/>
        </w:rPr>
        <w:t xml:space="preserve">. Journal of Machine Learning Research, 12, 2825–2830. </w:t>
      </w:r>
      <w:hyperlink r:id="rId37" w:history="1">
        <w:r w:rsidRPr="00AE2FE1">
          <w:rPr>
            <w:rStyle w:val="Hyperlink"/>
            <w:rFonts w:ascii="Times New Roman" w:eastAsia="Times New Roman" w:hAnsi="Times New Roman" w:cs="Times New Roman"/>
            <w:lang w:val="en-US"/>
          </w:rPr>
          <w:t>https://scik</w:t>
        </w:r>
        <w:r w:rsidRPr="00AE2FE1">
          <w:rPr>
            <w:rStyle w:val="Hyperlink"/>
            <w:rFonts w:ascii="Times New Roman" w:eastAsia="Times New Roman" w:hAnsi="Times New Roman" w:cs="Times New Roman"/>
            <w:lang w:val="en-US"/>
          </w:rPr>
          <w:t>i</w:t>
        </w:r>
        <w:r w:rsidRPr="00AE2FE1">
          <w:rPr>
            <w:rStyle w:val="Hyperlink"/>
            <w:rFonts w:ascii="Times New Roman" w:eastAsia="Times New Roman" w:hAnsi="Times New Roman" w:cs="Times New Roman"/>
            <w:lang w:val="en-US"/>
          </w:rPr>
          <w:t>t-learn.org/</w:t>
        </w:r>
      </w:hyperlink>
    </w:p>
    <w:p w14:paraId="2A5DD9AD" w14:textId="77777777" w:rsidR="00AE2FE1" w:rsidRPr="00AE2FE1" w:rsidRDefault="00AE2FE1" w:rsidP="00CD4C97">
      <w:pPr>
        <w:numPr>
          <w:ilvl w:val="0"/>
          <w:numId w:val="2"/>
        </w:numPr>
        <w:spacing w:before="240" w:after="240" w:line="360" w:lineRule="auto"/>
        <w:jc w:val="both"/>
        <w:rPr>
          <w:rFonts w:ascii="Times New Roman" w:eastAsia="Times New Roman" w:hAnsi="Times New Roman" w:cs="Times New Roman"/>
          <w:lang w:val="en-US"/>
        </w:rPr>
      </w:pPr>
      <w:r w:rsidRPr="00AE2FE1">
        <w:rPr>
          <w:rFonts w:ascii="Times New Roman" w:eastAsia="Times New Roman" w:hAnsi="Times New Roman" w:cs="Times New Roman"/>
          <w:lang w:val="en-US"/>
        </w:rPr>
        <w:t xml:space="preserve">Seabold, S., &amp; Perktold, J. (2010). </w:t>
      </w:r>
      <w:r w:rsidRPr="00AE2FE1">
        <w:rPr>
          <w:rFonts w:ascii="Times New Roman" w:eastAsia="Times New Roman" w:hAnsi="Times New Roman" w:cs="Times New Roman"/>
          <w:i/>
          <w:iCs/>
          <w:lang w:val="en-US"/>
        </w:rPr>
        <w:t>Statsmodels: Econometric and Statistical Modeling with Python</w:t>
      </w:r>
      <w:r w:rsidRPr="00AE2FE1">
        <w:rPr>
          <w:rFonts w:ascii="Times New Roman" w:eastAsia="Times New Roman" w:hAnsi="Times New Roman" w:cs="Times New Roman"/>
          <w:lang w:val="en-US"/>
        </w:rPr>
        <w:t xml:space="preserve">. Proceedings of the 9th Python in Science Conference. </w:t>
      </w:r>
      <w:hyperlink r:id="rId38" w:history="1">
        <w:r w:rsidRPr="00AE2FE1">
          <w:rPr>
            <w:rStyle w:val="Hyperlink"/>
            <w:rFonts w:ascii="Times New Roman" w:eastAsia="Times New Roman" w:hAnsi="Times New Roman" w:cs="Times New Roman"/>
            <w:lang w:val="en-US"/>
          </w:rPr>
          <w:t>https://www.</w:t>
        </w:r>
        <w:r w:rsidRPr="00AE2FE1">
          <w:rPr>
            <w:rStyle w:val="Hyperlink"/>
            <w:rFonts w:ascii="Times New Roman" w:eastAsia="Times New Roman" w:hAnsi="Times New Roman" w:cs="Times New Roman"/>
            <w:lang w:val="en-US"/>
          </w:rPr>
          <w:t>s</w:t>
        </w:r>
        <w:r w:rsidRPr="00AE2FE1">
          <w:rPr>
            <w:rStyle w:val="Hyperlink"/>
            <w:rFonts w:ascii="Times New Roman" w:eastAsia="Times New Roman" w:hAnsi="Times New Roman" w:cs="Times New Roman"/>
            <w:lang w:val="en-US"/>
          </w:rPr>
          <w:t>tatsmodels.org/</w:t>
        </w:r>
      </w:hyperlink>
    </w:p>
    <w:p w14:paraId="6D7481FC" w14:textId="77777777" w:rsidR="00AE2FE1" w:rsidRPr="00AE2FE1" w:rsidRDefault="00AE2FE1" w:rsidP="00CD4C97">
      <w:pPr>
        <w:numPr>
          <w:ilvl w:val="0"/>
          <w:numId w:val="2"/>
        </w:numPr>
        <w:spacing w:before="240" w:after="240" w:line="360" w:lineRule="auto"/>
        <w:jc w:val="both"/>
        <w:rPr>
          <w:rFonts w:ascii="Times New Roman" w:eastAsia="Times New Roman" w:hAnsi="Times New Roman" w:cs="Times New Roman"/>
          <w:lang w:val="en-US"/>
        </w:rPr>
      </w:pPr>
      <w:r w:rsidRPr="00AE2FE1">
        <w:rPr>
          <w:rFonts w:ascii="Times New Roman" w:eastAsia="Times New Roman" w:hAnsi="Times New Roman" w:cs="Times New Roman"/>
          <w:lang w:val="en-US"/>
        </w:rPr>
        <w:t xml:space="preserve">OASIS Brains Project. </w:t>
      </w:r>
      <w:r w:rsidRPr="00AE2FE1">
        <w:rPr>
          <w:rFonts w:ascii="Times New Roman" w:eastAsia="Times New Roman" w:hAnsi="Times New Roman" w:cs="Times New Roman"/>
          <w:i/>
          <w:iCs/>
          <w:lang w:val="en-US"/>
        </w:rPr>
        <w:t>OASIS Cross-Sectional MRI Dataset</w:t>
      </w:r>
      <w:r w:rsidRPr="00AE2FE1">
        <w:rPr>
          <w:rFonts w:ascii="Times New Roman" w:eastAsia="Times New Roman" w:hAnsi="Times New Roman" w:cs="Times New Roman"/>
          <w:lang w:val="en-US"/>
        </w:rPr>
        <w:t xml:space="preserve">. </w:t>
      </w:r>
      <w:hyperlink r:id="rId39" w:history="1">
        <w:r w:rsidRPr="00AE2FE1">
          <w:rPr>
            <w:rStyle w:val="Hyperlink"/>
            <w:rFonts w:ascii="Times New Roman" w:eastAsia="Times New Roman" w:hAnsi="Times New Roman" w:cs="Times New Roman"/>
            <w:lang w:val="en-US"/>
          </w:rPr>
          <w:t>https://ww</w:t>
        </w:r>
        <w:r w:rsidRPr="00AE2FE1">
          <w:rPr>
            <w:rStyle w:val="Hyperlink"/>
            <w:rFonts w:ascii="Times New Roman" w:eastAsia="Times New Roman" w:hAnsi="Times New Roman" w:cs="Times New Roman"/>
            <w:lang w:val="en-US"/>
          </w:rPr>
          <w:t>w</w:t>
        </w:r>
        <w:r w:rsidRPr="00AE2FE1">
          <w:rPr>
            <w:rStyle w:val="Hyperlink"/>
            <w:rFonts w:ascii="Times New Roman" w:eastAsia="Times New Roman" w:hAnsi="Times New Roman" w:cs="Times New Roman"/>
            <w:lang w:val="en-US"/>
          </w:rPr>
          <w:t>.oasis-brains.org/</w:t>
        </w:r>
      </w:hyperlink>
    </w:p>
    <w:p w14:paraId="4C66DFF7" w14:textId="77777777" w:rsidR="00AE2FE1" w:rsidRDefault="00AE2FE1" w:rsidP="00CD4C97">
      <w:pPr>
        <w:spacing w:before="240" w:after="240" w:line="360" w:lineRule="auto"/>
        <w:jc w:val="both"/>
        <w:rPr>
          <w:rFonts w:ascii="Times New Roman" w:eastAsia="Times New Roman" w:hAnsi="Times New Roman" w:cs="Times New Roman"/>
          <w:b/>
          <w:bCs/>
        </w:rPr>
      </w:pPr>
    </w:p>
    <w:p w14:paraId="6F7BE3CC" w14:textId="77777777" w:rsidR="00AE2FE1" w:rsidRPr="00AE2FE1" w:rsidRDefault="00AE2FE1" w:rsidP="00CD4C97">
      <w:pPr>
        <w:spacing w:before="240" w:after="240" w:line="360" w:lineRule="auto"/>
        <w:jc w:val="both"/>
        <w:rPr>
          <w:rFonts w:ascii="Times New Roman" w:eastAsia="Times New Roman" w:hAnsi="Times New Roman" w:cs="Times New Roman"/>
          <w:b/>
          <w:bCs/>
        </w:rPr>
      </w:pPr>
    </w:p>
    <w:p w14:paraId="51405E5D" w14:textId="77777777" w:rsidR="0006668B" w:rsidRDefault="0006668B" w:rsidP="00CD4C97">
      <w:pPr>
        <w:spacing w:line="360" w:lineRule="auto"/>
        <w:jc w:val="both"/>
        <w:rPr>
          <w:rFonts w:ascii="Times New Roman" w:eastAsia="Times New Roman" w:hAnsi="Times New Roman" w:cs="Times New Roman"/>
        </w:rPr>
      </w:pPr>
    </w:p>
    <w:sectPr w:rsidR="0006668B" w:rsidSect="00370BE2">
      <w:headerReference w:type="default" r:id="rId40"/>
      <w:pgSz w:w="12240" w:h="15840"/>
      <w:pgMar w:top="360" w:right="1440" w:bottom="90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CF188" w14:textId="77777777" w:rsidR="00234595" w:rsidRDefault="00234595">
      <w:pPr>
        <w:spacing w:line="240" w:lineRule="auto"/>
      </w:pPr>
      <w:r>
        <w:separator/>
      </w:r>
    </w:p>
  </w:endnote>
  <w:endnote w:type="continuationSeparator" w:id="0">
    <w:p w14:paraId="6E6E3472" w14:textId="77777777" w:rsidR="00234595" w:rsidRDefault="002345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DF9D3232-7FD4-48CA-B63A-F828FFC85D9C}"/>
  </w:font>
  <w:font w:name="Cambria">
    <w:panose1 w:val="02040503050406030204"/>
    <w:charset w:val="00"/>
    <w:family w:val="roman"/>
    <w:pitch w:val="variable"/>
    <w:sig w:usb0="E00006FF" w:usb1="420024FF" w:usb2="02000000" w:usb3="00000000" w:csb0="0000019F" w:csb1="00000000"/>
    <w:embedRegular r:id="rId2" w:fontKey="{E4732587-B35F-40F8-AC55-1CAD31EA68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B14E1" w14:textId="77777777" w:rsidR="00234595" w:rsidRDefault="00234595">
      <w:pPr>
        <w:spacing w:line="240" w:lineRule="auto"/>
      </w:pPr>
      <w:r>
        <w:separator/>
      </w:r>
    </w:p>
  </w:footnote>
  <w:footnote w:type="continuationSeparator" w:id="0">
    <w:p w14:paraId="2A1AAD0E" w14:textId="77777777" w:rsidR="00234595" w:rsidRDefault="002345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95804687"/>
      <w:docPartObj>
        <w:docPartGallery w:val="Page Numbers (Top of Page)"/>
        <w:docPartUnique/>
      </w:docPartObj>
    </w:sdtPr>
    <w:sdtEndPr>
      <w:rPr>
        <w:b/>
        <w:bCs/>
        <w:noProof/>
        <w:color w:val="auto"/>
        <w:spacing w:val="0"/>
      </w:rPr>
    </w:sdtEndPr>
    <w:sdtContent>
      <w:p w14:paraId="50229459" w14:textId="3F2611EA" w:rsidR="007C3790" w:rsidRDefault="007C379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EA9525F" w14:textId="46E14420" w:rsidR="0006668B" w:rsidRDefault="0006668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B5BBF"/>
    <w:multiLevelType w:val="multilevel"/>
    <w:tmpl w:val="DC1CA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0A74B0"/>
    <w:multiLevelType w:val="multilevel"/>
    <w:tmpl w:val="A6F0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389748">
    <w:abstractNumId w:val="0"/>
  </w:num>
  <w:num w:numId="2" w16cid:durableId="929965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68B"/>
    <w:rsid w:val="0006668B"/>
    <w:rsid w:val="001F0F9B"/>
    <w:rsid w:val="00234595"/>
    <w:rsid w:val="00285D14"/>
    <w:rsid w:val="00370BE2"/>
    <w:rsid w:val="004208CD"/>
    <w:rsid w:val="004D3511"/>
    <w:rsid w:val="0058495B"/>
    <w:rsid w:val="00667C88"/>
    <w:rsid w:val="007C3790"/>
    <w:rsid w:val="00946CE9"/>
    <w:rsid w:val="009A180A"/>
    <w:rsid w:val="00AC0519"/>
    <w:rsid w:val="00AE2FE1"/>
    <w:rsid w:val="00B21D0F"/>
    <w:rsid w:val="00CD4C97"/>
    <w:rsid w:val="00DA4237"/>
    <w:rsid w:val="00DD4D47"/>
    <w:rsid w:val="00FA7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23D5"/>
  <w15:docId w15:val="{2DEB57FD-EDB0-4D0B-A535-DED445B29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946CE9"/>
    <w:rPr>
      <w:rFonts w:ascii="Times New Roman" w:hAnsi="Times New Roman" w:cs="Times New Roman"/>
      <w:sz w:val="24"/>
      <w:szCs w:val="24"/>
    </w:rPr>
  </w:style>
  <w:style w:type="character" w:styleId="Hyperlink">
    <w:name w:val="Hyperlink"/>
    <w:basedOn w:val="DefaultParagraphFont"/>
    <w:uiPriority w:val="99"/>
    <w:unhideWhenUsed/>
    <w:rsid w:val="00AE2FE1"/>
    <w:rPr>
      <w:color w:val="0000FF" w:themeColor="hyperlink"/>
      <w:u w:val="single"/>
    </w:rPr>
  </w:style>
  <w:style w:type="character" w:styleId="UnresolvedMention">
    <w:name w:val="Unresolved Mention"/>
    <w:basedOn w:val="DefaultParagraphFont"/>
    <w:uiPriority w:val="99"/>
    <w:semiHidden/>
    <w:unhideWhenUsed/>
    <w:rsid w:val="00AE2FE1"/>
    <w:rPr>
      <w:color w:val="605E5C"/>
      <w:shd w:val="clear" w:color="auto" w:fill="E1DFDD"/>
    </w:rPr>
  </w:style>
  <w:style w:type="character" w:styleId="FollowedHyperlink">
    <w:name w:val="FollowedHyperlink"/>
    <w:basedOn w:val="DefaultParagraphFont"/>
    <w:uiPriority w:val="99"/>
    <w:semiHidden/>
    <w:unhideWhenUsed/>
    <w:rsid w:val="00AE2FE1"/>
    <w:rPr>
      <w:color w:val="800080" w:themeColor="followedHyperlink"/>
      <w:u w:val="single"/>
    </w:rPr>
  </w:style>
  <w:style w:type="paragraph" w:styleId="Header">
    <w:name w:val="header"/>
    <w:basedOn w:val="Normal"/>
    <w:link w:val="HeaderChar"/>
    <w:uiPriority w:val="99"/>
    <w:unhideWhenUsed/>
    <w:rsid w:val="007C3790"/>
    <w:pPr>
      <w:tabs>
        <w:tab w:val="center" w:pos="4680"/>
        <w:tab w:val="right" w:pos="9360"/>
      </w:tabs>
      <w:spacing w:line="240" w:lineRule="auto"/>
    </w:pPr>
  </w:style>
  <w:style w:type="character" w:customStyle="1" w:styleId="HeaderChar">
    <w:name w:val="Header Char"/>
    <w:basedOn w:val="DefaultParagraphFont"/>
    <w:link w:val="Header"/>
    <w:uiPriority w:val="99"/>
    <w:rsid w:val="007C3790"/>
  </w:style>
  <w:style w:type="paragraph" w:styleId="Footer">
    <w:name w:val="footer"/>
    <w:basedOn w:val="Normal"/>
    <w:link w:val="FooterChar"/>
    <w:uiPriority w:val="99"/>
    <w:unhideWhenUsed/>
    <w:rsid w:val="007C3790"/>
    <w:pPr>
      <w:tabs>
        <w:tab w:val="center" w:pos="4680"/>
        <w:tab w:val="right" w:pos="9360"/>
      </w:tabs>
      <w:spacing w:line="240" w:lineRule="auto"/>
    </w:pPr>
  </w:style>
  <w:style w:type="character" w:customStyle="1" w:styleId="FooterChar">
    <w:name w:val="Footer Char"/>
    <w:basedOn w:val="DefaultParagraphFont"/>
    <w:link w:val="Footer"/>
    <w:uiPriority w:val="99"/>
    <w:rsid w:val="007C3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oasis-brains.org/"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scikit-learn.org/"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statlearning.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1162/jocn.2007.19.9.1498" TargetMode="External"/><Relationship Id="rId8" Type="http://schemas.openxmlformats.org/officeDocument/2006/relationships/hyperlink" Target="https://github.com/Fenny2109/MRI-Brain-Tumor-Volume-Predictio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statsmodels.or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6D9A0-0F67-4FAC-8004-450F2D18F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11</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Fenny Bharucha</cp:lastModifiedBy>
  <cp:revision>26</cp:revision>
  <dcterms:created xsi:type="dcterms:W3CDTF">2026-06-26T23:17:00Z</dcterms:created>
  <dcterms:modified xsi:type="dcterms:W3CDTF">2026-06-27T01:18:00Z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349d817f-8ada-4e90-a108-28fb250180f2</vt:lpwstr>
  </property>
</Properties>
</file>