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636C0" w14:textId="77777777" w:rsidR="003E6A99" w:rsidRPr="003E6A99" w:rsidRDefault="003E6A99" w:rsidP="003E6A99">
      <w:r w:rsidRPr="003E6A99">
        <w:t>Per calcolare la perdita annuale (</w:t>
      </w:r>
      <w:proofErr w:type="spellStart"/>
      <w:r w:rsidRPr="003E6A99">
        <w:t>Annualized</w:t>
      </w:r>
      <w:proofErr w:type="spellEnd"/>
      <w:r w:rsidRPr="003E6A99">
        <w:t xml:space="preserve"> Loss </w:t>
      </w:r>
      <w:proofErr w:type="spellStart"/>
      <w:r w:rsidRPr="003E6A99">
        <w:t>Expectancy</w:t>
      </w:r>
      <w:proofErr w:type="spellEnd"/>
      <w:r w:rsidRPr="003E6A99">
        <w:t xml:space="preserve"> - ALE) per ogni scenario, dobbiamo utilizzare la seguente formula:</w:t>
      </w:r>
    </w:p>
    <w:p w14:paraId="1C0F665A" w14:textId="77777777" w:rsidR="003E6A99" w:rsidRPr="003E6A99" w:rsidRDefault="003E6A99" w:rsidP="003E6A99">
      <w:r w:rsidRPr="003E6A99">
        <w:t>ALE=</w:t>
      </w:r>
      <w:proofErr w:type="spellStart"/>
      <w:proofErr w:type="gramStart"/>
      <w:r w:rsidRPr="003E6A99">
        <w:t>SingleLossExpectancy</w:t>
      </w:r>
      <w:proofErr w:type="spellEnd"/>
      <w:r w:rsidRPr="003E6A99">
        <w:t>(</w:t>
      </w:r>
      <w:proofErr w:type="gramEnd"/>
      <w:r w:rsidRPr="003E6A99">
        <w:t>SLE)</w:t>
      </w:r>
      <w:r w:rsidRPr="003E6A99">
        <w:rPr>
          <w:rFonts w:ascii="Cambria Math" w:hAnsi="Cambria Math" w:cs="Cambria Math"/>
        </w:rPr>
        <w:t>∗</w:t>
      </w:r>
      <w:proofErr w:type="spellStart"/>
      <w:proofErr w:type="gramStart"/>
      <w:r w:rsidRPr="003E6A99">
        <w:t>AnnualizedRateofOccurrence</w:t>
      </w:r>
      <w:proofErr w:type="spellEnd"/>
      <w:r w:rsidRPr="003E6A99">
        <w:t>(</w:t>
      </w:r>
      <w:proofErr w:type="gramEnd"/>
      <w:r w:rsidRPr="003E6A99">
        <w:t>ARO)</w:t>
      </w:r>
    </w:p>
    <w:p w14:paraId="15D65540" w14:textId="77777777" w:rsidR="003E6A99" w:rsidRPr="003E6A99" w:rsidRDefault="003E6A99" w:rsidP="003E6A99">
      <w:r w:rsidRPr="003E6A99">
        <w:t>Dove:</w:t>
      </w:r>
    </w:p>
    <w:p w14:paraId="5A9147D3" w14:textId="77777777" w:rsidR="003E6A99" w:rsidRPr="003E6A99" w:rsidRDefault="003E6A99" w:rsidP="003E6A99">
      <w:pPr>
        <w:numPr>
          <w:ilvl w:val="0"/>
          <w:numId w:val="1"/>
        </w:numPr>
      </w:pPr>
      <w:r w:rsidRPr="003E6A99">
        <w:t>SLE=</w:t>
      </w:r>
      <w:proofErr w:type="spellStart"/>
      <w:r w:rsidRPr="003E6A99">
        <w:t>AssetValue</w:t>
      </w:r>
      <w:r w:rsidRPr="003E6A99">
        <w:rPr>
          <w:rFonts w:ascii="Cambria Math" w:hAnsi="Cambria Math" w:cs="Cambria Math"/>
        </w:rPr>
        <w:t>∗</w:t>
      </w:r>
      <w:proofErr w:type="gramStart"/>
      <w:r w:rsidRPr="003E6A99">
        <w:t>ExposureFactor</w:t>
      </w:r>
      <w:proofErr w:type="spellEnd"/>
      <w:r w:rsidRPr="003E6A99">
        <w:t>(</w:t>
      </w:r>
      <w:proofErr w:type="gramEnd"/>
      <w:r w:rsidRPr="003E6A99">
        <w:t>EF)</w:t>
      </w:r>
    </w:p>
    <w:p w14:paraId="127D3FC0" w14:textId="77777777" w:rsidR="003E6A99" w:rsidRPr="003E6A99" w:rsidRDefault="003E6A99" w:rsidP="003E6A99">
      <w:pPr>
        <w:numPr>
          <w:ilvl w:val="0"/>
          <w:numId w:val="1"/>
        </w:numPr>
      </w:pPr>
      <w:r w:rsidRPr="003E6A99">
        <w:t>ARO è la frequenza con cui si prevede che l'evento si verifichi in un anno.</w:t>
      </w:r>
    </w:p>
    <w:p w14:paraId="6A0350E9" w14:textId="77777777" w:rsidR="003E6A99" w:rsidRPr="003E6A99" w:rsidRDefault="003E6A99" w:rsidP="003E6A99">
      <w:r w:rsidRPr="003E6A99">
        <w:t>Calcoliamo l'ARO per ogni evento:</w:t>
      </w:r>
    </w:p>
    <w:p w14:paraId="1C43E246" w14:textId="77777777" w:rsidR="003E6A99" w:rsidRPr="003E6A99" w:rsidRDefault="003E6A99" w:rsidP="003E6A99">
      <w:pPr>
        <w:numPr>
          <w:ilvl w:val="0"/>
          <w:numId w:val="2"/>
        </w:numPr>
      </w:pPr>
      <w:r w:rsidRPr="003E6A99">
        <w:rPr>
          <w:b/>
          <w:bCs/>
        </w:rPr>
        <w:t>Terremoto:</w:t>
      </w:r>
      <w:r w:rsidRPr="003E6A99">
        <w:t xml:space="preserve"> 1/30=0.0333 (circa)</w:t>
      </w:r>
    </w:p>
    <w:p w14:paraId="734C52EC" w14:textId="77777777" w:rsidR="003E6A99" w:rsidRPr="003E6A99" w:rsidRDefault="003E6A99" w:rsidP="003E6A99">
      <w:pPr>
        <w:numPr>
          <w:ilvl w:val="0"/>
          <w:numId w:val="2"/>
        </w:numPr>
      </w:pPr>
      <w:r w:rsidRPr="003E6A99">
        <w:rPr>
          <w:b/>
          <w:bCs/>
        </w:rPr>
        <w:t>Incendio:</w:t>
      </w:r>
      <w:r w:rsidRPr="003E6A99">
        <w:t xml:space="preserve"> 1/20=0.05</w:t>
      </w:r>
    </w:p>
    <w:p w14:paraId="52160A1D" w14:textId="77777777" w:rsidR="003E6A99" w:rsidRPr="003E6A99" w:rsidRDefault="003E6A99" w:rsidP="003E6A99">
      <w:pPr>
        <w:numPr>
          <w:ilvl w:val="0"/>
          <w:numId w:val="2"/>
        </w:numPr>
      </w:pPr>
      <w:r w:rsidRPr="003E6A99">
        <w:rPr>
          <w:b/>
          <w:bCs/>
        </w:rPr>
        <w:t>Inondazione:</w:t>
      </w:r>
      <w:r w:rsidRPr="003E6A99">
        <w:t xml:space="preserve"> 1/50=0.02</w:t>
      </w:r>
    </w:p>
    <w:p w14:paraId="328EE768" w14:textId="77777777" w:rsidR="003E6A99" w:rsidRPr="003E6A99" w:rsidRDefault="003E6A99" w:rsidP="003E6A99">
      <w:r w:rsidRPr="003E6A99">
        <w:t>Ora calcoliamo la perdita annuale per ogni scenario richiesto:</w:t>
      </w:r>
    </w:p>
    <w:p w14:paraId="2F5057B3" w14:textId="77777777" w:rsidR="003E6A99" w:rsidRPr="003E6A99" w:rsidRDefault="003E6A99" w:rsidP="003E6A99">
      <w:r w:rsidRPr="003E6A99">
        <w:rPr>
          <w:b/>
          <w:bCs/>
        </w:rPr>
        <w:t>1. Inondazione sull'asset "edificio secondario"</w:t>
      </w:r>
    </w:p>
    <w:p w14:paraId="38413C7A" w14:textId="77777777" w:rsidR="003E6A99" w:rsidRPr="003E6A99" w:rsidRDefault="003E6A99" w:rsidP="003E6A99">
      <w:pPr>
        <w:numPr>
          <w:ilvl w:val="0"/>
          <w:numId w:val="3"/>
        </w:numPr>
      </w:pPr>
      <w:r w:rsidRPr="003E6A99">
        <w:t>Valore Asset (Edificio secondario): €150.000</w:t>
      </w:r>
    </w:p>
    <w:p w14:paraId="39B9F4FB" w14:textId="77777777" w:rsidR="003E6A99" w:rsidRPr="003E6A99" w:rsidRDefault="003E6A99" w:rsidP="003E6A99">
      <w:pPr>
        <w:numPr>
          <w:ilvl w:val="0"/>
          <w:numId w:val="3"/>
        </w:numPr>
      </w:pPr>
      <w:proofErr w:type="spellStart"/>
      <w:r w:rsidRPr="003E6A99">
        <w:t>Exposure</w:t>
      </w:r>
      <w:proofErr w:type="spellEnd"/>
      <w:r w:rsidRPr="003E6A99">
        <w:t xml:space="preserve"> </w:t>
      </w:r>
      <w:proofErr w:type="spellStart"/>
      <w:r w:rsidRPr="003E6A99">
        <w:t>Factor</w:t>
      </w:r>
      <w:proofErr w:type="spellEnd"/>
      <w:r w:rsidRPr="003E6A99">
        <w:t xml:space="preserve"> (Inondazione - Edificio secondario): 40% = 0.40</w:t>
      </w:r>
    </w:p>
    <w:p w14:paraId="2DF800CD" w14:textId="77777777" w:rsidR="003E6A99" w:rsidRPr="003E6A99" w:rsidRDefault="003E6A99" w:rsidP="003E6A99">
      <w:pPr>
        <w:numPr>
          <w:ilvl w:val="0"/>
          <w:numId w:val="3"/>
        </w:numPr>
      </w:pPr>
      <w:r w:rsidRPr="003E6A99">
        <w:t>ARO (Inondazione): 0.02</w:t>
      </w:r>
    </w:p>
    <w:p w14:paraId="1E43741E" w14:textId="77777777" w:rsidR="003E6A99" w:rsidRPr="003E6A99" w:rsidRDefault="003E6A99" w:rsidP="003E6A99">
      <w:pPr>
        <w:numPr>
          <w:ilvl w:val="0"/>
          <w:numId w:val="3"/>
        </w:numPr>
      </w:pPr>
      <w:r w:rsidRPr="003E6A99">
        <w:t>SLE=€150.000</w:t>
      </w:r>
      <w:r w:rsidRPr="003E6A99">
        <w:rPr>
          <w:rFonts w:ascii="Cambria Math" w:hAnsi="Cambria Math" w:cs="Cambria Math"/>
        </w:rPr>
        <w:t>∗</w:t>
      </w:r>
      <w:r w:rsidRPr="003E6A99">
        <w:t>0.40=€60.000</w:t>
      </w:r>
    </w:p>
    <w:p w14:paraId="1CCA6CDB" w14:textId="77777777" w:rsidR="003E6A99" w:rsidRPr="003E6A99" w:rsidRDefault="003E6A99" w:rsidP="003E6A99">
      <w:pPr>
        <w:numPr>
          <w:ilvl w:val="0"/>
          <w:numId w:val="3"/>
        </w:numPr>
      </w:pPr>
      <w:r w:rsidRPr="003E6A99">
        <w:t>ALE=€60.000</w:t>
      </w:r>
      <w:r w:rsidRPr="003E6A99">
        <w:rPr>
          <w:rFonts w:ascii="Cambria Math" w:hAnsi="Cambria Math" w:cs="Cambria Math"/>
        </w:rPr>
        <w:t>∗</w:t>
      </w:r>
      <w:r w:rsidRPr="003E6A99">
        <w:t>0.02=€1.200</w:t>
      </w:r>
    </w:p>
    <w:p w14:paraId="1CBECBC0" w14:textId="77777777" w:rsidR="003E6A99" w:rsidRPr="003E6A99" w:rsidRDefault="003E6A99" w:rsidP="003E6A99">
      <w:r w:rsidRPr="003E6A99">
        <w:rPr>
          <w:b/>
          <w:bCs/>
        </w:rPr>
        <w:t>2. Terremoto sull'asset "datacenter"</w:t>
      </w:r>
    </w:p>
    <w:p w14:paraId="5E9B5572" w14:textId="77777777" w:rsidR="003E6A99" w:rsidRPr="003E6A99" w:rsidRDefault="003E6A99" w:rsidP="003E6A99">
      <w:pPr>
        <w:numPr>
          <w:ilvl w:val="0"/>
          <w:numId w:val="4"/>
        </w:numPr>
      </w:pPr>
      <w:r w:rsidRPr="003E6A99">
        <w:t>Valore Asset (Datacenter): €100.000</w:t>
      </w:r>
    </w:p>
    <w:p w14:paraId="0829E84F" w14:textId="77777777" w:rsidR="003E6A99" w:rsidRPr="003E6A99" w:rsidRDefault="003E6A99" w:rsidP="003E6A99">
      <w:pPr>
        <w:numPr>
          <w:ilvl w:val="0"/>
          <w:numId w:val="4"/>
        </w:numPr>
      </w:pPr>
      <w:proofErr w:type="spellStart"/>
      <w:r w:rsidRPr="003E6A99">
        <w:t>Exposure</w:t>
      </w:r>
      <w:proofErr w:type="spellEnd"/>
      <w:r w:rsidRPr="003E6A99">
        <w:t xml:space="preserve"> </w:t>
      </w:r>
      <w:proofErr w:type="spellStart"/>
      <w:r w:rsidRPr="003E6A99">
        <w:t>Factor</w:t>
      </w:r>
      <w:proofErr w:type="spellEnd"/>
      <w:r w:rsidRPr="003E6A99">
        <w:t xml:space="preserve"> (Terremoto - Datacenter): 95% = 0.95</w:t>
      </w:r>
    </w:p>
    <w:p w14:paraId="4AC1D5C5" w14:textId="77777777" w:rsidR="003E6A99" w:rsidRPr="003E6A99" w:rsidRDefault="003E6A99" w:rsidP="003E6A99">
      <w:pPr>
        <w:numPr>
          <w:ilvl w:val="0"/>
          <w:numId w:val="4"/>
        </w:numPr>
      </w:pPr>
      <w:r w:rsidRPr="003E6A99">
        <w:t>ARO (Terremoto): 0.0333</w:t>
      </w:r>
    </w:p>
    <w:p w14:paraId="0932D3D1" w14:textId="77777777" w:rsidR="003E6A99" w:rsidRPr="003E6A99" w:rsidRDefault="003E6A99" w:rsidP="003E6A99">
      <w:pPr>
        <w:numPr>
          <w:ilvl w:val="0"/>
          <w:numId w:val="4"/>
        </w:numPr>
      </w:pPr>
      <w:r w:rsidRPr="003E6A99">
        <w:t>SLE=€100.000</w:t>
      </w:r>
      <w:r w:rsidRPr="003E6A99">
        <w:rPr>
          <w:rFonts w:ascii="Cambria Math" w:hAnsi="Cambria Math" w:cs="Cambria Math"/>
        </w:rPr>
        <w:t>∗</w:t>
      </w:r>
      <w:r w:rsidRPr="003E6A99">
        <w:t>0.95=€95.000</w:t>
      </w:r>
    </w:p>
    <w:p w14:paraId="7DF4A5F4" w14:textId="77777777" w:rsidR="003E6A99" w:rsidRPr="003E6A99" w:rsidRDefault="003E6A99" w:rsidP="003E6A99">
      <w:pPr>
        <w:numPr>
          <w:ilvl w:val="0"/>
          <w:numId w:val="4"/>
        </w:numPr>
      </w:pPr>
      <w:r w:rsidRPr="003E6A99">
        <w:t>ALE=€95.000</w:t>
      </w:r>
      <w:r w:rsidRPr="003E6A99">
        <w:rPr>
          <w:rFonts w:ascii="Cambria Math" w:hAnsi="Cambria Math" w:cs="Cambria Math"/>
        </w:rPr>
        <w:t>∗</w:t>
      </w:r>
      <w:r w:rsidRPr="003E6A99">
        <w:t>0.0333=€3.163.50 (circa)</w:t>
      </w:r>
    </w:p>
    <w:p w14:paraId="2D8F8837" w14:textId="77777777" w:rsidR="003E6A99" w:rsidRPr="003E6A99" w:rsidRDefault="003E6A99" w:rsidP="003E6A99">
      <w:r w:rsidRPr="003E6A99">
        <w:rPr>
          <w:b/>
          <w:bCs/>
        </w:rPr>
        <w:t>3. Incendio sull'asset "edificio primario"</w:t>
      </w:r>
    </w:p>
    <w:p w14:paraId="76696225" w14:textId="77777777" w:rsidR="003E6A99" w:rsidRPr="003E6A99" w:rsidRDefault="003E6A99" w:rsidP="003E6A99">
      <w:pPr>
        <w:numPr>
          <w:ilvl w:val="0"/>
          <w:numId w:val="5"/>
        </w:numPr>
      </w:pPr>
      <w:r w:rsidRPr="003E6A99">
        <w:t>Valore Asset (Edificio primario): €350.000</w:t>
      </w:r>
    </w:p>
    <w:p w14:paraId="43E7202D" w14:textId="77777777" w:rsidR="003E6A99" w:rsidRPr="003E6A99" w:rsidRDefault="003E6A99" w:rsidP="003E6A99">
      <w:pPr>
        <w:numPr>
          <w:ilvl w:val="0"/>
          <w:numId w:val="5"/>
        </w:numPr>
      </w:pPr>
      <w:proofErr w:type="spellStart"/>
      <w:r w:rsidRPr="003E6A99">
        <w:t>Exposure</w:t>
      </w:r>
      <w:proofErr w:type="spellEnd"/>
      <w:r w:rsidRPr="003E6A99">
        <w:t xml:space="preserve"> </w:t>
      </w:r>
      <w:proofErr w:type="spellStart"/>
      <w:r w:rsidRPr="003E6A99">
        <w:t>Factor</w:t>
      </w:r>
      <w:proofErr w:type="spellEnd"/>
      <w:r w:rsidRPr="003E6A99">
        <w:t xml:space="preserve"> (Incendio - Edificio primario): 60% = 0.60</w:t>
      </w:r>
    </w:p>
    <w:p w14:paraId="14CA2635" w14:textId="77777777" w:rsidR="003E6A99" w:rsidRPr="003E6A99" w:rsidRDefault="003E6A99" w:rsidP="003E6A99">
      <w:pPr>
        <w:numPr>
          <w:ilvl w:val="0"/>
          <w:numId w:val="5"/>
        </w:numPr>
      </w:pPr>
      <w:r w:rsidRPr="003E6A99">
        <w:t>ARO (Incendio): 0.05</w:t>
      </w:r>
    </w:p>
    <w:p w14:paraId="2A287A26" w14:textId="77777777" w:rsidR="003E6A99" w:rsidRPr="003E6A99" w:rsidRDefault="003E6A99" w:rsidP="003E6A99">
      <w:pPr>
        <w:numPr>
          <w:ilvl w:val="0"/>
          <w:numId w:val="5"/>
        </w:numPr>
      </w:pPr>
      <w:r w:rsidRPr="003E6A99">
        <w:t>SLE=€350.000</w:t>
      </w:r>
      <w:r w:rsidRPr="003E6A99">
        <w:rPr>
          <w:rFonts w:ascii="Cambria Math" w:hAnsi="Cambria Math" w:cs="Cambria Math"/>
        </w:rPr>
        <w:t>∗</w:t>
      </w:r>
      <w:r w:rsidRPr="003E6A99">
        <w:t>0.60=€210.000</w:t>
      </w:r>
    </w:p>
    <w:p w14:paraId="6DE2D4CD" w14:textId="77777777" w:rsidR="003E6A99" w:rsidRPr="003E6A99" w:rsidRDefault="003E6A99" w:rsidP="003E6A99">
      <w:pPr>
        <w:numPr>
          <w:ilvl w:val="0"/>
          <w:numId w:val="5"/>
        </w:numPr>
      </w:pPr>
      <w:r w:rsidRPr="003E6A99">
        <w:t>ALE=€210.000</w:t>
      </w:r>
      <w:r w:rsidRPr="003E6A99">
        <w:rPr>
          <w:rFonts w:ascii="Cambria Math" w:hAnsi="Cambria Math" w:cs="Cambria Math"/>
        </w:rPr>
        <w:t>∗</w:t>
      </w:r>
      <w:r w:rsidRPr="003E6A99">
        <w:t>0.05=€10.500</w:t>
      </w:r>
    </w:p>
    <w:p w14:paraId="320AA3E0" w14:textId="77777777" w:rsidR="003E6A99" w:rsidRPr="003E6A99" w:rsidRDefault="003E6A99" w:rsidP="003E6A99">
      <w:r w:rsidRPr="003E6A99">
        <w:rPr>
          <w:b/>
          <w:bCs/>
        </w:rPr>
        <w:lastRenderedPageBreak/>
        <w:t>4. Incendio sull'asset "edificio secondario"</w:t>
      </w:r>
    </w:p>
    <w:p w14:paraId="5D3D9553" w14:textId="77777777" w:rsidR="003E6A99" w:rsidRPr="003E6A99" w:rsidRDefault="003E6A99" w:rsidP="003E6A99">
      <w:pPr>
        <w:numPr>
          <w:ilvl w:val="0"/>
          <w:numId w:val="6"/>
        </w:numPr>
      </w:pPr>
      <w:r w:rsidRPr="003E6A99">
        <w:t>Valore Asset (Edificio secondario): €150.000</w:t>
      </w:r>
    </w:p>
    <w:p w14:paraId="1E967FE6" w14:textId="77777777" w:rsidR="003E6A99" w:rsidRPr="003E6A99" w:rsidRDefault="003E6A99" w:rsidP="003E6A99">
      <w:pPr>
        <w:numPr>
          <w:ilvl w:val="0"/>
          <w:numId w:val="6"/>
        </w:numPr>
      </w:pPr>
      <w:proofErr w:type="spellStart"/>
      <w:r w:rsidRPr="003E6A99">
        <w:t>Exposure</w:t>
      </w:r>
      <w:proofErr w:type="spellEnd"/>
      <w:r w:rsidRPr="003E6A99">
        <w:t xml:space="preserve"> </w:t>
      </w:r>
      <w:proofErr w:type="spellStart"/>
      <w:r w:rsidRPr="003E6A99">
        <w:t>Factor</w:t>
      </w:r>
      <w:proofErr w:type="spellEnd"/>
      <w:r w:rsidRPr="003E6A99">
        <w:t xml:space="preserve"> (Incendio - Edificio secondario): 50% = 0.50</w:t>
      </w:r>
    </w:p>
    <w:p w14:paraId="0EB55FDE" w14:textId="77777777" w:rsidR="003E6A99" w:rsidRPr="003E6A99" w:rsidRDefault="003E6A99" w:rsidP="003E6A99">
      <w:pPr>
        <w:numPr>
          <w:ilvl w:val="0"/>
          <w:numId w:val="6"/>
        </w:numPr>
      </w:pPr>
      <w:r w:rsidRPr="003E6A99">
        <w:t>ARO (Incendio): 0.05</w:t>
      </w:r>
    </w:p>
    <w:p w14:paraId="5F2B7BCC" w14:textId="77777777" w:rsidR="003E6A99" w:rsidRPr="003E6A99" w:rsidRDefault="003E6A99" w:rsidP="003E6A99">
      <w:pPr>
        <w:numPr>
          <w:ilvl w:val="0"/>
          <w:numId w:val="6"/>
        </w:numPr>
      </w:pPr>
      <w:r w:rsidRPr="003E6A99">
        <w:t>SLE=€150.000</w:t>
      </w:r>
      <w:r w:rsidRPr="003E6A99">
        <w:rPr>
          <w:rFonts w:ascii="Cambria Math" w:hAnsi="Cambria Math" w:cs="Cambria Math"/>
        </w:rPr>
        <w:t>∗</w:t>
      </w:r>
      <w:r w:rsidRPr="003E6A99">
        <w:t>0.50=€75.000</w:t>
      </w:r>
    </w:p>
    <w:p w14:paraId="22392B23" w14:textId="77777777" w:rsidR="003E6A99" w:rsidRPr="003E6A99" w:rsidRDefault="003E6A99" w:rsidP="003E6A99">
      <w:pPr>
        <w:numPr>
          <w:ilvl w:val="0"/>
          <w:numId w:val="6"/>
        </w:numPr>
      </w:pPr>
      <w:r w:rsidRPr="003E6A99">
        <w:t>ALE=€75.000</w:t>
      </w:r>
      <w:r w:rsidRPr="003E6A99">
        <w:rPr>
          <w:rFonts w:ascii="Cambria Math" w:hAnsi="Cambria Math" w:cs="Cambria Math"/>
        </w:rPr>
        <w:t>∗</w:t>
      </w:r>
      <w:r w:rsidRPr="003E6A99">
        <w:t>0.05=€3.750</w:t>
      </w:r>
    </w:p>
    <w:p w14:paraId="06389205" w14:textId="77777777" w:rsidR="003E6A99" w:rsidRPr="003E6A99" w:rsidRDefault="003E6A99" w:rsidP="003E6A99">
      <w:r w:rsidRPr="003E6A99">
        <w:rPr>
          <w:b/>
          <w:bCs/>
        </w:rPr>
        <w:t>5. Inondazione sull'asset "edificio primario"</w:t>
      </w:r>
    </w:p>
    <w:p w14:paraId="4346750D" w14:textId="77777777" w:rsidR="003E6A99" w:rsidRPr="003E6A99" w:rsidRDefault="003E6A99" w:rsidP="003E6A99">
      <w:pPr>
        <w:numPr>
          <w:ilvl w:val="0"/>
          <w:numId w:val="7"/>
        </w:numPr>
      </w:pPr>
      <w:r w:rsidRPr="003E6A99">
        <w:t>Valore Asset (Edificio primario): €350.000</w:t>
      </w:r>
    </w:p>
    <w:p w14:paraId="01054626" w14:textId="77777777" w:rsidR="003E6A99" w:rsidRPr="003E6A99" w:rsidRDefault="003E6A99" w:rsidP="003E6A99">
      <w:pPr>
        <w:numPr>
          <w:ilvl w:val="0"/>
          <w:numId w:val="7"/>
        </w:numPr>
      </w:pPr>
      <w:proofErr w:type="spellStart"/>
      <w:r w:rsidRPr="003E6A99">
        <w:t>Exposure</w:t>
      </w:r>
      <w:proofErr w:type="spellEnd"/>
      <w:r w:rsidRPr="003E6A99">
        <w:t xml:space="preserve"> </w:t>
      </w:r>
      <w:proofErr w:type="spellStart"/>
      <w:r w:rsidRPr="003E6A99">
        <w:t>Factor</w:t>
      </w:r>
      <w:proofErr w:type="spellEnd"/>
      <w:r w:rsidRPr="003E6A99">
        <w:t xml:space="preserve"> (Inondazione - Edificio primario): 55% = 0.55</w:t>
      </w:r>
    </w:p>
    <w:p w14:paraId="4260CBCA" w14:textId="77777777" w:rsidR="003E6A99" w:rsidRPr="003E6A99" w:rsidRDefault="003E6A99" w:rsidP="003E6A99">
      <w:pPr>
        <w:numPr>
          <w:ilvl w:val="0"/>
          <w:numId w:val="7"/>
        </w:numPr>
      </w:pPr>
      <w:r w:rsidRPr="003E6A99">
        <w:t>ARO (Inondazione): 0.02</w:t>
      </w:r>
    </w:p>
    <w:p w14:paraId="1676CFC4" w14:textId="77777777" w:rsidR="003E6A99" w:rsidRPr="003E6A99" w:rsidRDefault="003E6A99" w:rsidP="003E6A99">
      <w:pPr>
        <w:numPr>
          <w:ilvl w:val="0"/>
          <w:numId w:val="7"/>
        </w:numPr>
      </w:pPr>
      <w:r w:rsidRPr="003E6A99">
        <w:t>SLE=€350.000</w:t>
      </w:r>
      <w:r w:rsidRPr="003E6A99">
        <w:rPr>
          <w:rFonts w:ascii="Cambria Math" w:hAnsi="Cambria Math" w:cs="Cambria Math"/>
        </w:rPr>
        <w:t>∗</w:t>
      </w:r>
      <w:r w:rsidRPr="003E6A99">
        <w:t>0.55=€192.500</w:t>
      </w:r>
    </w:p>
    <w:p w14:paraId="670D46CD" w14:textId="77777777" w:rsidR="003E6A99" w:rsidRPr="003E6A99" w:rsidRDefault="003E6A99" w:rsidP="003E6A99">
      <w:pPr>
        <w:numPr>
          <w:ilvl w:val="0"/>
          <w:numId w:val="7"/>
        </w:numPr>
      </w:pPr>
      <w:r w:rsidRPr="003E6A99">
        <w:t>ALE=€192.500</w:t>
      </w:r>
      <w:r w:rsidRPr="003E6A99">
        <w:rPr>
          <w:rFonts w:ascii="Cambria Math" w:hAnsi="Cambria Math" w:cs="Cambria Math"/>
        </w:rPr>
        <w:t>∗</w:t>
      </w:r>
      <w:r w:rsidRPr="003E6A99">
        <w:t>0.02=€3.850</w:t>
      </w:r>
    </w:p>
    <w:p w14:paraId="036213F2" w14:textId="77777777" w:rsidR="003E6A99" w:rsidRPr="003E6A99" w:rsidRDefault="003E6A99" w:rsidP="003E6A99">
      <w:r w:rsidRPr="003E6A99">
        <w:rPr>
          <w:b/>
          <w:bCs/>
        </w:rPr>
        <w:t>6. Terremoto sull'asset "edificio primario"</w:t>
      </w:r>
    </w:p>
    <w:p w14:paraId="64A3ECD9" w14:textId="77777777" w:rsidR="003E6A99" w:rsidRPr="003E6A99" w:rsidRDefault="003E6A99" w:rsidP="003E6A99">
      <w:pPr>
        <w:numPr>
          <w:ilvl w:val="0"/>
          <w:numId w:val="8"/>
        </w:numPr>
      </w:pPr>
      <w:r w:rsidRPr="003E6A99">
        <w:t>Valore Asset (Edificio primario): €350.000</w:t>
      </w:r>
    </w:p>
    <w:p w14:paraId="7FC23B09" w14:textId="77777777" w:rsidR="003E6A99" w:rsidRPr="003E6A99" w:rsidRDefault="003E6A99" w:rsidP="003E6A99">
      <w:pPr>
        <w:numPr>
          <w:ilvl w:val="0"/>
          <w:numId w:val="8"/>
        </w:numPr>
      </w:pPr>
      <w:proofErr w:type="spellStart"/>
      <w:r w:rsidRPr="003E6A99">
        <w:t>Exposure</w:t>
      </w:r>
      <w:proofErr w:type="spellEnd"/>
      <w:r w:rsidRPr="003E6A99">
        <w:t xml:space="preserve"> </w:t>
      </w:r>
      <w:proofErr w:type="spellStart"/>
      <w:r w:rsidRPr="003E6A99">
        <w:t>Factor</w:t>
      </w:r>
      <w:proofErr w:type="spellEnd"/>
      <w:r w:rsidRPr="003E6A99">
        <w:t xml:space="preserve"> (Terremoto - Edificio primario): 80% = 0.80</w:t>
      </w:r>
    </w:p>
    <w:p w14:paraId="595FD249" w14:textId="77777777" w:rsidR="003E6A99" w:rsidRPr="003E6A99" w:rsidRDefault="003E6A99" w:rsidP="003E6A99">
      <w:pPr>
        <w:numPr>
          <w:ilvl w:val="0"/>
          <w:numId w:val="8"/>
        </w:numPr>
      </w:pPr>
      <w:r w:rsidRPr="003E6A99">
        <w:t>ARO (Terremoto): 0.0333</w:t>
      </w:r>
    </w:p>
    <w:p w14:paraId="4C132AD6" w14:textId="77777777" w:rsidR="003E6A99" w:rsidRPr="003E6A99" w:rsidRDefault="003E6A99" w:rsidP="003E6A99">
      <w:pPr>
        <w:numPr>
          <w:ilvl w:val="0"/>
          <w:numId w:val="8"/>
        </w:numPr>
      </w:pPr>
      <w:r w:rsidRPr="003E6A99">
        <w:t>SLE=€350.000</w:t>
      </w:r>
      <w:r w:rsidRPr="003E6A99">
        <w:rPr>
          <w:rFonts w:ascii="Cambria Math" w:hAnsi="Cambria Math" w:cs="Cambria Math"/>
        </w:rPr>
        <w:t>∗</w:t>
      </w:r>
      <w:r w:rsidRPr="003E6A99">
        <w:t>0.80=€280.000</w:t>
      </w:r>
    </w:p>
    <w:p w14:paraId="165F384C" w14:textId="77777777" w:rsidR="003E6A99" w:rsidRPr="003E6A99" w:rsidRDefault="003E6A99" w:rsidP="003E6A99">
      <w:pPr>
        <w:numPr>
          <w:ilvl w:val="0"/>
          <w:numId w:val="8"/>
        </w:numPr>
      </w:pPr>
      <w:r w:rsidRPr="003E6A99">
        <w:t>ALE=€280.000</w:t>
      </w:r>
      <w:r w:rsidRPr="003E6A99">
        <w:rPr>
          <w:rFonts w:ascii="Cambria Math" w:hAnsi="Cambria Math" w:cs="Cambria Math"/>
        </w:rPr>
        <w:t>∗</w:t>
      </w:r>
      <w:r w:rsidRPr="003E6A99">
        <w:t>0.0333=€9.324 (circa)</w:t>
      </w:r>
    </w:p>
    <w:p w14:paraId="5DFF8C4E" w14:textId="77777777" w:rsidR="003E6A99" w:rsidRPr="003E6A99" w:rsidRDefault="003E6A99" w:rsidP="003E6A99">
      <w:r w:rsidRPr="003E6A99">
        <w:rPr>
          <w:b/>
          <w:bCs/>
        </w:rPr>
        <w:t>Riepilogo delle perdite annuali:</w:t>
      </w:r>
    </w:p>
    <w:p w14:paraId="2FB67E3A" w14:textId="77777777" w:rsidR="003E6A99" w:rsidRPr="003E6A99" w:rsidRDefault="003E6A99" w:rsidP="003E6A99">
      <w:pPr>
        <w:numPr>
          <w:ilvl w:val="0"/>
          <w:numId w:val="9"/>
        </w:numPr>
      </w:pPr>
      <w:r w:rsidRPr="003E6A99">
        <w:rPr>
          <w:b/>
          <w:bCs/>
        </w:rPr>
        <w:t>Inondazione sull'asset "edificio secondario":</w:t>
      </w:r>
      <w:r w:rsidRPr="003E6A99">
        <w:t xml:space="preserve"> €1.200</w:t>
      </w:r>
    </w:p>
    <w:p w14:paraId="07155482" w14:textId="77777777" w:rsidR="003E6A99" w:rsidRPr="003E6A99" w:rsidRDefault="003E6A99" w:rsidP="003E6A99">
      <w:pPr>
        <w:numPr>
          <w:ilvl w:val="0"/>
          <w:numId w:val="9"/>
        </w:numPr>
      </w:pPr>
      <w:r w:rsidRPr="003E6A99">
        <w:rPr>
          <w:b/>
          <w:bCs/>
        </w:rPr>
        <w:t>Terremoto sull'asset "datacenter":</w:t>
      </w:r>
      <w:r w:rsidRPr="003E6A99">
        <w:t xml:space="preserve"> €3.163,50</w:t>
      </w:r>
    </w:p>
    <w:p w14:paraId="5857C61C" w14:textId="77777777" w:rsidR="003E6A99" w:rsidRPr="003E6A99" w:rsidRDefault="003E6A99" w:rsidP="003E6A99">
      <w:pPr>
        <w:numPr>
          <w:ilvl w:val="0"/>
          <w:numId w:val="9"/>
        </w:numPr>
      </w:pPr>
      <w:r w:rsidRPr="003E6A99">
        <w:rPr>
          <w:b/>
          <w:bCs/>
        </w:rPr>
        <w:t>Incendio sull'asset "edificio primario":</w:t>
      </w:r>
      <w:r w:rsidRPr="003E6A99">
        <w:t xml:space="preserve"> €10.500</w:t>
      </w:r>
    </w:p>
    <w:p w14:paraId="3A57F391" w14:textId="77777777" w:rsidR="003E6A99" w:rsidRPr="003E6A99" w:rsidRDefault="003E6A99" w:rsidP="003E6A99">
      <w:pPr>
        <w:numPr>
          <w:ilvl w:val="0"/>
          <w:numId w:val="9"/>
        </w:numPr>
      </w:pPr>
      <w:r w:rsidRPr="003E6A99">
        <w:rPr>
          <w:b/>
          <w:bCs/>
        </w:rPr>
        <w:t>Incendio sull'asset "edificio secondario":</w:t>
      </w:r>
      <w:r w:rsidRPr="003E6A99">
        <w:t xml:space="preserve"> €3.750</w:t>
      </w:r>
    </w:p>
    <w:p w14:paraId="5B27E1E2" w14:textId="77777777" w:rsidR="003E6A99" w:rsidRPr="003E6A99" w:rsidRDefault="003E6A99" w:rsidP="003E6A99">
      <w:pPr>
        <w:numPr>
          <w:ilvl w:val="0"/>
          <w:numId w:val="9"/>
        </w:numPr>
      </w:pPr>
      <w:r w:rsidRPr="003E6A99">
        <w:rPr>
          <w:b/>
          <w:bCs/>
        </w:rPr>
        <w:t>Inondazione sull'asset "edificio primario":</w:t>
      </w:r>
      <w:r w:rsidRPr="003E6A99">
        <w:t xml:space="preserve"> €3.850</w:t>
      </w:r>
    </w:p>
    <w:p w14:paraId="24117DA2" w14:textId="77777777" w:rsidR="003E6A99" w:rsidRPr="003E6A99" w:rsidRDefault="003E6A99" w:rsidP="003E6A99">
      <w:pPr>
        <w:numPr>
          <w:ilvl w:val="0"/>
          <w:numId w:val="9"/>
        </w:numPr>
      </w:pPr>
      <w:r w:rsidRPr="003E6A99">
        <w:rPr>
          <w:b/>
          <w:bCs/>
        </w:rPr>
        <w:t>Terremoto sull'asset "edificio primario":</w:t>
      </w:r>
      <w:r w:rsidRPr="003E6A99">
        <w:t xml:space="preserve"> €9.324</w:t>
      </w:r>
    </w:p>
    <w:p w14:paraId="03C4F860" w14:textId="652AC2A7" w:rsidR="003B790C" w:rsidRPr="00E914CA" w:rsidRDefault="003B790C" w:rsidP="003E6A99"/>
    <w:sectPr w:rsidR="003B790C" w:rsidRPr="00E914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B3918"/>
    <w:multiLevelType w:val="multilevel"/>
    <w:tmpl w:val="3A68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840FE"/>
    <w:multiLevelType w:val="multilevel"/>
    <w:tmpl w:val="290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71BFC"/>
    <w:multiLevelType w:val="multilevel"/>
    <w:tmpl w:val="8536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57A25"/>
    <w:multiLevelType w:val="multilevel"/>
    <w:tmpl w:val="72D8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C7B18"/>
    <w:multiLevelType w:val="multilevel"/>
    <w:tmpl w:val="51A2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35A7C"/>
    <w:multiLevelType w:val="multilevel"/>
    <w:tmpl w:val="28DC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962D4"/>
    <w:multiLevelType w:val="multilevel"/>
    <w:tmpl w:val="7008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536B5"/>
    <w:multiLevelType w:val="multilevel"/>
    <w:tmpl w:val="EC9C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875EB"/>
    <w:multiLevelType w:val="multilevel"/>
    <w:tmpl w:val="F0BC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204514">
    <w:abstractNumId w:val="1"/>
  </w:num>
  <w:num w:numId="2" w16cid:durableId="774593442">
    <w:abstractNumId w:val="4"/>
  </w:num>
  <w:num w:numId="3" w16cid:durableId="1277835551">
    <w:abstractNumId w:val="5"/>
  </w:num>
  <w:num w:numId="4" w16cid:durableId="1455102406">
    <w:abstractNumId w:val="3"/>
  </w:num>
  <w:num w:numId="5" w16cid:durableId="1786922073">
    <w:abstractNumId w:val="8"/>
  </w:num>
  <w:num w:numId="6" w16cid:durableId="283201072">
    <w:abstractNumId w:val="6"/>
  </w:num>
  <w:num w:numId="7" w16cid:durableId="1236623566">
    <w:abstractNumId w:val="7"/>
  </w:num>
  <w:num w:numId="8" w16cid:durableId="2084330999">
    <w:abstractNumId w:val="0"/>
  </w:num>
  <w:num w:numId="9" w16cid:durableId="1671522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CA"/>
    <w:rsid w:val="003B790C"/>
    <w:rsid w:val="003E6A99"/>
    <w:rsid w:val="00942581"/>
    <w:rsid w:val="00B1031F"/>
    <w:rsid w:val="00CA5A39"/>
    <w:rsid w:val="00E9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E597"/>
  <w15:chartTrackingRefBased/>
  <w15:docId w15:val="{15F7C669-4339-4B99-A9C9-E748AF44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1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1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1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1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1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1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1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1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1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1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1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1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14C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14C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14C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14C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14C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14C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1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1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1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1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1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14C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14C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14C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1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14C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1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Gugliotta</dc:creator>
  <cp:keywords/>
  <dc:description/>
  <cp:lastModifiedBy>Stefano Gugliotta</cp:lastModifiedBy>
  <cp:revision>2</cp:revision>
  <cp:lastPrinted>2025-05-28T12:26:00Z</cp:lastPrinted>
  <dcterms:created xsi:type="dcterms:W3CDTF">2025-05-28T12:10:00Z</dcterms:created>
  <dcterms:modified xsi:type="dcterms:W3CDTF">2025-05-28T12:27:00Z</dcterms:modified>
</cp:coreProperties>
</file>