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5D31CA" w14:textId="77777777" w:rsidR="004032E1" w:rsidRPr="00244E82" w:rsidRDefault="004032E1" w:rsidP="004032E1">
      <w:pPr>
        <w:spacing w:line="240" w:lineRule="auto"/>
        <w:ind w:firstLine="0"/>
        <w:jc w:val="center"/>
        <w:rPr>
          <w:sz w:val="20"/>
          <w:szCs w:val="20"/>
        </w:rPr>
      </w:pPr>
      <w:r w:rsidRPr="00244E82">
        <w:rPr>
          <w:sz w:val="20"/>
          <w:szCs w:val="20"/>
        </w:rPr>
        <w:t>МИНИСТЕРСТВО НАУКИ И ВЫСШЕГО ОБРАЗОВАНИЯ РОССИЙСКОЙ ФЕДЕРАЦИИ</w:t>
      </w:r>
    </w:p>
    <w:p w14:paraId="104BBFA5" w14:textId="77777777" w:rsidR="004032E1" w:rsidRPr="00244E82" w:rsidRDefault="004032E1" w:rsidP="004032E1">
      <w:pPr>
        <w:spacing w:line="240" w:lineRule="auto"/>
        <w:ind w:firstLine="0"/>
        <w:jc w:val="center"/>
        <w:rPr>
          <w:sz w:val="22"/>
          <w:szCs w:val="22"/>
        </w:rPr>
      </w:pPr>
      <w:r w:rsidRPr="00244E82">
        <w:rPr>
          <w:sz w:val="22"/>
          <w:szCs w:val="22"/>
        </w:rPr>
        <w:t>федеральное государственное автономное образовательное учреждение</w:t>
      </w:r>
    </w:p>
    <w:p w14:paraId="4503C554" w14:textId="77777777" w:rsidR="004032E1" w:rsidRPr="00244E82" w:rsidRDefault="004032E1" w:rsidP="004032E1">
      <w:pPr>
        <w:spacing w:line="240" w:lineRule="auto"/>
        <w:ind w:firstLine="0"/>
        <w:jc w:val="center"/>
        <w:rPr>
          <w:sz w:val="22"/>
          <w:szCs w:val="22"/>
        </w:rPr>
      </w:pPr>
      <w:r w:rsidRPr="00244E82">
        <w:rPr>
          <w:sz w:val="22"/>
          <w:szCs w:val="22"/>
        </w:rPr>
        <w:t>высшего образования</w:t>
      </w:r>
    </w:p>
    <w:p w14:paraId="3CB5FDAF" w14:textId="77777777" w:rsidR="004032E1" w:rsidRPr="00244E82" w:rsidRDefault="004032E1" w:rsidP="004032E1">
      <w:pPr>
        <w:spacing w:line="240" w:lineRule="auto"/>
        <w:ind w:firstLine="0"/>
        <w:jc w:val="center"/>
        <w:rPr>
          <w:b/>
          <w:sz w:val="22"/>
          <w:szCs w:val="22"/>
        </w:rPr>
      </w:pPr>
      <w:r w:rsidRPr="00244E82">
        <w:rPr>
          <w:b/>
          <w:sz w:val="22"/>
          <w:szCs w:val="22"/>
        </w:rPr>
        <w:t>«Северный (Арктический) федеральный университет имени М.В. Ломоносова»</w:t>
      </w:r>
    </w:p>
    <w:p w14:paraId="2CD1F812" w14:textId="77777777" w:rsidR="004032E1" w:rsidRPr="00244E82" w:rsidRDefault="004032E1" w:rsidP="004032E1">
      <w:pPr>
        <w:tabs>
          <w:tab w:val="left" w:pos="4005"/>
        </w:tabs>
        <w:spacing w:line="240" w:lineRule="auto"/>
        <w:ind w:firstLine="0"/>
      </w:pPr>
    </w:p>
    <w:p w14:paraId="0E2687AF" w14:textId="77777777" w:rsidR="004032E1" w:rsidRPr="00244E82" w:rsidRDefault="004032E1" w:rsidP="004032E1">
      <w:pPr>
        <w:tabs>
          <w:tab w:val="left" w:pos="4005"/>
        </w:tabs>
        <w:spacing w:line="240" w:lineRule="auto"/>
        <w:ind w:firstLine="0"/>
        <w:jc w:val="center"/>
        <w:rPr>
          <w:sz w:val="24"/>
        </w:rPr>
      </w:pPr>
      <w:r w:rsidRPr="00244E82">
        <w:rPr>
          <w:sz w:val="24"/>
          <w:u w:val="single"/>
        </w:rPr>
        <w:t>Высшая школа информационных технологий и автоматизированных систем</w:t>
      </w:r>
    </w:p>
    <w:p w14:paraId="77300070" w14:textId="77777777" w:rsidR="004032E1" w:rsidRPr="00244E82" w:rsidRDefault="004032E1" w:rsidP="004032E1">
      <w:pPr>
        <w:spacing w:line="240" w:lineRule="auto"/>
        <w:ind w:firstLine="0"/>
        <w:jc w:val="center"/>
        <w:rPr>
          <w:sz w:val="24"/>
          <w:vertAlign w:val="superscript"/>
        </w:rPr>
      </w:pPr>
      <w:r w:rsidRPr="00244E82">
        <w:rPr>
          <w:sz w:val="24"/>
          <w:vertAlign w:val="superscript"/>
        </w:rPr>
        <w:t>(наименование высшей школы / филиала / института / колледжа)</w:t>
      </w:r>
    </w:p>
    <w:p w14:paraId="078DCDEA" w14:textId="77777777" w:rsidR="004032E1" w:rsidRPr="00244E82" w:rsidRDefault="004032E1" w:rsidP="004032E1">
      <w:pPr>
        <w:spacing w:line="240" w:lineRule="auto"/>
        <w:ind w:firstLine="0"/>
        <w:jc w:val="center"/>
        <w:rPr>
          <w:szCs w:val="26"/>
        </w:rPr>
      </w:pPr>
    </w:p>
    <w:p w14:paraId="66213BFC" w14:textId="439893BA" w:rsidR="004032E1" w:rsidRPr="000D3412" w:rsidRDefault="00AE6AD8" w:rsidP="004032E1">
      <w:pPr>
        <w:spacing w:line="240" w:lineRule="auto"/>
        <w:jc w:val="center"/>
        <w:rPr>
          <w:b/>
          <w:sz w:val="30"/>
          <w:szCs w:val="30"/>
          <w:lang w:val="en-US"/>
        </w:rPr>
      </w:pPr>
      <w:r>
        <w:rPr>
          <w:b/>
          <w:sz w:val="30"/>
          <w:szCs w:val="30"/>
        </w:rPr>
        <w:t>КУРСОВАЯ РАБОТА</w:t>
      </w:r>
    </w:p>
    <w:p w14:paraId="2407124F" w14:textId="77777777" w:rsidR="004032E1" w:rsidRPr="00244E82" w:rsidRDefault="004032E1" w:rsidP="004032E1">
      <w:pPr>
        <w:spacing w:line="240" w:lineRule="auto"/>
        <w:ind w:firstLine="0"/>
      </w:pPr>
    </w:p>
    <w:p w14:paraId="3E56196C" w14:textId="77777777" w:rsidR="004032E1" w:rsidRPr="00244E82" w:rsidRDefault="004032E1" w:rsidP="004032E1">
      <w:pPr>
        <w:spacing w:line="240" w:lineRule="auto"/>
        <w:ind w:firstLine="0"/>
      </w:pPr>
    </w:p>
    <w:tbl>
      <w:tblPr>
        <w:tblStyle w:val="afc"/>
        <w:tblW w:w="9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4962"/>
        <w:gridCol w:w="3792"/>
      </w:tblGrid>
      <w:tr w:rsidR="004032E1" w:rsidRPr="00244E82" w14:paraId="7193B6AC" w14:textId="77777777" w:rsidTr="006E03B4">
        <w:tc>
          <w:tcPr>
            <w:tcW w:w="6062" w:type="dxa"/>
            <w:gridSpan w:val="2"/>
            <w:hideMark/>
          </w:tcPr>
          <w:p w14:paraId="081A0AF8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  <w:r w:rsidRPr="00244E82">
              <w:rPr>
                <w:sz w:val="24"/>
              </w:rPr>
              <w:t>По дисциплине/междисциплинарному курсу/модулю</w:t>
            </w:r>
          </w:p>
        </w:tc>
        <w:tc>
          <w:tcPr>
            <w:tcW w:w="37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23918D" w14:textId="3AB336A5" w:rsidR="004032E1" w:rsidRPr="005C25EB" w:rsidRDefault="005C25EB" w:rsidP="006E03B4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Разработка мобильных</w:t>
            </w:r>
          </w:p>
        </w:tc>
      </w:tr>
      <w:tr w:rsidR="004032E1" w:rsidRPr="00244E82" w14:paraId="3969FA31" w14:textId="77777777" w:rsidTr="006E03B4">
        <w:tc>
          <w:tcPr>
            <w:tcW w:w="985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D3C644" w14:textId="09D1F50B" w:rsidR="004032E1" w:rsidRPr="00244E82" w:rsidRDefault="009C3C55" w:rsidP="006E03B4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п</w:t>
            </w:r>
            <w:r w:rsidR="005C25EB">
              <w:rPr>
                <w:sz w:val="24"/>
              </w:rPr>
              <w:t>риложений</w:t>
            </w:r>
          </w:p>
        </w:tc>
      </w:tr>
      <w:tr w:rsidR="004032E1" w:rsidRPr="00244E82" w14:paraId="47496A9B" w14:textId="77777777" w:rsidTr="006E03B4">
        <w:tc>
          <w:tcPr>
            <w:tcW w:w="98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AFFB53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4032E1" w:rsidRPr="00244E82" w14:paraId="591CC137" w14:textId="77777777" w:rsidTr="006E03B4">
        <w:tc>
          <w:tcPr>
            <w:tcW w:w="11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8B92C6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  <w:p w14:paraId="138AA74D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  <w:r w:rsidRPr="00244E82">
              <w:rPr>
                <w:sz w:val="24"/>
              </w:rPr>
              <w:t>На тему</w:t>
            </w:r>
          </w:p>
        </w:tc>
        <w:tc>
          <w:tcPr>
            <w:tcW w:w="87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4940E1A1" w14:textId="612CDF5F" w:rsidR="004032E1" w:rsidRPr="005C25EB" w:rsidRDefault="005C25EB" w:rsidP="006E03B4">
            <w:pPr>
              <w:spacing w:line="240" w:lineRule="auto"/>
              <w:ind w:firstLine="0"/>
              <w:jc w:val="left"/>
              <w:rPr>
                <w:sz w:val="24"/>
                <w:highlight w:val="yellow"/>
              </w:rPr>
            </w:pPr>
            <w:r w:rsidRPr="005C25EB">
              <w:rPr>
                <w:sz w:val="24"/>
              </w:rPr>
              <w:t>Разработка мобильного приложения «</w:t>
            </w:r>
            <w:r w:rsidRPr="005C25EB">
              <w:rPr>
                <w:sz w:val="24"/>
                <w:lang w:val="en-US"/>
              </w:rPr>
              <w:t>Water</w:t>
            </w:r>
            <w:r w:rsidRPr="005C25EB">
              <w:rPr>
                <w:sz w:val="24"/>
              </w:rPr>
              <w:t xml:space="preserve"> </w:t>
            </w:r>
            <w:r w:rsidRPr="005C25EB">
              <w:rPr>
                <w:sz w:val="24"/>
                <w:lang w:val="en-US"/>
              </w:rPr>
              <w:t>Mate</w:t>
            </w:r>
            <w:r w:rsidRPr="005C25EB">
              <w:rPr>
                <w:sz w:val="24"/>
              </w:rPr>
              <w:t>»</w:t>
            </w:r>
          </w:p>
        </w:tc>
      </w:tr>
      <w:tr w:rsidR="004032E1" w:rsidRPr="00244E82" w14:paraId="48B41B65" w14:textId="77777777" w:rsidTr="006E03B4">
        <w:tc>
          <w:tcPr>
            <w:tcW w:w="9854" w:type="dxa"/>
            <w:gridSpan w:val="3"/>
          </w:tcPr>
          <w:p w14:paraId="3F2D521E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</w:tr>
    </w:tbl>
    <w:tbl>
      <w:tblPr>
        <w:tblStyle w:val="42"/>
        <w:tblW w:w="9952" w:type="dxa"/>
        <w:tblInd w:w="-34" w:type="dxa"/>
        <w:tblLook w:val="04A0" w:firstRow="1" w:lastRow="0" w:firstColumn="1" w:lastColumn="0" w:noHBand="0" w:noVBand="1"/>
      </w:tblPr>
      <w:tblGrid>
        <w:gridCol w:w="2145"/>
        <w:gridCol w:w="3004"/>
        <w:gridCol w:w="1080"/>
        <w:gridCol w:w="1363"/>
        <w:gridCol w:w="2360"/>
      </w:tblGrid>
      <w:tr w:rsidR="006C69E8" w14:paraId="428F2EA4" w14:textId="77777777" w:rsidTr="00C312E3">
        <w:trPr>
          <w:trHeight w:val="957"/>
        </w:trPr>
        <w:tc>
          <w:tcPr>
            <w:tcW w:w="2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1EAC9" w14:textId="37E09BB1" w:rsidR="006C69E8" w:rsidRPr="00371FAF" w:rsidRDefault="006C69E8" w:rsidP="006C69E8">
            <w:pPr>
              <w:spacing w:line="240" w:lineRule="auto"/>
              <w:ind w:firstLine="0"/>
              <w:jc w:val="center"/>
              <w:rPr>
                <w:szCs w:val="24"/>
              </w:rPr>
            </w:pPr>
            <w:r w:rsidRPr="00371FAF">
              <w:rPr>
                <w:szCs w:val="24"/>
              </w:rPr>
              <w:t>Ф.И.О.</w:t>
            </w:r>
            <w:r>
              <w:rPr>
                <w:szCs w:val="24"/>
              </w:rPr>
              <w:t xml:space="preserve"> </w:t>
            </w:r>
            <w:r w:rsidRPr="00371FAF">
              <w:rPr>
                <w:szCs w:val="24"/>
              </w:rPr>
              <w:t>обучающихся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8FCF5" w14:textId="77777777" w:rsidR="006C69E8" w:rsidRPr="00371FAF" w:rsidRDefault="006C69E8" w:rsidP="006C69E8">
            <w:pPr>
              <w:spacing w:line="240" w:lineRule="auto"/>
              <w:ind w:firstLine="0"/>
              <w:jc w:val="center"/>
              <w:rPr>
                <w:szCs w:val="24"/>
              </w:rPr>
            </w:pPr>
            <w:r w:rsidRPr="00371FAF">
              <w:rPr>
                <w:szCs w:val="24"/>
              </w:rPr>
              <w:t>Наименование направления подготовки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D17F9" w14:textId="77777777" w:rsidR="006C69E8" w:rsidRPr="00371FAF" w:rsidRDefault="006C69E8" w:rsidP="006C69E8">
            <w:pPr>
              <w:spacing w:line="240" w:lineRule="auto"/>
              <w:ind w:firstLine="0"/>
              <w:jc w:val="center"/>
              <w:rPr>
                <w:szCs w:val="24"/>
              </w:rPr>
            </w:pPr>
            <w:r w:rsidRPr="00371FAF">
              <w:rPr>
                <w:szCs w:val="24"/>
              </w:rPr>
              <w:t>Курс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D848B" w14:textId="77777777" w:rsidR="006C69E8" w:rsidRPr="00371FAF" w:rsidRDefault="006C69E8" w:rsidP="006C69E8">
            <w:pPr>
              <w:spacing w:line="240" w:lineRule="auto"/>
              <w:ind w:firstLine="0"/>
              <w:jc w:val="center"/>
              <w:rPr>
                <w:szCs w:val="24"/>
              </w:rPr>
            </w:pPr>
            <w:r w:rsidRPr="00371FAF">
              <w:rPr>
                <w:szCs w:val="24"/>
              </w:rPr>
              <w:t>Группа</w:t>
            </w:r>
          </w:p>
        </w:tc>
        <w:tc>
          <w:tcPr>
            <w:tcW w:w="2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2C794" w14:textId="77777777" w:rsidR="006C69E8" w:rsidRDefault="006C69E8" w:rsidP="006C69E8">
            <w:pPr>
              <w:spacing w:line="240" w:lineRule="auto"/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Ф.И.О. руководителя, должность</w:t>
            </w:r>
          </w:p>
        </w:tc>
      </w:tr>
      <w:tr w:rsidR="006C69E8" w14:paraId="468EBF3E" w14:textId="77777777" w:rsidTr="00C312E3">
        <w:trPr>
          <w:trHeight w:val="1280"/>
        </w:trPr>
        <w:tc>
          <w:tcPr>
            <w:tcW w:w="2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D140F" w14:textId="70161870" w:rsidR="006C69E8" w:rsidRPr="00371FAF" w:rsidRDefault="006C69E8" w:rsidP="006C69E8">
            <w:pPr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Архаров Никита Михайлович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74C0E" w14:textId="77777777" w:rsidR="006C69E8" w:rsidRPr="00371FAF" w:rsidRDefault="006C69E8" w:rsidP="006C69E8">
            <w:pPr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09.03.02 Информационные системы и технологии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D8F4D" w14:textId="77777777" w:rsidR="006C69E8" w:rsidRPr="00371FAF" w:rsidRDefault="006C69E8" w:rsidP="006C69E8">
            <w:pPr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F4B1F" w14:textId="77777777" w:rsidR="006C69E8" w:rsidRPr="00371FAF" w:rsidRDefault="006C69E8" w:rsidP="006C69E8">
            <w:pPr>
              <w:spacing w:line="240" w:lineRule="auto"/>
              <w:ind w:firstLine="0"/>
              <w:jc w:val="left"/>
              <w:rPr>
                <w:szCs w:val="24"/>
              </w:rPr>
            </w:pPr>
            <w:r w:rsidRPr="00677042">
              <w:rPr>
                <w:szCs w:val="24"/>
              </w:rPr>
              <w:t>351018</w:t>
            </w:r>
          </w:p>
        </w:tc>
        <w:tc>
          <w:tcPr>
            <w:tcW w:w="23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51CF68" w14:textId="7ACA4D36" w:rsidR="006C69E8" w:rsidRPr="00C312E3" w:rsidRDefault="00C312E3" w:rsidP="006C69E8">
            <w:pPr>
              <w:spacing w:line="240" w:lineRule="auto"/>
              <w:ind w:firstLine="0"/>
              <w:jc w:val="left"/>
            </w:pPr>
            <w:r>
              <w:t>Латухина Екатерина Алексеевна, старший преподаватель</w:t>
            </w:r>
          </w:p>
        </w:tc>
      </w:tr>
      <w:tr w:rsidR="006C69E8" w14:paraId="15DFD76D" w14:textId="77777777" w:rsidTr="00C312E3">
        <w:trPr>
          <w:trHeight w:val="1268"/>
        </w:trPr>
        <w:tc>
          <w:tcPr>
            <w:tcW w:w="21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B8E1B" w14:textId="77777777" w:rsidR="006C69E8" w:rsidRPr="00371FAF" w:rsidRDefault="006C69E8" w:rsidP="006C69E8">
            <w:pPr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Громов Никита Андреевич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780D2" w14:textId="77777777" w:rsidR="006C69E8" w:rsidRPr="00371FAF" w:rsidRDefault="006C69E8" w:rsidP="006C69E8">
            <w:pPr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09.03.02 Информационные системы и технологии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5B80D" w14:textId="77777777" w:rsidR="006C69E8" w:rsidRPr="00371FAF" w:rsidRDefault="006C69E8" w:rsidP="006C69E8">
            <w:pPr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2BAAB" w14:textId="77777777" w:rsidR="006C69E8" w:rsidRPr="00371FAF" w:rsidRDefault="006C69E8" w:rsidP="006C69E8">
            <w:pPr>
              <w:spacing w:line="240" w:lineRule="auto"/>
              <w:ind w:firstLine="0"/>
              <w:jc w:val="left"/>
              <w:rPr>
                <w:szCs w:val="24"/>
              </w:rPr>
            </w:pPr>
            <w:r w:rsidRPr="00677042">
              <w:rPr>
                <w:szCs w:val="24"/>
              </w:rPr>
              <w:t>351018</w:t>
            </w: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51FF3FB" w14:textId="77777777" w:rsidR="006C69E8" w:rsidRDefault="006C69E8" w:rsidP="006C69E8">
            <w:pPr>
              <w:spacing w:line="240" w:lineRule="auto"/>
              <w:rPr>
                <w:szCs w:val="24"/>
              </w:rPr>
            </w:pPr>
          </w:p>
        </w:tc>
      </w:tr>
    </w:tbl>
    <w:p w14:paraId="408BCB02" w14:textId="77777777" w:rsidR="004032E1" w:rsidRPr="00244E82" w:rsidRDefault="004032E1" w:rsidP="004032E1">
      <w:pPr>
        <w:spacing w:line="240" w:lineRule="auto"/>
        <w:ind w:firstLine="0"/>
      </w:pPr>
    </w:p>
    <w:tbl>
      <w:tblPr>
        <w:tblStyle w:val="3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84"/>
        <w:gridCol w:w="3544"/>
        <w:gridCol w:w="425"/>
        <w:gridCol w:w="3118"/>
      </w:tblGrid>
      <w:tr w:rsidR="004032E1" w:rsidRPr="00244E82" w14:paraId="19E0C3F8" w14:textId="77777777" w:rsidTr="006E03B4">
        <w:tc>
          <w:tcPr>
            <w:tcW w:w="2376" w:type="dxa"/>
            <w:hideMark/>
          </w:tcPr>
          <w:p w14:paraId="47359B79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  <w:r w:rsidRPr="00244E82">
              <w:rPr>
                <w:sz w:val="24"/>
              </w:rPr>
              <w:t xml:space="preserve">Отметка о зачете </w:t>
            </w:r>
          </w:p>
        </w:tc>
        <w:tc>
          <w:tcPr>
            <w:tcW w:w="284" w:type="dxa"/>
          </w:tcPr>
          <w:p w14:paraId="6E9A3BBC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F27FC7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425" w:type="dxa"/>
          </w:tcPr>
          <w:p w14:paraId="4B1CBF19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DBF8B3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4032E1" w:rsidRPr="00244E82" w14:paraId="3D1A7FF1" w14:textId="77777777" w:rsidTr="006E03B4">
        <w:tc>
          <w:tcPr>
            <w:tcW w:w="2376" w:type="dxa"/>
          </w:tcPr>
          <w:p w14:paraId="5ECACBDF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284" w:type="dxa"/>
          </w:tcPr>
          <w:p w14:paraId="24FC0E7E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4C4C180" w14:textId="77777777" w:rsidR="004032E1" w:rsidRPr="00244E82" w:rsidRDefault="004032E1" w:rsidP="006E03B4">
            <w:pPr>
              <w:spacing w:line="240" w:lineRule="auto"/>
              <w:ind w:firstLine="0"/>
              <w:jc w:val="center"/>
              <w:rPr>
                <w:sz w:val="24"/>
                <w:vertAlign w:val="superscript"/>
              </w:rPr>
            </w:pPr>
            <w:r w:rsidRPr="00244E82">
              <w:rPr>
                <w:sz w:val="24"/>
                <w:vertAlign w:val="superscript"/>
              </w:rPr>
              <w:t>(отметка прописью)</w:t>
            </w:r>
          </w:p>
        </w:tc>
        <w:tc>
          <w:tcPr>
            <w:tcW w:w="425" w:type="dxa"/>
          </w:tcPr>
          <w:p w14:paraId="3B404183" w14:textId="77777777" w:rsidR="004032E1" w:rsidRPr="00244E82" w:rsidRDefault="004032E1" w:rsidP="006E03B4">
            <w:pPr>
              <w:spacing w:line="240" w:lineRule="auto"/>
              <w:ind w:firstLine="0"/>
              <w:jc w:val="center"/>
              <w:rPr>
                <w:sz w:val="24"/>
                <w:vertAlign w:val="superscript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B1E1BBA" w14:textId="77777777" w:rsidR="004032E1" w:rsidRPr="00244E82" w:rsidRDefault="004032E1" w:rsidP="006E03B4">
            <w:pPr>
              <w:spacing w:line="240" w:lineRule="auto"/>
              <w:ind w:firstLine="0"/>
              <w:jc w:val="center"/>
              <w:rPr>
                <w:sz w:val="24"/>
                <w:vertAlign w:val="superscript"/>
              </w:rPr>
            </w:pPr>
            <w:r w:rsidRPr="00244E82">
              <w:rPr>
                <w:sz w:val="24"/>
                <w:vertAlign w:val="superscript"/>
              </w:rPr>
              <w:t>(дата)</w:t>
            </w:r>
          </w:p>
        </w:tc>
      </w:tr>
      <w:tr w:rsidR="004032E1" w:rsidRPr="00244E82" w14:paraId="68A3D90B" w14:textId="77777777" w:rsidTr="006E03B4">
        <w:tc>
          <w:tcPr>
            <w:tcW w:w="2376" w:type="dxa"/>
            <w:hideMark/>
          </w:tcPr>
          <w:p w14:paraId="3CAB246E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  <w:r w:rsidRPr="00244E82">
              <w:rPr>
                <w:sz w:val="24"/>
              </w:rPr>
              <w:t>Руководитель</w:t>
            </w:r>
          </w:p>
        </w:tc>
        <w:tc>
          <w:tcPr>
            <w:tcW w:w="284" w:type="dxa"/>
          </w:tcPr>
          <w:p w14:paraId="0CA16EAC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F86BD" w14:textId="77777777" w:rsidR="004032E1" w:rsidRPr="00244E82" w:rsidRDefault="004032E1" w:rsidP="006E03B4">
            <w:pPr>
              <w:spacing w:line="240" w:lineRule="auto"/>
              <w:ind w:firstLine="0"/>
              <w:jc w:val="center"/>
              <w:rPr>
                <w:sz w:val="24"/>
                <w:vertAlign w:val="superscript"/>
              </w:rPr>
            </w:pPr>
          </w:p>
        </w:tc>
        <w:tc>
          <w:tcPr>
            <w:tcW w:w="425" w:type="dxa"/>
          </w:tcPr>
          <w:p w14:paraId="5C80DAB9" w14:textId="77777777" w:rsidR="004032E1" w:rsidRPr="00244E82" w:rsidRDefault="004032E1" w:rsidP="006E03B4">
            <w:pPr>
              <w:spacing w:line="240" w:lineRule="auto"/>
              <w:ind w:firstLine="0"/>
              <w:jc w:val="center"/>
              <w:rPr>
                <w:sz w:val="24"/>
                <w:vertAlign w:val="superscript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653D1C8" w14:textId="503BD44D" w:rsidR="004032E1" w:rsidRPr="00244E82" w:rsidRDefault="005C25EB" w:rsidP="006E03B4">
            <w:pPr>
              <w:spacing w:line="240" w:lineRule="auto"/>
              <w:ind w:firstLine="0"/>
              <w:jc w:val="center"/>
              <w:rPr>
                <w:szCs w:val="26"/>
              </w:rPr>
            </w:pPr>
            <w:r>
              <w:rPr>
                <w:szCs w:val="26"/>
              </w:rPr>
              <w:t>Е</w:t>
            </w:r>
            <w:r w:rsidR="003C0897">
              <w:rPr>
                <w:szCs w:val="26"/>
              </w:rPr>
              <w:t>.</w:t>
            </w:r>
            <w:r>
              <w:rPr>
                <w:szCs w:val="26"/>
              </w:rPr>
              <w:t xml:space="preserve"> А.</w:t>
            </w:r>
            <w:r w:rsidR="003C0897">
              <w:rPr>
                <w:szCs w:val="26"/>
              </w:rPr>
              <w:t xml:space="preserve"> </w:t>
            </w:r>
            <w:r>
              <w:rPr>
                <w:szCs w:val="26"/>
              </w:rPr>
              <w:t>Латухина</w:t>
            </w:r>
          </w:p>
        </w:tc>
      </w:tr>
      <w:tr w:rsidR="004032E1" w:rsidRPr="00244E82" w14:paraId="19A54078" w14:textId="77777777" w:rsidTr="006E03B4">
        <w:tc>
          <w:tcPr>
            <w:tcW w:w="2376" w:type="dxa"/>
          </w:tcPr>
          <w:p w14:paraId="70CA70B5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284" w:type="dxa"/>
          </w:tcPr>
          <w:p w14:paraId="2152B74F" w14:textId="77777777" w:rsidR="004032E1" w:rsidRPr="00244E82" w:rsidRDefault="004032E1" w:rsidP="006E03B4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D4F065F" w14:textId="77777777" w:rsidR="004032E1" w:rsidRPr="00244E82" w:rsidRDefault="004032E1" w:rsidP="006E03B4">
            <w:pPr>
              <w:spacing w:line="240" w:lineRule="auto"/>
              <w:ind w:firstLine="0"/>
              <w:jc w:val="center"/>
              <w:rPr>
                <w:sz w:val="24"/>
                <w:vertAlign w:val="superscript"/>
              </w:rPr>
            </w:pPr>
            <w:r w:rsidRPr="00244E82">
              <w:rPr>
                <w:sz w:val="24"/>
                <w:vertAlign w:val="superscript"/>
              </w:rPr>
              <w:t>(подпись руководителя)</w:t>
            </w:r>
          </w:p>
        </w:tc>
        <w:tc>
          <w:tcPr>
            <w:tcW w:w="425" w:type="dxa"/>
          </w:tcPr>
          <w:p w14:paraId="5BB45EF3" w14:textId="77777777" w:rsidR="004032E1" w:rsidRPr="00244E82" w:rsidRDefault="004032E1" w:rsidP="006E03B4">
            <w:pPr>
              <w:spacing w:line="240" w:lineRule="auto"/>
              <w:ind w:firstLine="0"/>
              <w:jc w:val="center"/>
              <w:rPr>
                <w:sz w:val="24"/>
                <w:vertAlign w:val="superscript"/>
              </w:rPr>
            </w:pP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1AB749C" w14:textId="77777777" w:rsidR="004032E1" w:rsidRPr="00244E82" w:rsidRDefault="004032E1" w:rsidP="006E03B4">
            <w:pPr>
              <w:spacing w:line="240" w:lineRule="auto"/>
              <w:ind w:firstLine="0"/>
              <w:jc w:val="center"/>
              <w:rPr>
                <w:sz w:val="24"/>
                <w:vertAlign w:val="superscript"/>
              </w:rPr>
            </w:pPr>
            <w:r w:rsidRPr="00244E82">
              <w:rPr>
                <w:sz w:val="24"/>
                <w:vertAlign w:val="superscript"/>
              </w:rPr>
              <w:t>(инициалы, фамилия)</w:t>
            </w:r>
          </w:p>
        </w:tc>
      </w:tr>
    </w:tbl>
    <w:p w14:paraId="73A6ED1E" w14:textId="77777777" w:rsidR="004032E1" w:rsidRPr="00244E82" w:rsidRDefault="004032E1" w:rsidP="004032E1">
      <w:pPr>
        <w:ind w:firstLine="0"/>
        <w:jc w:val="center"/>
        <w:rPr>
          <w:sz w:val="24"/>
        </w:rPr>
      </w:pPr>
    </w:p>
    <w:p w14:paraId="65E39A92" w14:textId="77777777" w:rsidR="004032E1" w:rsidRPr="00244E82" w:rsidRDefault="004032E1" w:rsidP="004032E1">
      <w:pPr>
        <w:ind w:firstLine="0"/>
        <w:jc w:val="center"/>
        <w:rPr>
          <w:sz w:val="24"/>
        </w:rPr>
      </w:pPr>
    </w:p>
    <w:p w14:paraId="67ADCAD9" w14:textId="77777777" w:rsidR="004032E1" w:rsidRPr="00244E82" w:rsidRDefault="004032E1" w:rsidP="004032E1">
      <w:pPr>
        <w:ind w:firstLine="0"/>
        <w:jc w:val="center"/>
        <w:rPr>
          <w:sz w:val="24"/>
        </w:rPr>
      </w:pPr>
    </w:p>
    <w:p w14:paraId="114BD1AF" w14:textId="77777777" w:rsidR="004032E1" w:rsidRPr="00244E82" w:rsidRDefault="004032E1" w:rsidP="004032E1">
      <w:pPr>
        <w:ind w:firstLine="0"/>
        <w:jc w:val="center"/>
        <w:rPr>
          <w:sz w:val="24"/>
          <w:lang w:val="en-US"/>
        </w:rPr>
      </w:pPr>
    </w:p>
    <w:p w14:paraId="24B7DACD" w14:textId="77777777" w:rsidR="004032E1" w:rsidRPr="00244E82" w:rsidRDefault="004032E1" w:rsidP="004032E1">
      <w:pPr>
        <w:ind w:firstLine="0"/>
        <w:jc w:val="center"/>
        <w:rPr>
          <w:sz w:val="24"/>
        </w:rPr>
      </w:pPr>
    </w:p>
    <w:p w14:paraId="3C51B51A" w14:textId="77777777" w:rsidR="004032E1" w:rsidRPr="00244E82" w:rsidRDefault="004032E1" w:rsidP="004032E1">
      <w:pPr>
        <w:ind w:firstLine="0"/>
        <w:jc w:val="center"/>
        <w:rPr>
          <w:sz w:val="24"/>
        </w:rPr>
      </w:pPr>
    </w:p>
    <w:p w14:paraId="259D7CFD" w14:textId="77777777" w:rsidR="004032E1" w:rsidRPr="00244E82" w:rsidRDefault="004032E1" w:rsidP="004032E1">
      <w:pPr>
        <w:ind w:firstLine="0"/>
        <w:jc w:val="center"/>
        <w:rPr>
          <w:sz w:val="24"/>
        </w:rPr>
      </w:pPr>
    </w:p>
    <w:p w14:paraId="25D0C7E2" w14:textId="77777777" w:rsidR="004032E1" w:rsidRPr="00244E82" w:rsidRDefault="004032E1" w:rsidP="004032E1">
      <w:pPr>
        <w:ind w:firstLine="0"/>
        <w:jc w:val="center"/>
        <w:rPr>
          <w:sz w:val="24"/>
        </w:rPr>
      </w:pPr>
    </w:p>
    <w:p w14:paraId="33C48CE0" w14:textId="0449933F" w:rsidR="004032E1" w:rsidRPr="007036E0" w:rsidRDefault="004032E1" w:rsidP="004032E1">
      <w:pPr>
        <w:ind w:firstLine="0"/>
        <w:jc w:val="center"/>
        <w:rPr>
          <w:sz w:val="24"/>
        </w:rPr>
      </w:pPr>
      <w:r w:rsidRPr="00244E82">
        <w:rPr>
          <w:sz w:val="24"/>
        </w:rPr>
        <w:t>Архангельск 202</w:t>
      </w:r>
      <w:r w:rsidR="003D1C26">
        <w:rPr>
          <w:sz w:val="24"/>
        </w:rPr>
        <w:t>3</w:t>
      </w:r>
    </w:p>
    <w:p w14:paraId="35E78ACF" w14:textId="77777777" w:rsidR="007509A9" w:rsidRDefault="007509A9" w:rsidP="003E0D0F">
      <w:pPr>
        <w:keepNext/>
        <w:suppressAutoHyphens/>
        <w:spacing w:line="240" w:lineRule="auto"/>
        <w:ind w:left="-24" w:firstLine="0"/>
        <w:jc w:val="center"/>
        <w:rPr>
          <w:caps/>
          <w:color w:val="000000"/>
          <w:kern w:val="2"/>
          <w:sz w:val="20"/>
          <w:szCs w:val="20"/>
          <w:lang w:bidi="hi-IN"/>
        </w:rPr>
        <w:sectPr w:rsidR="007509A9" w:rsidSect="00CB18E7">
          <w:footerReference w:type="default" r:id="rId8"/>
          <w:pgSz w:w="11907" w:h="16840"/>
          <w:pgMar w:top="1134" w:right="851" w:bottom="1134" w:left="1418" w:header="709" w:footer="709" w:gutter="0"/>
          <w:cols w:space="720"/>
          <w:titlePg/>
          <w:docGrid w:linePitch="381"/>
        </w:sectPr>
      </w:pPr>
    </w:p>
    <w:p w14:paraId="12D3920F" w14:textId="5AB391A7" w:rsidR="003E0D0F" w:rsidRPr="00244E82" w:rsidRDefault="003E0D0F" w:rsidP="003E0D0F">
      <w:pPr>
        <w:keepNext/>
        <w:suppressAutoHyphens/>
        <w:spacing w:line="240" w:lineRule="auto"/>
        <w:ind w:left="-24" w:firstLine="0"/>
        <w:jc w:val="center"/>
        <w:rPr>
          <w:rFonts w:eastAsia="Liberation Sans"/>
          <w:kern w:val="2"/>
          <w:sz w:val="24"/>
          <w:lang w:eastAsia="zh-CN" w:bidi="hi-IN"/>
        </w:rPr>
      </w:pPr>
      <w:r w:rsidRPr="00244E82">
        <w:rPr>
          <w:caps/>
          <w:color w:val="000000"/>
          <w:kern w:val="2"/>
          <w:sz w:val="20"/>
          <w:szCs w:val="20"/>
          <w:lang w:bidi="hi-IN"/>
        </w:rPr>
        <w:lastRenderedPageBreak/>
        <w:t>Министерство науки и высшего образования Российской Федерации</w:t>
      </w:r>
    </w:p>
    <w:p w14:paraId="5996F2BC" w14:textId="77777777" w:rsidR="003E0D0F" w:rsidRPr="00244E82" w:rsidRDefault="003E0D0F" w:rsidP="003E0D0F">
      <w:pPr>
        <w:keepNext/>
        <w:suppressAutoHyphens/>
        <w:spacing w:line="240" w:lineRule="auto"/>
        <w:ind w:left="-24" w:firstLine="0"/>
        <w:jc w:val="center"/>
        <w:rPr>
          <w:rFonts w:eastAsia="Liberation Sans"/>
          <w:kern w:val="2"/>
          <w:sz w:val="24"/>
          <w:lang w:eastAsia="zh-CN" w:bidi="hi-IN"/>
        </w:rPr>
      </w:pPr>
      <w:r w:rsidRPr="00244E82">
        <w:rPr>
          <w:color w:val="000000"/>
          <w:kern w:val="2"/>
          <w:sz w:val="24"/>
          <w:lang w:bidi="hi-IN"/>
        </w:rPr>
        <w:t>федеральное государственное автономное образовательное учреждение</w:t>
      </w:r>
    </w:p>
    <w:p w14:paraId="0EEAF35C" w14:textId="77777777" w:rsidR="003E0D0F" w:rsidRPr="00244E82" w:rsidRDefault="003E0D0F" w:rsidP="003E0D0F">
      <w:pPr>
        <w:keepNext/>
        <w:suppressAutoHyphens/>
        <w:spacing w:line="240" w:lineRule="auto"/>
        <w:ind w:left="-24" w:firstLine="0"/>
        <w:jc w:val="center"/>
        <w:rPr>
          <w:rFonts w:eastAsia="Liberation Sans"/>
          <w:kern w:val="2"/>
          <w:sz w:val="24"/>
          <w:lang w:eastAsia="zh-CN" w:bidi="hi-IN"/>
        </w:rPr>
      </w:pPr>
      <w:r w:rsidRPr="00244E82">
        <w:rPr>
          <w:color w:val="000000"/>
          <w:kern w:val="2"/>
          <w:sz w:val="24"/>
          <w:lang w:bidi="hi-IN"/>
        </w:rPr>
        <w:t>высшего образования</w:t>
      </w:r>
    </w:p>
    <w:p w14:paraId="6686DAD3" w14:textId="77777777" w:rsidR="003E0D0F" w:rsidRPr="00244E82" w:rsidRDefault="003E0D0F" w:rsidP="003E0D0F">
      <w:pPr>
        <w:keepNext/>
        <w:suppressAutoHyphens/>
        <w:spacing w:line="240" w:lineRule="auto"/>
        <w:ind w:left="-24" w:firstLine="0"/>
        <w:jc w:val="center"/>
        <w:rPr>
          <w:rFonts w:eastAsia="Liberation Sans"/>
          <w:b/>
          <w:kern w:val="2"/>
          <w:sz w:val="24"/>
          <w:lang w:eastAsia="zh-CN" w:bidi="hi-IN"/>
        </w:rPr>
      </w:pPr>
      <w:r w:rsidRPr="00244E82">
        <w:rPr>
          <w:b/>
          <w:color w:val="000000"/>
          <w:kern w:val="2"/>
          <w:sz w:val="24"/>
          <w:lang w:bidi="hi-IN"/>
        </w:rPr>
        <w:t>«Северный (Арктический) федеральный университет имени М.В. Ломоносова»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1"/>
        <w:gridCol w:w="1151"/>
        <w:gridCol w:w="142"/>
        <w:gridCol w:w="285"/>
        <w:gridCol w:w="689"/>
        <w:gridCol w:w="283"/>
        <w:gridCol w:w="80"/>
        <w:gridCol w:w="240"/>
        <w:gridCol w:w="299"/>
        <w:gridCol w:w="251"/>
        <w:gridCol w:w="325"/>
        <w:gridCol w:w="364"/>
        <w:gridCol w:w="235"/>
        <w:gridCol w:w="241"/>
        <w:gridCol w:w="995"/>
        <w:gridCol w:w="264"/>
        <w:gridCol w:w="107"/>
        <w:gridCol w:w="301"/>
        <w:gridCol w:w="239"/>
        <w:gridCol w:w="187"/>
        <w:gridCol w:w="700"/>
        <w:gridCol w:w="702"/>
        <w:gridCol w:w="285"/>
      </w:tblGrid>
      <w:tr w:rsidR="003E0D0F" w:rsidRPr="00244E82" w14:paraId="568C324E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5E85B8A7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shd w:val="clear" w:color="auto" w:fill="auto"/>
          </w:tcPr>
          <w:p w14:paraId="4B09BD01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  <w:p w14:paraId="4FA49D23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792D3661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2C58F575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5B72B8F8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tcBorders>
              <w:bottom w:val="single" w:sz="4" w:space="0" w:color="00000A"/>
            </w:tcBorders>
            <w:shd w:val="clear" w:color="auto" w:fill="auto"/>
          </w:tcPr>
          <w:p w14:paraId="5B2EEBBE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Кафедра информационных систем и технологий</w:t>
            </w:r>
          </w:p>
        </w:tc>
        <w:tc>
          <w:tcPr>
            <w:tcW w:w="285" w:type="dxa"/>
            <w:shd w:val="clear" w:color="auto" w:fill="auto"/>
          </w:tcPr>
          <w:p w14:paraId="3216B636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4F63D2EB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6BCD5A0D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shd w:val="clear" w:color="auto" w:fill="auto"/>
          </w:tcPr>
          <w:p w14:paraId="400488AD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08FC3AAE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0CA63EFA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439F5391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shd w:val="clear" w:color="auto" w:fill="auto"/>
          </w:tcPr>
          <w:p w14:paraId="5255C57B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3F85D76D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6BE96CAD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60CAB025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shd w:val="clear" w:color="auto" w:fill="auto"/>
          </w:tcPr>
          <w:p w14:paraId="5AD4658A" w14:textId="7FE11955" w:rsidR="003E0D0F" w:rsidRPr="00244E82" w:rsidRDefault="00244E82" w:rsidP="003E0D0F">
            <w:pPr>
              <w:keepNext/>
              <w:widowControl w:val="0"/>
              <w:suppressAutoHyphens/>
              <w:spacing w:line="240" w:lineRule="auto"/>
              <w:ind w:firstLine="0"/>
              <w:jc w:val="center"/>
              <w:rPr>
                <w:rFonts w:eastAsia="Liberation Sans"/>
                <w:b/>
                <w:kern w:val="2"/>
                <w:sz w:val="24"/>
                <w:lang w:eastAsia="zh-CN" w:bidi="hi-IN"/>
              </w:rPr>
            </w:pPr>
            <w:r w:rsidRPr="00244E82">
              <w:rPr>
                <w:b/>
                <w:bCs/>
                <w:kern w:val="2"/>
                <w:lang w:bidi="hi-IN"/>
              </w:rPr>
              <w:t xml:space="preserve">Задание </w:t>
            </w:r>
            <w:r w:rsidR="00720CEF">
              <w:rPr>
                <w:b/>
                <w:bCs/>
                <w:kern w:val="2"/>
                <w:lang w:bidi="hi-IN"/>
              </w:rPr>
              <w:t xml:space="preserve">на </w:t>
            </w:r>
            <w:r w:rsidR="00AE6AD8">
              <w:rPr>
                <w:b/>
                <w:bCs/>
                <w:kern w:val="2"/>
                <w:lang w:bidi="hi-IN"/>
              </w:rPr>
              <w:t>курсовую</w:t>
            </w:r>
            <w:r w:rsidR="00720CEF">
              <w:rPr>
                <w:b/>
                <w:bCs/>
                <w:kern w:val="2"/>
                <w:lang w:bidi="hi-IN"/>
              </w:rPr>
              <w:t xml:space="preserve"> работу</w:t>
            </w:r>
          </w:p>
        </w:tc>
        <w:tc>
          <w:tcPr>
            <w:tcW w:w="285" w:type="dxa"/>
            <w:shd w:val="clear" w:color="auto" w:fill="auto"/>
          </w:tcPr>
          <w:p w14:paraId="214840C4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0122078F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74FB2201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shd w:val="clear" w:color="auto" w:fill="auto"/>
          </w:tcPr>
          <w:p w14:paraId="615475A0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00315F4F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7021892C" w14:textId="77777777" w:rsidTr="00244E82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1188B2B9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1578" w:type="dxa"/>
            <w:gridSpan w:val="3"/>
            <w:shd w:val="clear" w:color="auto" w:fill="auto"/>
          </w:tcPr>
          <w:p w14:paraId="443D26C8" w14:textId="42AA3FA1" w:rsidR="003E0D0F" w:rsidRPr="00244E82" w:rsidRDefault="00244E82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rFonts w:eastAsia="Liberation Sans"/>
                <w:kern w:val="2"/>
                <w:sz w:val="24"/>
                <w:lang w:eastAsia="zh-CN" w:bidi="hi-IN"/>
              </w:rPr>
            </w:pPr>
            <w:r>
              <w:rPr>
                <w:color w:val="000000"/>
                <w:kern w:val="2"/>
                <w:sz w:val="24"/>
                <w:szCs w:val="20"/>
                <w:lang w:bidi="hi-IN"/>
              </w:rPr>
              <w:t>п</w:t>
            </w:r>
            <w:r w:rsidR="003E0D0F" w:rsidRPr="00244E82">
              <w:rPr>
                <w:color w:val="000000"/>
                <w:kern w:val="2"/>
                <w:sz w:val="24"/>
                <w:szCs w:val="20"/>
                <w:lang w:bidi="hi-IN"/>
              </w:rPr>
              <w:t>о</w:t>
            </w:r>
            <w:r>
              <w:rPr>
                <w:color w:val="000000"/>
                <w:kern w:val="2"/>
                <w:sz w:val="24"/>
                <w:szCs w:val="20"/>
                <w:lang w:val="en-US" w:bidi="hi-IN"/>
              </w:rPr>
              <w:t xml:space="preserve"> </w:t>
            </w:r>
            <w:r>
              <w:rPr>
                <w:color w:val="000000"/>
                <w:kern w:val="2"/>
                <w:sz w:val="24"/>
                <w:szCs w:val="20"/>
                <w:lang w:bidi="hi-IN"/>
              </w:rPr>
              <w:t>дисциплине</w:t>
            </w:r>
          </w:p>
        </w:tc>
        <w:tc>
          <w:tcPr>
            <w:tcW w:w="6502" w:type="dxa"/>
            <w:gridSpan w:val="18"/>
            <w:tcBorders>
              <w:bottom w:val="single" w:sz="4" w:space="0" w:color="00000A"/>
            </w:tcBorders>
            <w:shd w:val="clear" w:color="auto" w:fill="auto"/>
          </w:tcPr>
          <w:p w14:paraId="79058EF5" w14:textId="50EF051A" w:rsidR="003E0D0F" w:rsidRPr="001F3F11" w:rsidRDefault="005C25EB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>
              <w:rPr>
                <w:rFonts w:eastAsia="Liberation Sans"/>
                <w:kern w:val="2"/>
                <w:sz w:val="24"/>
                <w:lang w:eastAsia="zh-CN" w:bidi="hi-IN"/>
              </w:rPr>
              <w:t>Разработка мобильных приложений</w:t>
            </w:r>
          </w:p>
        </w:tc>
        <w:tc>
          <w:tcPr>
            <w:tcW w:w="285" w:type="dxa"/>
            <w:shd w:val="clear" w:color="auto" w:fill="auto"/>
          </w:tcPr>
          <w:p w14:paraId="654A5812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04B2193A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519846A2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2267" w:type="dxa"/>
            <w:gridSpan w:val="4"/>
            <w:shd w:val="clear" w:color="auto" w:fill="auto"/>
          </w:tcPr>
          <w:p w14:paraId="59DA932F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5813" w:type="dxa"/>
            <w:gridSpan w:val="17"/>
            <w:tcBorders>
              <w:top w:val="single" w:sz="4" w:space="0" w:color="00000A"/>
            </w:tcBorders>
            <w:shd w:val="clear" w:color="auto" w:fill="auto"/>
          </w:tcPr>
          <w:p w14:paraId="314D6637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1186"/>
              <w:jc w:val="left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0157144A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</w:tr>
      <w:tr w:rsidR="003E0D0F" w:rsidRPr="00244E82" w14:paraId="40B98E42" w14:textId="77777777" w:rsidTr="006E03B4">
        <w:trPr>
          <w:jc w:val="center"/>
        </w:trPr>
        <w:tc>
          <w:tcPr>
            <w:tcW w:w="391" w:type="dxa"/>
            <w:shd w:val="clear" w:color="auto" w:fill="auto"/>
          </w:tcPr>
          <w:p w14:paraId="3F7E7E58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1151" w:type="dxa"/>
            <w:shd w:val="clear" w:color="auto" w:fill="auto"/>
          </w:tcPr>
          <w:p w14:paraId="72C1C4C0" w14:textId="7BF4E65A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студент</w:t>
            </w:r>
            <w:r w:rsidR="006C69E8">
              <w:rPr>
                <w:color w:val="000000"/>
                <w:kern w:val="2"/>
                <w:sz w:val="24"/>
                <w:szCs w:val="20"/>
                <w:lang w:bidi="hi-IN"/>
              </w:rPr>
              <w:t>ам</w:t>
            </w:r>
          </w:p>
        </w:tc>
        <w:tc>
          <w:tcPr>
            <w:tcW w:w="1116" w:type="dxa"/>
            <w:gridSpan w:val="3"/>
            <w:tcBorders>
              <w:bottom w:val="single" w:sz="4" w:space="0" w:color="00000A"/>
            </w:tcBorders>
            <w:shd w:val="clear" w:color="auto" w:fill="auto"/>
          </w:tcPr>
          <w:p w14:paraId="0EA5DEFB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ИТАС</w:t>
            </w:r>
          </w:p>
        </w:tc>
        <w:tc>
          <w:tcPr>
            <w:tcW w:w="1478" w:type="dxa"/>
            <w:gridSpan w:val="6"/>
            <w:shd w:val="clear" w:color="auto" w:fill="auto"/>
          </w:tcPr>
          <w:p w14:paraId="0C6805F3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val="en-US" w:bidi="hi-IN"/>
              </w:rPr>
              <w:t>высш. школы</w:t>
            </w:r>
          </w:p>
        </w:tc>
        <w:tc>
          <w:tcPr>
            <w:tcW w:w="840" w:type="dxa"/>
            <w:gridSpan w:val="3"/>
            <w:tcBorders>
              <w:bottom w:val="single" w:sz="4" w:space="0" w:color="00000A"/>
            </w:tcBorders>
            <w:shd w:val="clear" w:color="auto" w:fill="auto"/>
          </w:tcPr>
          <w:p w14:paraId="0DB8E8B0" w14:textId="117DDE39" w:rsidR="003E0D0F" w:rsidRPr="00244E82" w:rsidRDefault="001F3F11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>
              <w:rPr>
                <w:color w:val="000000"/>
                <w:kern w:val="2"/>
                <w:sz w:val="24"/>
                <w:szCs w:val="20"/>
                <w:lang w:bidi="hi-IN"/>
              </w:rPr>
              <w:t>3</w:t>
            </w:r>
          </w:p>
        </w:tc>
        <w:tc>
          <w:tcPr>
            <w:tcW w:w="995" w:type="dxa"/>
            <w:shd w:val="clear" w:color="auto" w:fill="auto"/>
          </w:tcPr>
          <w:p w14:paraId="09C35E44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курса</w:t>
            </w:r>
          </w:p>
        </w:tc>
        <w:tc>
          <w:tcPr>
            <w:tcW w:w="1098" w:type="dxa"/>
            <w:gridSpan w:val="5"/>
            <w:tcBorders>
              <w:bottom w:val="single" w:sz="4" w:space="0" w:color="00000A"/>
            </w:tcBorders>
            <w:shd w:val="clear" w:color="auto" w:fill="auto"/>
          </w:tcPr>
          <w:p w14:paraId="2703FE44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val="en-US"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351018</w:t>
            </w:r>
          </w:p>
        </w:tc>
        <w:tc>
          <w:tcPr>
            <w:tcW w:w="1402" w:type="dxa"/>
            <w:gridSpan w:val="2"/>
            <w:shd w:val="clear" w:color="auto" w:fill="auto"/>
          </w:tcPr>
          <w:p w14:paraId="5F3E4CF2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группы</w:t>
            </w:r>
          </w:p>
        </w:tc>
        <w:tc>
          <w:tcPr>
            <w:tcW w:w="285" w:type="dxa"/>
            <w:shd w:val="clear" w:color="auto" w:fill="auto"/>
          </w:tcPr>
          <w:p w14:paraId="741ABC5F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25F91E9C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29935CA9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tcBorders>
              <w:bottom w:val="single" w:sz="4" w:space="0" w:color="00000A"/>
            </w:tcBorders>
            <w:shd w:val="clear" w:color="auto" w:fill="auto"/>
          </w:tcPr>
          <w:p w14:paraId="15567B57" w14:textId="23095A4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rFonts w:eastAsia="Liberation Sans"/>
                <w:kern w:val="2"/>
                <w:sz w:val="24"/>
                <w:lang w:eastAsia="zh-CN" w:bidi="hi-IN"/>
              </w:rPr>
              <w:t>Архаров Никита Михайлович</w:t>
            </w:r>
            <w:r w:rsidR="006C69E8">
              <w:rPr>
                <w:rFonts w:eastAsia="Liberation Sans"/>
                <w:kern w:val="2"/>
                <w:sz w:val="24"/>
                <w:lang w:eastAsia="zh-CN" w:bidi="hi-IN"/>
              </w:rPr>
              <w:t>, Громов Никита Андреевич</w:t>
            </w:r>
          </w:p>
        </w:tc>
        <w:tc>
          <w:tcPr>
            <w:tcW w:w="285" w:type="dxa"/>
            <w:shd w:val="clear" w:color="auto" w:fill="auto"/>
          </w:tcPr>
          <w:p w14:paraId="31C67812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349D418D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611818DE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tcBorders>
              <w:top w:val="single" w:sz="4" w:space="0" w:color="00000A"/>
            </w:tcBorders>
            <w:shd w:val="clear" w:color="auto" w:fill="auto"/>
          </w:tcPr>
          <w:p w14:paraId="747EE073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427599E2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</w:tr>
      <w:tr w:rsidR="003E0D0F" w:rsidRPr="00244E82" w14:paraId="73F50B27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0FE89EE2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shd w:val="clear" w:color="auto" w:fill="auto"/>
          </w:tcPr>
          <w:tbl>
            <w:tblPr>
              <w:tblW w:w="0" w:type="auto"/>
              <w:jc w:val="center"/>
              <w:tblLayout w:type="fixed"/>
              <w:tblLook w:val="0000" w:firstRow="0" w:lastRow="0" w:firstColumn="0" w:lastColumn="0" w:noHBand="0" w:noVBand="0"/>
            </w:tblPr>
            <w:tblGrid>
              <w:gridCol w:w="8080"/>
            </w:tblGrid>
            <w:tr w:rsidR="003E0D0F" w:rsidRPr="00244E82" w14:paraId="02AF657E" w14:textId="77777777" w:rsidTr="006E03B4">
              <w:trPr>
                <w:cantSplit/>
                <w:jc w:val="center"/>
              </w:trPr>
              <w:tc>
                <w:tcPr>
                  <w:tcW w:w="8080" w:type="dxa"/>
                  <w:tcBorders>
                    <w:bottom w:val="single" w:sz="4" w:space="0" w:color="00000A"/>
                  </w:tcBorders>
                  <w:shd w:val="clear" w:color="auto" w:fill="auto"/>
                </w:tcPr>
                <w:p w14:paraId="6A2403B7" w14:textId="77777777" w:rsidR="003E0D0F" w:rsidRPr="00244E82" w:rsidRDefault="003E0D0F" w:rsidP="003E0D0F">
                  <w:pPr>
                    <w:keepNext/>
                    <w:suppressAutoHyphens/>
                    <w:spacing w:line="240" w:lineRule="auto"/>
                    <w:ind w:firstLine="540"/>
                    <w:jc w:val="center"/>
                    <w:rPr>
                      <w:rFonts w:eastAsia="Liberation Sans"/>
                      <w:kern w:val="2"/>
                      <w:sz w:val="24"/>
                      <w:lang w:eastAsia="zh-CN" w:bidi="hi-IN"/>
                    </w:rPr>
                  </w:pPr>
                  <w:r w:rsidRPr="00244E82">
                    <w:rPr>
                      <w:kern w:val="2"/>
                      <w:sz w:val="16"/>
                      <w:lang w:bidi="hi-IN"/>
                    </w:rPr>
                    <w:t>09.03.02 «Информационные системы и технологии»</w:t>
                  </w:r>
                </w:p>
              </w:tc>
            </w:tr>
            <w:tr w:rsidR="003E0D0F" w:rsidRPr="00244E82" w14:paraId="17937258" w14:textId="77777777" w:rsidTr="006E03B4">
              <w:trPr>
                <w:cantSplit/>
                <w:jc w:val="center"/>
              </w:trPr>
              <w:tc>
                <w:tcPr>
                  <w:tcW w:w="8080" w:type="dxa"/>
                  <w:shd w:val="clear" w:color="auto" w:fill="auto"/>
                </w:tcPr>
                <w:p w14:paraId="1DD5365E" w14:textId="77777777" w:rsidR="003E0D0F" w:rsidRPr="00244E82" w:rsidRDefault="003E0D0F" w:rsidP="003E0D0F">
                  <w:pPr>
                    <w:keepNext/>
                    <w:suppressAutoHyphens/>
                    <w:spacing w:line="240" w:lineRule="auto"/>
                    <w:ind w:firstLine="0"/>
                    <w:jc w:val="center"/>
                    <w:rPr>
                      <w:kern w:val="2"/>
                      <w:sz w:val="18"/>
                      <w:szCs w:val="18"/>
                      <w:lang w:bidi="hi-IN"/>
                    </w:rPr>
                  </w:pPr>
                </w:p>
              </w:tc>
            </w:tr>
          </w:tbl>
          <w:p w14:paraId="0E965B4F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3939A829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2ACAFCBC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1AB9C457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1293" w:type="dxa"/>
            <w:gridSpan w:val="2"/>
            <w:shd w:val="clear" w:color="auto" w:fill="auto"/>
          </w:tcPr>
          <w:p w14:paraId="63AE0A1B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ТЕМА:</w:t>
            </w:r>
          </w:p>
        </w:tc>
        <w:tc>
          <w:tcPr>
            <w:tcW w:w="6787" w:type="dxa"/>
            <w:gridSpan w:val="19"/>
            <w:tcBorders>
              <w:bottom w:val="single" w:sz="4" w:space="0" w:color="00000A"/>
            </w:tcBorders>
            <w:shd w:val="clear" w:color="auto" w:fill="auto"/>
          </w:tcPr>
          <w:p w14:paraId="26C6991C" w14:textId="5BECFDA3" w:rsidR="003E0D0F" w:rsidRPr="00696264" w:rsidRDefault="00BB4401" w:rsidP="00A621BE">
            <w:pPr>
              <w:keepNext/>
              <w:suppressAutoHyphens/>
              <w:spacing w:line="240" w:lineRule="auto"/>
              <w:ind w:firstLine="0"/>
              <w:rPr>
                <w:rFonts w:eastAsia="Liberation Sans"/>
                <w:kern w:val="2"/>
                <w:sz w:val="24"/>
                <w:lang w:val="en-US" w:eastAsia="zh-CN" w:bidi="hi-IN"/>
              </w:rPr>
            </w:pPr>
            <w:r>
              <w:rPr>
                <w:color w:val="000000"/>
                <w:kern w:val="2"/>
                <w:sz w:val="24"/>
                <w:szCs w:val="20"/>
                <w:lang w:bidi="hi-IN"/>
              </w:rPr>
              <w:t>Анализ набора данных</w:t>
            </w:r>
          </w:p>
        </w:tc>
        <w:tc>
          <w:tcPr>
            <w:tcW w:w="285" w:type="dxa"/>
            <w:shd w:val="clear" w:color="auto" w:fill="auto"/>
          </w:tcPr>
          <w:p w14:paraId="2BEC7ED8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0A8E0B73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484E9116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tcBorders>
              <w:bottom w:val="single" w:sz="4" w:space="0" w:color="00000A"/>
            </w:tcBorders>
            <w:shd w:val="clear" w:color="auto" w:fill="auto"/>
          </w:tcPr>
          <w:p w14:paraId="0920DC33" w14:textId="501CB27C" w:rsidR="003E0D0F" w:rsidRPr="00244E82" w:rsidRDefault="00300F4D" w:rsidP="00A621BE">
            <w:pPr>
              <w:keepNext/>
              <w:suppressAutoHyphens/>
              <w:spacing w:line="240" w:lineRule="auto"/>
              <w:ind w:firstLine="0"/>
              <w:rPr>
                <w:color w:val="000000"/>
                <w:kern w:val="2"/>
                <w:sz w:val="24"/>
                <w:szCs w:val="20"/>
                <w:lang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ИСХОДНЫЕ ДАННЫЕ:</w:t>
            </w:r>
          </w:p>
        </w:tc>
        <w:tc>
          <w:tcPr>
            <w:tcW w:w="285" w:type="dxa"/>
            <w:shd w:val="clear" w:color="auto" w:fill="auto"/>
          </w:tcPr>
          <w:p w14:paraId="4CAC56E2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3CFD2457" w14:textId="77777777" w:rsidTr="006E03B4">
        <w:trPr>
          <w:cantSplit/>
          <w:trHeight w:val="1220"/>
          <w:jc w:val="center"/>
        </w:trPr>
        <w:tc>
          <w:tcPr>
            <w:tcW w:w="391" w:type="dxa"/>
            <w:shd w:val="clear" w:color="auto" w:fill="auto"/>
          </w:tcPr>
          <w:p w14:paraId="31F9B673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shd w:val="clear" w:color="auto" w:fill="auto"/>
          </w:tcPr>
          <w:p w14:paraId="0E5D3141" w14:textId="18426AFB" w:rsidR="00A621BE" w:rsidRPr="00D50144" w:rsidRDefault="00D50144" w:rsidP="00A54332">
            <w:pPr>
              <w:suppressAutoHyphens/>
              <w:spacing w:line="240" w:lineRule="auto"/>
              <w:ind w:firstLine="0"/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</w:pPr>
            <w:r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 xml:space="preserve">Цель: </w:t>
            </w:r>
            <w:r w:rsidR="003625EB"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разработать мобильное приложениепо индивидуальному проекту</w:t>
            </w:r>
            <w:r w:rsid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            </w:t>
            </w:r>
          </w:p>
          <w:p w14:paraId="5F8D3951" w14:textId="3F51DB5C" w:rsidR="00D50144" w:rsidRPr="00D50144" w:rsidRDefault="00D50144" w:rsidP="00A54332">
            <w:pPr>
              <w:suppressAutoHyphens/>
              <w:spacing w:line="240" w:lineRule="auto"/>
              <w:ind w:firstLine="0"/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</w:pPr>
            <w:r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Задачи: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  <w:p w14:paraId="29E6C443" w14:textId="59ADFB31" w:rsidR="003625EB" w:rsidRDefault="003625EB" w:rsidP="00A54332">
            <w:pPr>
              <w:suppressAutoHyphens/>
              <w:spacing w:line="240" w:lineRule="auto"/>
              <w:ind w:firstLine="0"/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</w:pPr>
            <w:r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1. </w:t>
            </w:r>
            <w:r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Выбрать тему работы</w:t>
            </w:r>
            <w:r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 xml:space="preserve"> </w:t>
            </w:r>
            <w:r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и согласовать ее с преподавателем.</w:t>
            </w:r>
          </w:p>
          <w:p w14:paraId="481793AC" w14:textId="45E473B1" w:rsidR="003625EB" w:rsidRPr="003625EB" w:rsidRDefault="003625EB" w:rsidP="00A54332">
            <w:pPr>
              <w:suppressAutoHyphens/>
              <w:spacing w:line="240" w:lineRule="auto"/>
              <w:ind w:firstLine="0"/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</w:pPr>
            <w:r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2. </w:t>
            </w:r>
            <w:r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Разработать интерактивный прототип мобильного</w:t>
            </w:r>
            <w:r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 xml:space="preserve"> приложения </w:t>
            </w:r>
            <w:r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«</w:t>
            </w:r>
            <w:r>
              <w:rPr>
                <w:color w:val="000000"/>
                <w:kern w:val="2"/>
                <w:sz w:val="24"/>
                <w:szCs w:val="20"/>
                <w:u w:val="single"/>
                <w:lang w:val="en-US" w:bidi="hi-IN"/>
              </w:rPr>
              <w:t>Water</w:t>
            </w:r>
            <w:r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 xml:space="preserve"> </w:t>
            </w:r>
            <w:r>
              <w:rPr>
                <w:color w:val="000000"/>
                <w:kern w:val="2"/>
                <w:sz w:val="24"/>
                <w:szCs w:val="20"/>
                <w:u w:val="single"/>
                <w:lang w:val="en-US" w:bidi="hi-IN"/>
              </w:rPr>
              <w:t>Mate</w:t>
            </w:r>
            <w:r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».</w:t>
            </w:r>
            <w:r>
              <w:rPr>
                <w:color w:val="000000"/>
                <w:kern w:val="2"/>
                <w:sz w:val="24"/>
                <w:szCs w:val="20"/>
                <w:u w:val="single"/>
                <w:lang w:val="en-US" w:bidi="hi-IN"/>
              </w:rPr>
              <w:t>                                                                                                                           </w:t>
            </w:r>
          </w:p>
          <w:p w14:paraId="68D5EFE6" w14:textId="3D062512" w:rsidR="003625EB" w:rsidRPr="003625EB" w:rsidRDefault="003625EB" w:rsidP="00A54332">
            <w:pPr>
              <w:suppressAutoHyphens/>
              <w:spacing w:line="240" w:lineRule="auto"/>
              <w:ind w:firstLine="0"/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</w:pPr>
            <w:r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3. </w:t>
            </w:r>
            <w:r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Спроектировать, разработать и протестировать мобильное приложение для ОС Android на языке программирования Kotlin.</w:t>
            </w:r>
            <w:r>
              <w:rPr>
                <w:color w:val="000000"/>
                <w:kern w:val="2"/>
                <w:sz w:val="24"/>
                <w:szCs w:val="20"/>
                <w:u w:val="single"/>
                <w:lang w:val="en-US" w:bidi="hi-IN"/>
              </w:rPr>
              <w:t>                                                     </w:t>
            </w:r>
          </w:p>
          <w:p w14:paraId="720866E6" w14:textId="1F48CD71" w:rsidR="003625EB" w:rsidRPr="0068297E" w:rsidRDefault="003625EB" w:rsidP="00A54332">
            <w:pPr>
              <w:suppressAutoHyphens/>
              <w:spacing w:line="240" w:lineRule="auto"/>
              <w:ind w:firstLine="0"/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</w:pPr>
            <w:r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4. </w:t>
            </w:r>
            <w:r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Оформить текст курсовой</w:t>
            </w:r>
            <w:r w:rsidRPr="0068297E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 xml:space="preserve"> </w:t>
            </w:r>
            <w:r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работы.</w:t>
            </w:r>
            <w:r>
              <w:rPr>
                <w:color w:val="000000"/>
                <w:kern w:val="2"/>
                <w:sz w:val="24"/>
                <w:szCs w:val="20"/>
                <w:u w:val="single"/>
                <w:lang w:val="en-US" w:bidi="hi-IN"/>
              </w:rPr>
              <w:t>                                                                        </w:t>
            </w:r>
          </w:p>
          <w:p w14:paraId="53D91C3D" w14:textId="07DF5C75" w:rsidR="003E0D0F" w:rsidRPr="003625EB" w:rsidRDefault="003625EB" w:rsidP="00A54332">
            <w:pPr>
              <w:suppressAutoHyphens/>
              <w:spacing w:line="240" w:lineRule="auto"/>
              <w:ind w:firstLine="0"/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</w:pPr>
            <w:r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>5. </w:t>
            </w:r>
            <w:r w:rsidRPr="003625EB">
              <w:rPr>
                <w:color w:val="000000"/>
                <w:kern w:val="2"/>
                <w:sz w:val="24"/>
                <w:szCs w:val="20"/>
                <w:u w:val="single"/>
                <w:lang w:bidi="hi-IN"/>
              </w:rPr>
              <w:t xml:space="preserve">Пройти публичную защиту проекта и получить оценку (критерии оценки в конце документа). </w:t>
            </w:r>
            <w:r>
              <w:rPr>
                <w:color w:val="000000"/>
                <w:kern w:val="2"/>
                <w:sz w:val="24"/>
                <w:szCs w:val="20"/>
                <w:u w:val="single"/>
                <w:lang w:val="en-US" w:bidi="hi-IN"/>
              </w:rPr>
              <w:t>                                                                                                      </w:t>
            </w:r>
          </w:p>
        </w:tc>
        <w:tc>
          <w:tcPr>
            <w:tcW w:w="285" w:type="dxa"/>
            <w:shd w:val="clear" w:color="auto" w:fill="auto"/>
          </w:tcPr>
          <w:p w14:paraId="4B1D456C" w14:textId="77777777" w:rsidR="003E0D0F" w:rsidRPr="00B552F3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7ED719DA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5667EADB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8080" w:type="dxa"/>
            <w:gridSpan w:val="21"/>
            <w:shd w:val="clear" w:color="auto" w:fill="auto"/>
          </w:tcPr>
          <w:p w14:paraId="0C8D71E3" w14:textId="77777777" w:rsidR="003E0D0F" w:rsidRPr="00244E82" w:rsidRDefault="003E0D0F" w:rsidP="00B552F3">
            <w:pPr>
              <w:widowControl w:val="0"/>
              <w:suppressAutoHyphens/>
              <w:spacing w:line="240" w:lineRule="auto"/>
              <w:ind w:firstLine="0"/>
              <w:rPr>
                <w:kern w:val="2"/>
                <w:sz w:val="24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2956B7D4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4CED70C9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75EE593A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2630" w:type="dxa"/>
            <w:gridSpan w:val="6"/>
            <w:shd w:val="clear" w:color="auto" w:fill="auto"/>
          </w:tcPr>
          <w:p w14:paraId="53E20D3D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Срок проектирования с</w:t>
            </w:r>
          </w:p>
        </w:tc>
        <w:tc>
          <w:tcPr>
            <w:tcW w:w="240" w:type="dxa"/>
            <w:shd w:val="clear" w:color="auto" w:fill="auto"/>
          </w:tcPr>
          <w:p w14:paraId="2222D114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«</w:t>
            </w:r>
          </w:p>
        </w:tc>
        <w:tc>
          <w:tcPr>
            <w:tcW w:w="299" w:type="dxa"/>
            <w:tcBorders>
              <w:bottom w:val="single" w:sz="4" w:space="0" w:color="00000A"/>
            </w:tcBorders>
            <w:shd w:val="clear" w:color="auto" w:fill="auto"/>
          </w:tcPr>
          <w:p w14:paraId="2CBB9FAB" w14:textId="2C677431" w:rsidR="003E0D0F" w:rsidRPr="00244E82" w:rsidRDefault="003625EB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>
              <w:rPr>
                <w:color w:val="000000"/>
                <w:kern w:val="2"/>
                <w:sz w:val="24"/>
                <w:lang w:bidi="hi-IN"/>
              </w:rPr>
              <w:t>1</w:t>
            </w:r>
          </w:p>
        </w:tc>
        <w:tc>
          <w:tcPr>
            <w:tcW w:w="251" w:type="dxa"/>
            <w:shd w:val="clear" w:color="auto" w:fill="auto"/>
          </w:tcPr>
          <w:p w14:paraId="34E92DD3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»</w:t>
            </w:r>
          </w:p>
        </w:tc>
        <w:tc>
          <w:tcPr>
            <w:tcW w:w="924" w:type="dxa"/>
            <w:gridSpan w:val="3"/>
            <w:tcBorders>
              <w:bottom w:val="single" w:sz="4" w:space="0" w:color="00000A"/>
            </w:tcBorders>
            <w:shd w:val="clear" w:color="auto" w:fill="auto"/>
          </w:tcPr>
          <w:p w14:paraId="708FD529" w14:textId="4984B637" w:rsidR="003E0D0F" w:rsidRPr="00244E82" w:rsidRDefault="003625EB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>
              <w:rPr>
                <w:color w:val="000000"/>
                <w:kern w:val="2"/>
                <w:sz w:val="24"/>
                <w:lang w:bidi="hi-IN"/>
              </w:rPr>
              <w:t>февраля</w:t>
            </w:r>
          </w:p>
        </w:tc>
        <w:tc>
          <w:tcPr>
            <w:tcW w:w="1236" w:type="dxa"/>
            <w:gridSpan w:val="2"/>
            <w:shd w:val="clear" w:color="auto" w:fill="auto"/>
          </w:tcPr>
          <w:p w14:paraId="58F17A1B" w14:textId="01EAEE93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 xml:space="preserve"> 202</w:t>
            </w:r>
            <w:r w:rsidR="003625EB">
              <w:rPr>
                <w:color w:val="000000"/>
                <w:kern w:val="2"/>
                <w:sz w:val="24"/>
                <w:szCs w:val="20"/>
                <w:lang w:bidi="hi-IN"/>
              </w:rPr>
              <w:t>3</w:t>
            </w: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 xml:space="preserve"> г. по </w:t>
            </w:r>
          </w:p>
        </w:tc>
        <w:tc>
          <w:tcPr>
            <w:tcW w:w="264" w:type="dxa"/>
            <w:shd w:val="clear" w:color="auto" w:fill="auto"/>
          </w:tcPr>
          <w:p w14:paraId="42E65385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«</w:t>
            </w:r>
          </w:p>
        </w:tc>
        <w:tc>
          <w:tcPr>
            <w:tcW w:w="408" w:type="dxa"/>
            <w:gridSpan w:val="2"/>
            <w:tcBorders>
              <w:bottom w:val="single" w:sz="4" w:space="0" w:color="00000A"/>
            </w:tcBorders>
            <w:shd w:val="clear" w:color="auto" w:fill="auto"/>
          </w:tcPr>
          <w:p w14:paraId="191EFCDF" w14:textId="4338153B" w:rsidR="003E0D0F" w:rsidRPr="00244E82" w:rsidRDefault="003625EB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>
              <w:rPr>
                <w:rFonts w:eastAsia="Liberation Sans"/>
                <w:kern w:val="2"/>
                <w:sz w:val="24"/>
                <w:lang w:eastAsia="zh-CN" w:bidi="hi-IN"/>
              </w:rPr>
              <w:t>22</w:t>
            </w:r>
          </w:p>
        </w:tc>
        <w:tc>
          <w:tcPr>
            <w:tcW w:w="239" w:type="dxa"/>
            <w:shd w:val="clear" w:color="auto" w:fill="auto"/>
          </w:tcPr>
          <w:p w14:paraId="54D7AB89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»</w:t>
            </w:r>
          </w:p>
        </w:tc>
        <w:tc>
          <w:tcPr>
            <w:tcW w:w="887" w:type="dxa"/>
            <w:gridSpan w:val="2"/>
            <w:tcBorders>
              <w:bottom w:val="single" w:sz="4" w:space="0" w:color="00000A"/>
            </w:tcBorders>
            <w:shd w:val="clear" w:color="auto" w:fill="auto"/>
          </w:tcPr>
          <w:p w14:paraId="70DC8D45" w14:textId="3C0B25E3" w:rsidR="003E0D0F" w:rsidRPr="003625EB" w:rsidRDefault="003625EB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>
              <w:rPr>
                <w:rFonts w:eastAsia="Liberation Sans"/>
                <w:kern w:val="2"/>
                <w:sz w:val="24"/>
                <w:lang w:eastAsia="zh-CN" w:bidi="hi-IN"/>
              </w:rPr>
              <w:t>июня</w:t>
            </w:r>
          </w:p>
        </w:tc>
        <w:tc>
          <w:tcPr>
            <w:tcW w:w="702" w:type="dxa"/>
            <w:shd w:val="clear" w:color="auto" w:fill="auto"/>
          </w:tcPr>
          <w:p w14:paraId="58247C7D" w14:textId="333CAD2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202</w:t>
            </w:r>
            <w:r w:rsidR="003D1C26">
              <w:rPr>
                <w:color w:val="000000"/>
                <w:kern w:val="2"/>
                <w:sz w:val="24"/>
                <w:szCs w:val="20"/>
                <w:lang w:bidi="hi-IN"/>
              </w:rPr>
              <w:t>3</w:t>
            </w: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 xml:space="preserve"> г.</w:t>
            </w:r>
          </w:p>
        </w:tc>
        <w:tc>
          <w:tcPr>
            <w:tcW w:w="285" w:type="dxa"/>
            <w:shd w:val="clear" w:color="auto" w:fill="auto"/>
          </w:tcPr>
          <w:p w14:paraId="0AC89AF5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5B23F992" w14:textId="77777777" w:rsidTr="006E03B4">
        <w:trPr>
          <w:cantSplit/>
          <w:jc w:val="center"/>
        </w:trPr>
        <w:tc>
          <w:tcPr>
            <w:tcW w:w="391" w:type="dxa"/>
            <w:shd w:val="clear" w:color="auto" w:fill="auto"/>
          </w:tcPr>
          <w:p w14:paraId="4C0CA94F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2550" w:type="dxa"/>
            <w:gridSpan w:val="5"/>
            <w:shd w:val="clear" w:color="auto" w:fill="auto"/>
          </w:tcPr>
          <w:p w14:paraId="1CC810D2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24"/>
                <w:szCs w:val="20"/>
                <w:lang w:bidi="hi-IN"/>
              </w:rPr>
              <w:t>Руководитель работы</w:t>
            </w:r>
          </w:p>
        </w:tc>
        <w:tc>
          <w:tcPr>
            <w:tcW w:w="1559" w:type="dxa"/>
            <w:gridSpan w:val="6"/>
            <w:tcBorders>
              <w:bottom w:val="single" w:sz="4" w:space="0" w:color="00000A"/>
            </w:tcBorders>
            <w:shd w:val="clear" w:color="auto" w:fill="auto"/>
          </w:tcPr>
          <w:p w14:paraId="423A08F4" w14:textId="6E5CDAD2" w:rsidR="003E0D0F" w:rsidRPr="00244E82" w:rsidRDefault="003625EB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>
              <w:rPr>
                <w:rFonts w:eastAsia="Liberation Sans"/>
                <w:kern w:val="2"/>
                <w:sz w:val="24"/>
                <w:lang w:eastAsia="zh-CN" w:bidi="hi-IN"/>
              </w:rPr>
              <w:t>старший преподаватель</w:t>
            </w:r>
          </w:p>
        </w:tc>
        <w:tc>
          <w:tcPr>
            <w:tcW w:w="235" w:type="dxa"/>
            <w:shd w:val="clear" w:color="auto" w:fill="auto"/>
          </w:tcPr>
          <w:p w14:paraId="4776491D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1607" w:type="dxa"/>
            <w:gridSpan w:val="4"/>
            <w:tcBorders>
              <w:bottom w:val="single" w:sz="4" w:space="0" w:color="00000A"/>
            </w:tcBorders>
            <w:shd w:val="clear" w:color="auto" w:fill="auto"/>
          </w:tcPr>
          <w:p w14:paraId="1FDFBA86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301" w:type="dxa"/>
            <w:shd w:val="clear" w:color="auto" w:fill="auto"/>
          </w:tcPr>
          <w:p w14:paraId="65036A1D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  <w:tc>
          <w:tcPr>
            <w:tcW w:w="1828" w:type="dxa"/>
            <w:gridSpan w:val="4"/>
            <w:tcBorders>
              <w:bottom w:val="single" w:sz="4" w:space="0" w:color="00000A"/>
            </w:tcBorders>
            <w:shd w:val="clear" w:color="auto" w:fill="auto"/>
          </w:tcPr>
          <w:p w14:paraId="4F0AC6A8" w14:textId="176ED56E" w:rsidR="003E0D0F" w:rsidRPr="003D1C26" w:rsidRDefault="003625EB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2"/>
                <w:highlight w:val="yellow"/>
                <w:lang w:eastAsia="zh-CN" w:bidi="hi-IN"/>
              </w:rPr>
            </w:pPr>
            <w:r>
              <w:rPr>
                <w:color w:val="000000"/>
                <w:kern w:val="2"/>
                <w:sz w:val="22"/>
                <w:szCs w:val="22"/>
                <w:lang w:bidi="hi-IN"/>
              </w:rPr>
              <w:t>Латухина Е. А.</w:t>
            </w:r>
          </w:p>
        </w:tc>
        <w:tc>
          <w:tcPr>
            <w:tcW w:w="285" w:type="dxa"/>
            <w:shd w:val="clear" w:color="auto" w:fill="auto"/>
          </w:tcPr>
          <w:p w14:paraId="6B73F8FD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24"/>
                <w:szCs w:val="20"/>
                <w:lang w:bidi="hi-IN"/>
              </w:rPr>
            </w:pPr>
          </w:p>
        </w:tc>
      </w:tr>
      <w:tr w:rsidR="003E0D0F" w:rsidRPr="00244E82" w14:paraId="1B1251CE" w14:textId="77777777" w:rsidTr="006E03B4">
        <w:trPr>
          <w:jc w:val="center"/>
        </w:trPr>
        <w:tc>
          <w:tcPr>
            <w:tcW w:w="391" w:type="dxa"/>
            <w:shd w:val="clear" w:color="auto" w:fill="auto"/>
          </w:tcPr>
          <w:p w14:paraId="0E2A3307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2267" w:type="dxa"/>
            <w:gridSpan w:val="4"/>
            <w:shd w:val="clear" w:color="auto" w:fill="auto"/>
          </w:tcPr>
          <w:p w14:paraId="03F456FC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283" w:type="dxa"/>
            <w:shd w:val="clear" w:color="auto" w:fill="auto"/>
          </w:tcPr>
          <w:p w14:paraId="4FB9A0F1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1559" w:type="dxa"/>
            <w:gridSpan w:val="6"/>
            <w:shd w:val="clear" w:color="auto" w:fill="auto"/>
          </w:tcPr>
          <w:p w14:paraId="1F601B83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235" w:type="dxa"/>
            <w:shd w:val="clear" w:color="auto" w:fill="auto"/>
          </w:tcPr>
          <w:p w14:paraId="450C41E3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1607" w:type="dxa"/>
            <w:gridSpan w:val="4"/>
            <w:shd w:val="clear" w:color="auto" w:fill="auto"/>
          </w:tcPr>
          <w:p w14:paraId="02487E61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rFonts w:eastAsia="Liberation Sans"/>
                <w:kern w:val="2"/>
                <w:sz w:val="24"/>
                <w:lang w:eastAsia="zh-CN" w:bidi="hi-IN"/>
              </w:rPr>
            </w:pPr>
            <w:r w:rsidRPr="00244E82">
              <w:rPr>
                <w:color w:val="000000"/>
                <w:kern w:val="2"/>
                <w:sz w:val="18"/>
                <w:szCs w:val="20"/>
                <w:lang w:bidi="hi-IN"/>
              </w:rPr>
              <w:t>(подпись)</w:t>
            </w:r>
          </w:p>
        </w:tc>
        <w:tc>
          <w:tcPr>
            <w:tcW w:w="301" w:type="dxa"/>
            <w:shd w:val="clear" w:color="auto" w:fill="auto"/>
          </w:tcPr>
          <w:p w14:paraId="32250BB5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1828" w:type="dxa"/>
            <w:gridSpan w:val="4"/>
            <w:shd w:val="clear" w:color="auto" w:fill="auto"/>
          </w:tcPr>
          <w:p w14:paraId="523EE8A2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526F8370" w14:textId="77777777" w:rsidR="003E0D0F" w:rsidRPr="00244E82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8"/>
                <w:szCs w:val="20"/>
                <w:lang w:bidi="hi-IN"/>
              </w:rPr>
            </w:pPr>
          </w:p>
        </w:tc>
      </w:tr>
      <w:tr w:rsidR="003E0D0F" w:rsidRPr="00605DC4" w14:paraId="09DCAE33" w14:textId="77777777" w:rsidTr="006E03B4">
        <w:trPr>
          <w:jc w:val="center"/>
        </w:trPr>
        <w:tc>
          <w:tcPr>
            <w:tcW w:w="391" w:type="dxa"/>
            <w:shd w:val="clear" w:color="auto" w:fill="auto"/>
          </w:tcPr>
          <w:p w14:paraId="28D917D1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2267" w:type="dxa"/>
            <w:gridSpan w:val="4"/>
            <w:shd w:val="clear" w:color="auto" w:fill="auto"/>
          </w:tcPr>
          <w:p w14:paraId="2B736772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283" w:type="dxa"/>
            <w:shd w:val="clear" w:color="auto" w:fill="auto"/>
          </w:tcPr>
          <w:p w14:paraId="055454F0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1559" w:type="dxa"/>
            <w:gridSpan w:val="6"/>
            <w:shd w:val="clear" w:color="auto" w:fill="auto"/>
          </w:tcPr>
          <w:p w14:paraId="0F4B2A78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235" w:type="dxa"/>
            <w:shd w:val="clear" w:color="auto" w:fill="auto"/>
          </w:tcPr>
          <w:p w14:paraId="51A908AC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1607" w:type="dxa"/>
            <w:gridSpan w:val="4"/>
            <w:shd w:val="clear" w:color="auto" w:fill="auto"/>
          </w:tcPr>
          <w:p w14:paraId="5CBE8879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301" w:type="dxa"/>
            <w:shd w:val="clear" w:color="auto" w:fill="auto"/>
          </w:tcPr>
          <w:p w14:paraId="14866992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1828" w:type="dxa"/>
            <w:gridSpan w:val="4"/>
            <w:shd w:val="clear" w:color="auto" w:fill="auto"/>
          </w:tcPr>
          <w:p w14:paraId="038CB0D4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47685DA0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</w:tr>
      <w:tr w:rsidR="003E0D0F" w:rsidRPr="00605DC4" w14:paraId="130C85CA" w14:textId="77777777" w:rsidTr="006E03B4">
        <w:trPr>
          <w:jc w:val="center"/>
        </w:trPr>
        <w:tc>
          <w:tcPr>
            <w:tcW w:w="391" w:type="dxa"/>
            <w:shd w:val="clear" w:color="auto" w:fill="auto"/>
          </w:tcPr>
          <w:p w14:paraId="7213A3A8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2267" w:type="dxa"/>
            <w:gridSpan w:val="4"/>
            <w:shd w:val="clear" w:color="auto" w:fill="auto"/>
          </w:tcPr>
          <w:p w14:paraId="767A48A8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left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283" w:type="dxa"/>
            <w:shd w:val="clear" w:color="auto" w:fill="auto"/>
          </w:tcPr>
          <w:p w14:paraId="4C425323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1559" w:type="dxa"/>
            <w:gridSpan w:val="6"/>
            <w:shd w:val="clear" w:color="auto" w:fill="auto"/>
          </w:tcPr>
          <w:p w14:paraId="277C342B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235" w:type="dxa"/>
            <w:shd w:val="clear" w:color="auto" w:fill="auto"/>
          </w:tcPr>
          <w:p w14:paraId="62EA0FEA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1607" w:type="dxa"/>
            <w:gridSpan w:val="4"/>
            <w:shd w:val="clear" w:color="auto" w:fill="auto"/>
          </w:tcPr>
          <w:p w14:paraId="487169FC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301" w:type="dxa"/>
            <w:shd w:val="clear" w:color="auto" w:fill="auto"/>
          </w:tcPr>
          <w:p w14:paraId="41FBCA8E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1828" w:type="dxa"/>
            <w:gridSpan w:val="4"/>
            <w:shd w:val="clear" w:color="auto" w:fill="auto"/>
          </w:tcPr>
          <w:p w14:paraId="7396738A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  <w:tc>
          <w:tcPr>
            <w:tcW w:w="285" w:type="dxa"/>
            <w:shd w:val="clear" w:color="auto" w:fill="auto"/>
          </w:tcPr>
          <w:p w14:paraId="6DDB59AF" w14:textId="77777777" w:rsidR="003E0D0F" w:rsidRPr="00605DC4" w:rsidRDefault="003E0D0F" w:rsidP="003E0D0F">
            <w:pPr>
              <w:keepNext/>
              <w:suppressAutoHyphens/>
              <w:spacing w:line="240" w:lineRule="auto"/>
              <w:ind w:firstLine="0"/>
              <w:jc w:val="center"/>
              <w:rPr>
                <w:color w:val="000000"/>
                <w:kern w:val="2"/>
                <w:sz w:val="16"/>
                <w:szCs w:val="16"/>
                <w:lang w:bidi="hi-IN"/>
              </w:rPr>
            </w:pPr>
          </w:p>
        </w:tc>
      </w:tr>
    </w:tbl>
    <w:p w14:paraId="164DD188" w14:textId="426C0853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458841A7" w14:textId="174B73EB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44AAC674" w14:textId="668C1FF0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28B22530" w14:textId="55496499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7BA52A54" w14:textId="0A55D62D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1A0620FE" w14:textId="782C5CED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58F5FA30" w14:textId="6F8BFAA5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681B8BC4" w14:textId="03CDD9EA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0B2D9537" w14:textId="6EC22316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28C90778" w14:textId="43303F77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2CFF8CE7" w14:textId="62CD3722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75C8FC8C" w14:textId="3A8D87F6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49DDB910" w14:textId="5A117D91" w:rsidR="003D1C26" w:rsidRDefault="003D1C26" w:rsidP="003625EB">
      <w:pPr>
        <w:keepNext/>
        <w:suppressAutoHyphens/>
        <w:spacing w:line="240" w:lineRule="auto"/>
        <w:ind w:firstLine="0"/>
        <w:rPr>
          <w:color w:val="000000"/>
          <w:kern w:val="2"/>
          <w:sz w:val="24"/>
          <w:szCs w:val="20"/>
          <w:lang w:bidi="hi-IN"/>
        </w:rPr>
      </w:pPr>
    </w:p>
    <w:p w14:paraId="6C0B0CF3" w14:textId="7EFCA7FB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3DC542FE" w14:textId="53A7D906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28E6C1B3" w14:textId="77777777" w:rsidR="003D1C26" w:rsidRDefault="003D1C26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</w:p>
    <w:p w14:paraId="35C07954" w14:textId="15A2817A" w:rsidR="004F1D4D" w:rsidRPr="00244E82" w:rsidRDefault="003E0D0F" w:rsidP="003E0D0F">
      <w:pPr>
        <w:keepNext/>
        <w:suppressAutoHyphens/>
        <w:spacing w:line="240" w:lineRule="auto"/>
        <w:ind w:firstLine="0"/>
        <w:jc w:val="center"/>
        <w:rPr>
          <w:color w:val="000000"/>
          <w:kern w:val="2"/>
          <w:sz w:val="24"/>
          <w:szCs w:val="20"/>
          <w:lang w:bidi="hi-IN"/>
        </w:rPr>
      </w:pPr>
      <w:r w:rsidRPr="00244E82">
        <w:rPr>
          <w:color w:val="000000"/>
          <w:kern w:val="2"/>
          <w:sz w:val="24"/>
          <w:szCs w:val="20"/>
          <w:lang w:bidi="hi-IN"/>
        </w:rPr>
        <w:t>Архангельск 20</w:t>
      </w:r>
      <w:r w:rsidRPr="005471E7">
        <w:rPr>
          <w:color w:val="000000"/>
          <w:kern w:val="2"/>
          <w:sz w:val="24"/>
          <w:szCs w:val="20"/>
          <w:lang w:bidi="hi-IN"/>
        </w:rPr>
        <w:t>2</w:t>
      </w:r>
      <w:r w:rsidR="003D1C26">
        <w:rPr>
          <w:color w:val="000000"/>
          <w:kern w:val="2"/>
          <w:sz w:val="24"/>
          <w:szCs w:val="20"/>
          <w:lang w:bidi="hi-IN"/>
        </w:rPr>
        <w:t>3</w:t>
      </w:r>
    </w:p>
    <w:p w14:paraId="7A44DA9B" w14:textId="32415687" w:rsidR="00F44E4F" w:rsidRPr="007036E0" w:rsidRDefault="00F44E4F" w:rsidP="00F44E4F">
      <w:pPr>
        <w:pStyle w:val="14"/>
        <w:jc w:val="center"/>
        <w:rPr>
          <w:b/>
          <w:szCs w:val="28"/>
          <w:lang w:bidi="hi-IN"/>
        </w:rPr>
      </w:pPr>
      <w:bookmarkStart w:id="0" w:name="_Toc102661480"/>
      <w:bookmarkStart w:id="1" w:name="_Toc103337983"/>
      <w:bookmarkStart w:id="2" w:name="_Toc103338307"/>
      <w:bookmarkStart w:id="3" w:name="_Toc103338463"/>
      <w:bookmarkStart w:id="4" w:name="_Toc104462427"/>
      <w:bookmarkStart w:id="5" w:name="_Toc104808593"/>
      <w:bookmarkStart w:id="6" w:name="_Toc107141514"/>
      <w:bookmarkStart w:id="7" w:name="_Toc123038275"/>
      <w:bookmarkStart w:id="8" w:name="_Toc123046041"/>
      <w:bookmarkStart w:id="9" w:name="_Toc123053160"/>
      <w:bookmarkStart w:id="10" w:name="_Toc124120580"/>
      <w:r w:rsidRPr="007036E0">
        <w:rPr>
          <w:szCs w:val="28"/>
          <w:lang w:bidi="hi-IN"/>
        </w:rPr>
        <w:lastRenderedPageBreak/>
        <w:t>Лист для замечаний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3A2484AB" w14:textId="36432BE1" w:rsidR="00F44E4F" w:rsidRPr="007036E0" w:rsidRDefault="00F44E4F" w:rsidP="000233DC">
      <w:pPr>
        <w:pStyle w:val="14"/>
        <w:jc w:val="center"/>
        <w:rPr>
          <w:b/>
          <w:szCs w:val="28"/>
          <w:lang w:bidi="hi-IN"/>
        </w:rPr>
      </w:pPr>
      <w:bookmarkStart w:id="11" w:name="_Toc102661481"/>
      <w:bookmarkStart w:id="12" w:name="_Toc103337984"/>
      <w:bookmarkStart w:id="13" w:name="_Toc103338308"/>
      <w:bookmarkStart w:id="14" w:name="_Toc103338464"/>
      <w:bookmarkStart w:id="15" w:name="_Toc104462428"/>
      <w:bookmarkStart w:id="16" w:name="_Toc104808594"/>
      <w:bookmarkStart w:id="17" w:name="_Toc107141515"/>
      <w:bookmarkStart w:id="18" w:name="_Toc123038276"/>
      <w:bookmarkStart w:id="19" w:name="_Toc123046042"/>
      <w:bookmarkStart w:id="20" w:name="_Toc123053161"/>
      <w:bookmarkStart w:id="21" w:name="_Toc124120581"/>
      <w:r w:rsidRPr="007036E0">
        <w:rPr>
          <w:szCs w:val="28"/>
          <w:lang w:bidi="hi-IN"/>
        </w:rPr>
        <w:lastRenderedPageBreak/>
        <w:t>Оглавление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</w:p>
    <w:sdt>
      <w:sdtPr>
        <w:rPr>
          <w:b/>
          <w:bCs/>
          <w:noProof w:val="0"/>
          <w:szCs w:val="28"/>
        </w:rPr>
        <w:id w:val="-530880273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41FDABBD" w14:textId="53FA029A" w:rsidR="0096742F" w:rsidRPr="0096742F" w:rsidRDefault="000233DC" w:rsidP="0068297E">
          <w:pPr>
            <w:pStyle w:val="25"/>
            <w:rPr>
              <w:rFonts w:eastAsiaTheme="minorEastAsia"/>
              <w:szCs w:val="28"/>
            </w:rPr>
          </w:pPr>
          <w:r w:rsidRPr="0096742F">
            <w:rPr>
              <w:color w:val="365F91"/>
              <w:szCs w:val="28"/>
            </w:rPr>
            <w:fldChar w:fldCharType="begin"/>
          </w:r>
          <w:r w:rsidRPr="0096742F">
            <w:rPr>
              <w:szCs w:val="28"/>
            </w:rPr>
            <w:instrText xml:space="preserve"> TOC \o "1-3" \h \z \u </w:instrText>
          </w:r>
          <w:r w:rsidRPr="0096742F">
            <w:rPr>
              <w:color w:val="365F91"/>
              <w:szCs w:val="28"/>
            </w:rPr>
            <w:fldChar w:fldCharType="separate"/>
          </w:r>
        </w:p>
        <w:p w14:paraId="7211FBEE" w14:textId="3BB250BF" w:rsidR="000233DC" w:rsidRPr="007036E0" w:rsidRDefault="000233DC">
          <w:pPr>
            <w:rPr>
              <w:szCs w:val="28"/>
            </w:rPr>
          </w:pPr>
          <w:r w:rsidRPr="0096742F">
            <w:rPr>
              <w:b/>
              <w:bCs/>
              <w:szCs w:val="28"/>
            </w:rPr>
            <w:fldChar w:fldCharType="end"/>
          </w:r>
        </w:p>
      </w:sdtContent>
    </w:sdt>
    <w:p w14:paraId="2F87C371" w14:textId="4C9C6938" w:rsidR="00E33AEF" w:rsidRPr="00E33AEF" w:rsidRDefault="00E14283" w:rsidP="00E33AEF">
      <w:pPr>
        <w:pStyle w:val="14"/>
        <w:jc w:val="center"/>
        <w:rPr>
          <w:szCs w:val="28"/>
          <w:lang w:bidi="hi-IN"/>
        </w:rPr>
      </w:pPr>
      <w:bookmarkStart w:id="22" w:name="_Toc124120582"/>
      <w:r>
        <w:rPr>
          <w:szCs w:val="28"/>
          <w:lang w:bidi="hi-IN"/>
        </w:rPr>
        <w:lastRenderedPageBreak/>
        <w:t>Введение</w:t>
      </w:r>
      <w:bookmarkEnd w:id="22"/>
    </w:p>
    <w:p w14:paraId="170F4714" w14:textId="66EA0706" w:rsidR="00E33AEF" w:rsidRDefault="00E33AEF" w:rsidP="00E33AEF">
      <w:pPr>
        <w:rPr>
          <w:lang w:bidi="hi-IN"/>
        </w:rPr>
      </w:pPr>
      <w:r>
        <w:rPr>
          <w:lang w:bidi="hi-IN"/>
        </w:rPr>
        <w:t>В современном мире здоровье и благополучие каждого человека становятся все более приоритетными ценностями. Оптимальное функционирование организма требует поддержания гидратации и уровня электролитов внутри оптимальных пределов. Однако, недостаток воды и дисбаланс электролитов могут привести к серьезным проблемам со здоровьем, включая дегидратацию различной степени тяжести.</w:t>
      </w:r>
    </w:p>
    <w:p w14:paraId="212862E3" w14:textId="0A3E24A9" w:rsidR="00E33AEF" w:rsidRDefault="00E33AEF" w:rsidP="00E33AEF">
      <w:pPr>
        <w:rPr>
          <w:lang w:bidi="hi-IN"/>
        </w:rPr>
      </w:pPr>
      <w:r>
        <w:rPr>
          <w:lang w:bidi="hi-IN"/>
        </w:rPr>
        <w:t>С целью помощи врачам в диагностике и коррекции дегидратации и электролитного баланса, нашей командой из двух человек было разработано мобильное приложение под названием Water Mate. Это приложение предоставляет удобный и эффективный инструмент для определения степени дегидратации и необходимой коррекции электролитов.</w:t>
      </w:r>
    </w:p>
    <w:p w14:paraId="6184DAAB" w14:textId="0D112CA2" w:rsidR="00E33AEF" w:rsidRDefault="00E33AEF" w:rsidP="00E33AEF">
      <w:pPr>
        <w:rPr>
          <w:lang w:bidi="hi-IN"/>
        </w:rPr>
      </w:pPr>
      <w:r>
        <w:rPr>
          <w:lang w:bidi="hi-IN"/>
        </w:rPr>
        <w:t>Основной целью данной работы является детальное описание разработанного мобильного приложения Water Mate и его функциональности. Мы также поставили перед собой следующие задачи:</w:t>
      </w:r>
    </w:p>
    <w:p w14:paraId="40C5C6C9" w14:textId="1FE991C3" w:rsidR="00E33AEF" w:rsidRDefault="00E33AEF" w:rsidP="00E33AEF">
      <w:pPr>
        <w:rPr>
          <w:lang w:bidi="hi-IN"/>
        </w:rPr>
      </w:pPr>
      <w:r w:rsidRPr="00E33AEF">
        <w:rPr>
          <w:lang w:bidi="hi-IN"/>
        </w:rPr>
        <w:t>-</w:t>
      </w:r>
      <w:r>
        <w:rPr>
          <w:lang w:val="en-US" w:bidi="hi-IN"/>
        </w:rPr>
        <w:t> </w:t>
      </w:r>
      <w:r>
        <w:rPr>
          <w:lang w:bidi="hi-IN"/>
        </w:rPr>
        <w:t>разработать пользовательский интерфейс приложения, обеспечивающий удобство использования и понятность для врачей;</w:t>
      </w:r>
    </w:p>
    <w:p w14:paraId="7E67DFBD" w14:textId="73624C96" w:rsidR="00E33AEF" w:rsidRDefault="00E33AEF" w:rsidP="00E33AEF">
      <w:pPr>
        <w:rPr>
          <w:lang w:bidi="hi-IN"/>
        </w:rPr>
      </w:pPr>
      <w:r>
        <w:rPr>
          <w:lang w:bidi="hi-IN"/>
        </w:rPr>
        <w:t>- реализовать механизм ввода и обработки персональных данных пользователей, необходимых для расчета степени дегидратации и коррекции электролитов;</w:t>
      </w:r>
    </w:p>
    <w:p w14:paraId="71FF43E1" w14:textId="66816CF6" w:rsidR="00E33AEF" w:rsidRDefault="00E33AEF" w:rsidP="00E33AEF">
      <w:pPr>
        <w:rPr>
          <w:lang w:bidi="hi-IN"/>
        </w:rPr>
      </w:pPr>
      <w:r>
        <w:rPr>
          <w:lang w:bidi="hi-IN"/>
        </w:rPr>
        <w:t>- создать модели данных для представления степени дегидратации, коррекции электролитов и определения необходимого объема воды для пациентов различного возраста и веса;</w:t>
      </w:r>
    </w:p>
    <w:p w14:paraId="68DBF011" w14:textId="707DA971" w:rsidR="00E33AEF" w:rsidRDefault="00E33AEF" w:rsidP="00E33AEF">
      <w:pPr>
        <w:rPr>
          <w:lang w:bidi="hi-IN"/>
        </w:rPr>
      </w:pPr>
      <w:r>
        <w:rPr>
          <w:lang w:bidi="hi-IN"/>
        </w:rPr>
        <w:t>- разработать алгоритмы расчета и вывода рекомендаций по дегидратации, электролитам и уровню потребления воды;</w:t>
      </w:r>
    </w:p>
    <w:p w14:paraId="75C997EB" w14:textId="5DF50364" w:rsidR="00E33AEF" w:rsidRPr="00E33AEF" w:rsidRDefault="00E33AEF" w:rsidP="00E33AEF">
      <w:pPr>
        <w:rPr>
          <w:lang w:bidi="hi-IN"/>
        </w:rPr>
      </w:pPr>
      <w:r>
        <w:rPr>
          <w:lang w:bidi="hi-IN"/>
        </w:rPr>
        <w:t>- построить файловую структуру приложения, учитывающую модели данных и пользовательский интерфейс.</w:t>
      </w:r>
    </w:p>
    <w:p w14:paraId="76C4196A" w14:textId="30DF4BAB" w:rsidR="00F55EF1" w:rsidRPr="005C26E6" w:rsidRDefault="005C26E6" w:rsidP="005C26E6">
      <w:pPr>
        <w:pStyle w:val="14"/>
        <w:ind w:firstLine="708"/>
        <w:rPr>
          <w:b/>
          <w:bCs/>
          <w:szCs w:val="28"/>
          <w:lang w:bidi="hi-IN"/>
        </w:rPr>
      </w:pPr>
      <w:r w:rsidRPr="005C26E6">
        <w:rPr>
          <w:b/>
          <w:bCs/>
          <w:szCs w:val="28"/>
          <w:lang w:bidi="hi-IN"/>
        </w:rPr>
        <w:lastRenderedPageBreak/>
        <w:t>1 Описание предметной области и постановка задачи</w:t>
      </w:r>
    </w:p>
    <w:p w14:paraId="0A4D178F" w14:textId="7C3BFC6F" w:rsidR="005C26E6" w:rsidRDefault="00701F58" w:rsidP="00701F58">
      <w:pPr>
        <w:pStyle w:val="27"/>
        <w:numPr>
          <w:ilvl w:val="1"/>
          <w:numId w:val="46"/>
        </w:numPr>
        <w:rPr>
          <w:lang w:bidi="hi-IN"/>
        </w:rPr>
      </w:pPr>
      <w:r w:rsidRPr="00701F58">
        <w:rPr>
          <w:lang w:bidi="hi-IN"/>
        </w:rPr>
        <w:t>Описание предметной области и постановка задачи</w:t>
      </w:r>
    </w:p>
    <w:p w14:paraId="245023F7" w14:textId="091A78E2" w:rsidR="00701F58" w:rsidRDefault="00701F58" w:rsidP="00701F58">
      <w:pPr>
        <w:rPr>
          <w:lang w:bidi="hi-IN"/>
        </w:rPr>
      </w:pPr>
      <w:r w:rsidRPr="00701F58">
        <w:rPr>
          <w:lang w:bidi="hi-IN"/>
        </w:rPr>
        <w:t xml:space="preserve">Предметной областью данной работы является профилактика и контроль дегидратации с помощью мобильных приложений. </w:t>
      </w:r>
    </w:p>
    <w:p w14:paraId="579C1F03" w14:textId="376955EB" w:rsidR="00701F58" w:rsidRDefault="00701F58" w:rsidP="00701F58">
      <w:pPr>
        <w:rPr>
          <w:lang w:bidi="hi-IN"/>
        </w:rPr>
      </w:pPr>
      <w:r w:rsidRPr="00701F58">
        <w:rPr>
          <w:lang w:bidi="hi-IN"/>
        </w:rPr>
        <w:t>Для профилактики и контроля дегидратации необходимо регулярно пить достаточное количество воды в соответствии с индивидуальными потребностями организма. Однако многие люди забывают или игнорируют свою жажду, не замечают признаков дегидратации или не имеют доступа к качественной питьевой воде. В этих случаях мобильные приложения могут помочь отслеживать уровень гидратации, напоминать о необходимости пить воду</w:t>
      </w:r>
      <w:r>
        <w:rPr>
          <w:lang w:bidi="hi-IN"/>
        </w:rPr>
        <w:t xml:space="preserve"> и </w:t>
      </w:r>
      <w:r w:rsidRPr="00701F58">
        <w:rPr>
          <w:lang w:bidi="hi-IN"/>
        </w:rPr>
        <w:t>рассчитывать оптимальную суточную дозу вод</w:t>
      </w:r>
      <w:r>
        <w:rPr>
          <w:lang w:bidi="hi-IN"/>
        </w:rPr>
        <w:t>ы</w:t>
      </w:r>
      <w:r w:rsidRPr="00701F58">
        <w:rPr>
          <w:lang w:bidi="hi-IN"/>
        </w:rPr>
        <w:t>.</w:t>
      </w:r>
    </w:p>
    <w:p w14:paraId="5F11DAD5" w14:textId="17F8AD45" w:rsidR="00701F58" w:rsidRDefault="00701F58" w:rsidP="00701F58">
      <w:pPr>
        <w:pStyle w:val="3"/>
        <w:numPr>
          <w:ilvl w:val="1"/>
          <w:numId w:val="46"/>
        </w:numPr>
        <w:rPr>
          <w:lang w:bidi="hi-IN"/>
        </w:rPr>
      </w:pPr>
      <w:r w:rsidRPr="00701F58">
        <w:rPr>
          <w:lang w:bidi="hi-IN"/>
        </w:rPr>
        <w:t>Анализ требований к приложению</w:t>
      </w:r>
    </w:p>
    <w:p w14:paraId="594DC7D9" w14:textId="52B24A5E" w:rsidR="00701F58" w:rsidRDefault="00701F58" w:rsidP="00701F58">
      <w:pPr>
        <w:rPr>
          <w:lang w:bidi="hi-IN"/>
        </w:rPr>
      </w:pPr>
      <w:r w:rsidRPr="00701F58">
        <w:rPr>
          <w:lang w:bidi="hi-IN"/>
        </w:rPr>
        <w:t>Для разработки мобильного приложения по профилактике и контролю дегидратации необходимо определить функциональные и нефункциональные требования к нему. Функциональные требования описывают основные возможности приложения, которые должны удовлетворять потребности пользователей. Нефункциональные требования описывают характеристики качества приложения, такие как производительность, безопасность, удобство использования и другие.</w:t>
      </w:r>
    </w:p>
    <w:p w14:paraId="1CDBDC08" w14:textId="0F9844B3" w:rsidR="00701F58" w:rsidRDefault="00701F58" w:rsidP="00701F58">
      <w:pPr>
        <w:rPr>
          <w:lang w:bidi="hi-IN"/>
        </w:rPr>
      </w:pPr>
      <w:r w:rsidRPr="00701F58">
        <w:rPr>
          <w:lang w:bidi="hi-IN"/>
        </w:rPr>
        <w:t>Функциональные требования к приложению:</w:t>
      </w:r>
    </w:p>
    <w:p w14:paraId="3A9F48B2" w14:textId="79C11B99" w:rsidR="00701F58" w:rsidRDefault="00701F58" w:rsidP="00701F58">
      <w:pPr>
        <w:rPr>
          <w:lang w:bidi="hi-IN"/>
        </w:rPr>
      </w:pPr>
      <w:r>
        <w:rPr>
          <w:lang w:bidi="hi-IN"/>
        </w:rPr>
        <w:t>- приложение должно позволять пользователю вводить свои персональные данные, такие как пол, возраст, вес;</w:t>
      </w:r>
    </w:p>
    <w:p w14:paraId="0BB4B9BF" w14:textId="18723989" w:rsidR="00701F58" w:rsidRDefault="00701F58" w:rsidP="00701F58">
      <w:pPr>
        <w:rPr>
          <w:lang w:bidi="hi-IN"/>
        </w:rPr>
      </w:pPr>
      <w:r>
        <w:rPr>
          <w:lang w:bidi="hi-IN"/>
        </w:rPr>
        <w:t>- приложение должно рассчитывать оптимальную суточную дозу воды для пользователя на основе его персональных данных и рекомендаций Всемирной организации здравоохранения (ВОЗ);</w:t>
      </w:r>
    </w:p>
    <w:p w14:paraId="2F468923" w14:textId="0768DDFE" w:rsidR="00701F58" w:rsidRDefault="00701F58" w:rsidP="00701F58">
      <w:pPr>
        <w:rPr>
          <w:lang w:bidi="hi-IN"/>
        </w:rPr>
      </w:pPr>
      <w:r>
        <w:rPr>
          <w:lang w:bidi="hi-IN"/>
        </w:rPr>
        <w:lastRenderedPageBreak/>
        <w:t>- приложение должно рассчитывать суточную дозу воды при дегидратации для пользователя на основе его персональных данных и степени дегидратации;</w:t>
      </w:r>
    </w:p>
    <w:p w14:paraId="4007D8C2" w14:textId="6FADBE19" w:rsidR="00701F58" w:rsidRDefault="00701F58" w:rsidP="00701F58">
      <w:pPr>
        <w:rPr>
          <w:lang w:bidi="hi-IN"/>
        </w:rPr>
      </w:pPr>
      <w:r>
        <w:rPr>
          <w:lang w:bidi="hi-IN"/>
        </w:rPr>
        <w:t>- приложение должно отслеживать уровень гидратации пользователя на основе его потребления воды и других жидкостей (соки, чай, кофе и другие)</w:t>
      </w:r>
      <w:r w:rsidR="00DA0AC7">
        <w:rPr>
          <w:lang w:bidi="hi-IN"/>
        </w:rPr>
        <w:t>.</w:t>
      </w:r>
    </w:p>
    <w:p w14:paraId="7762C25C" w14:textId="09045471" w:rsidR="00DA0AC7" w:rsidRDefault="00DA0AC7" w:rsidP="00701F58">
      <w:pPr>
        <w:rPr>
          <w:lang w:bidi="hi-IN"/>
        </w:rPr>
      </w:pPr>
      <w:r w:rsidRPr="00DA0AC7">
        <w:rPr>
          <w:lang w:bidi="hi-IN"/>
        </w:rPr>
        <w:t>Нефункциональные требования к приложению:</w:t>
      </w:r>
    </w:p>
    <w:p w14:paraId="477FD819" w14:textId="6593D024" w:rsidR="00DA0AC7" w:rsidRDefault="00DA0AC7" w:rsidP="00DA0AC7">
      <w:pPr>
        <w:rPr>
          <w:lang w:bidi="hi-IN"/>
        </w:rPr>
      </w:pPr>
      <w:r>
        <w:rPr>
          <w:lang w:bidi="hi-IN"/>
        </w:rPr>
        <w:t xml:space="preserve">- приложение должно быть совместимо с мобильной платформой </w:t>
      </w:r>
      <w:r>
        <w:rPr>
          <w:lang w:val="en-US" w:bidi="hi-IN"/>
        </w:rPr>
        <w:t>Android</w:t>
      </w:r>
      <w:r>
        <w:rPr>
          <w:lang w:bidi="hi-IN"/>
        </w:rPr>
        <w:t>;</w:t>
      </w:r>
    </w:p>
    <w:p w14:paraId="0E9213EC" w14:textId="3B4ED4C1" w:rsidR="00DA0AC7" w:rsidRDefault="00DA0AC7" w:rsidP="00DA0AC7">
      <w:pPr>
        <w:rPr>
          <w:lang w:bidi="hi-IN"/>
        </w:rPr>
      </w:pPr>
      <w:r>
        <w:rPr>
          <w:lang w:bidi="hi-IN"/>
        </w:rPr>
        <w:t>- приложение должно иметь простой и интуитивно понятный интерфейс, который обеспечивает удобство использования для пользователей разного возраста и уровня компьютерной грамотности;</w:t>
      </w:r>
    </w:p>
    <w:p w14:paraId="1512FA3C" w14:textId="43FFE78A" w:rsidR="00DA0AC7" w:rsidRDefault="00DA0AC7" w:rsidP="00DA0AC7">
      <w:pPr>
        <w:rPr>
          <w:lang w:bidi="hi-IN"/>
        </w:rPr>
      </w:pPr>
      <w:r>
        <w:rPr>
          <w:lang w:bidi="hi-IN"/>
        </w:rPr>
        <w:t>- приложение должно обеспечивать безопасность и конфиденциальность персональных данных пользователей;</w:t>
      </w:r>
    </w:p>
    <w:p w14:paraId="14169DCD" w14:textId="6A46365D" w:rsidR="00DA0AC7" w:rsidRDefault="00DA0AC7" w:rsidP="00DA0AC7">
      <w:pPr>
        <w:rPr>
          <w:lang w:bidi="hi-IN"/>
        </w:rPr>
      </w:pPr>
      <w:r>
        <w:rPr>
          <w:lang w:bidi="hi-IN"/>
        </w:rPr>
        <w:t>- приложение должно иметь высокую производительность и низкое потребление ресурсов мобильного устройства, обеспечивая быстрый и стабильный запуск и работу приложения;</w:t>
      </w:r>
    </w:p>
    <w:p w14:paraId="06282DB9" w14:textId="691DFB71" w:rsidR="00DA0AC7" w:rsidRDefault="00DA0AC7" w:rsidP="00DA0AC7">
      <w:pPr>
        <w:rPr>
          <w:lang w:bidi="hi-IN"/>
        </w:rPr>
      </w:pPr>
      <w:r>
        <w:rPr>
          <w:lang w:bidi="hi-IN"/>
        </w:rPr>
        <w:t>- приложение должно иметь возможность работать в оффлайн-режиме.</w:t>
      </w:r>
    </w:p>
    <w:p w14:paraId="3E440F6B" w14:textId="50B18C53" w:rsidR="00DA0AC7" w:rsidRDefault="00DA0AC7" w:rsidP="00DA0AC7">
      <w:pPr>
        <w:pStyle w:val="27"/>
        <w:rPr>
          <w:lang w:bidi="hi-IN"/>
        </w:rPr>
      </w:pPr>
      <w:r>
        <w:rPr>
          <w:lang w:bidi="hi-IN"/>
        </w:rPr>
        <w:t>1.3 </w:t>
      </w:r>
      <w:r w:rsidRPr="00DA0AC7">
        <w:rPr>
          <w:lang w:bidi="hi-IN"/>
        </w:rPr>
        <w:t>Описание идеи и состава приложения</w:t>
      </w:r>
    </w:p>
    <w:p w14:paraId="535F51DD" w14:textId="43446588" w:rsidR="00DA0AC7" w:rsidRDefault="00DA0AC7" w:rsidP="00512EA5">
      <w:pPr>
        <w:rPr>
          <w:lang w:bidi="hi-IN"/>
        </w:rPr>
      </w:pPr>
      <w:r>
        <w:rPr>
          <w:lang w:bidi="hi-IN"/>
        </w:rPr>
        <w:t xml:space="preserve">Идея приложения заключается в том, чтобы предоставить пользователю удобный и эффективный инструмент для профилактики и контроля дегидратации с помощью мобильного устройства. </w:t>
      </w:r>
    </w:p>
    <w:p w14:paraId="10B13461" w14:textId="31F7F563" w:rsidR="00DA0AC7" w:rsidRDefault="00DA0AC7" w:rsidP="00512EA5">
      <w:pPr>
        <w:rPr>
          <w:lang w:bidi="hi-IN"/>
        </w:rPr>
      </w:pPr>
      <w:r>
        <w:rPr>
          <w:lang w:bidi="hi-IN"/>
        </w:rPr>
        <w:t>Состав приложения будет включать следующие основные компоненты:</w:t>
      </w:r>
    </w:p>
    <w:p w14:paraId="79332222" w14:textId="4B5CC2E0" w:rsidR="00DA0AC7" w:rsidRDefault="00DA0AC7" w:rsidP="00DA0AC7">
      <w:pPr>
        <w:rPr>
          <w:lang w:bidi="hi-IN"/>
        </w:rPr>
      </w:pPr>
      <w:r>
        <w:rPr>
          <w:lang w:bidi="hi-IN"/>
        </w:rPr>
        <w:t>-</w:t>
      </w:r>
      <w:r w:rsidR="00512EA5">
        <w:rPr>
          <w:lang w:val="en-US" w:bidi="hi-IN"/>
        </w:rPr>
        <w:t> </w:t>
      </w:r>
      <w:r>
        <w:rPr>
          <w:lang w:bidi="hi-IN"/>
        </w:rPr>
        <w:t>ввод данных – позволяет пользователю вводить свои персональные данные, такие как возраст, вес, рост</w:t>
      </w:r>
      <w:r w:rsidR="00512EA5">
        <w:rPr>
          <w:lang w:bidi="hi-IN"/>
        </w:rPr>
        <w:t>;</w:t>
      </w:r>
    </w:p>
    <w:p w14:paraId="4661279A" w14:textId="0A113F35" w:rsidR="00DA0AC7" w:rsidRDefault="00DA0AC7" w:rsidP="007F34E3">
      <w:pPr>
        <w:rPr>
          <w:lang w:bidi="hi-IN"/>
        </w:rPr>
      </w:pPr>
      <w:r>
        <w:rPr>
          <w:lang w:bidi="hi-IN"/>
        </w:rPr>
        <w:t>-</w:t>
      </w:r>
      <w:r w:rsidR="00512EA5">
        <w:rPr>
          <w:lang w:bidi="hi-IN"/>
        </w:rPr>
        <w:t> расчет</w:t>
      </w:r>
      <w:r>
        <w:rPr>
          <w:lang w:bidi="hi-IN"/>
        </w:rPr>
        <w:t xml:space="preserve"> дозы воды – рассчитывает оптимальную суточную дозу воды для пользователя на основе его персональных данных и рекомендаций ВОЗ, а также суточную дозу воды при дегидратации на основе его персональных данных и степени дегидратации</w:t>
      </w:r>
      <w:r w:rsidR="003A2BE7">
        <w:rPr>
          <w:lang w:bidi="hi-IN"/>
        </w:rPr>
        <w:t>;</w:t>
      </w:r>
    </w:p>
    <w:p w14:paraId="777C458F" w14:textId="72170EFE" w:rsidR="003A2BE7" w:rsidRDefault="003A2BE7" w:rsidP="007F34E3">
      <w:pPr>
        <w:rPr>
          <w:lang w:bidi="hi-IN"/>
        </w:rPr>
      </w:pPr>
      <w:r>
        <w:rPr>
          <w:lang w:bidi="hi-IN"/>
        </w:rPr>
        <w:t>- оценка уровня дегидратации;</w:t>
      </w:r>
    </w:p>
    <w:p w14:paraId="5E089E58" w14:textId="5316D129" w:rsidR="003A2BE7" w:rsidRDefault="003A2BE7" w:rsidP="007F34E3">
      <w:pPr>
        <w:rPr>
          <w:lang w:bidi="hi-IN"/>
        </w:rPr>
      </w:pPr>
      <w:r>
        <w:rPr>
          <w:lang w:bidi="hi-IN"/>
        </w:rPr>
        <w:lastRenderedPageBreak/>
        <w:t>- советы по электролитам.</w:t>
      </w:r>
    </w:p>
    <w:p w14:paraId="628244C6" w14:textId="51200118" w:rsidR="00DA0AC7" w:rsidRDefault="003A2BE7" w:rsidP="003A2BE7">
      <w:pPr>
        <w:pStyle w:val="27"/>
        <w:rPr>
          <w:lang w:bidi="hi-IN"/>
        </w:rPr>
      </w:pPr>
      <w:r>
        <w:rPr>
          <w:lang w:bidi="hi-IN"/>
        </w:rPr>
        <w:t>1.4 </w:t>
      </w:r>
      <w:r w:rsidR="00DA0AC7">
        <w:rPr>
          <w:lang w:bidi="hi-IN"/>
        </w:rPr>
        <w:t>Сравнительный анализ существующих мобильных приложений</w:t>
      </w:r>
    </w:p>
    <w:p w14:paraId="0DB2DFC1" w14:textId="23EF9363" w:rsidR="00DA0AC7" w:rsidRDefault="00DA0AC7" w:rsidP="003A2BE7">
      <w:pPr>
        <w:rPr>
          <w:lang w:bidi="hi-IN"/>
        </w:rPr>
      </w:pPr>
      <w:r>
        <w:rPr>
          <w:lang w:bidi="hi-IN"/>
        </w:rPr>
        <w:t>Для проведения сравнительного анализа были выбраны четыре мобильных приложения, решающих поставленную задачу: Waterllama, Water Time Drink Tracker &amp; Reminder, HydroCoach и Plant Nanny. Для каждого приложения была приведена краткая характеристика и описание основных возможностей. Результаты сравнения занесены в таблицу</w:t>
      </w:r>
      <w:r w:rsidR="003A2BE7">
        <w:rPr>
          <w:lang w:bidi="hi-IN"/>
        </w:rPr>
        <w:t xml:space="preserve"> </w:t>
      </w:r>
      <w:r w:rsidR="00614DD3" w:rsidRPr="00614DD3">
        <w:rPr>
          <w:highlight w:val="yellow"/>
          <w:lang w:val="en-US" w:bidi="hi-IN"/>
        </w:rPr>
        <w:t>N</w:t>
      </w:r>
      <w:r>
        <w:rPr>
          <w:lang w:bidi="hi-IN"/>
        </w:rPr>
        <w:t>.</w:t>
      </w:r>
    </w:p>
    <w:p w14:paraId="58240A33" w14:textId="16F6AEF8" w:rsidR="00DA0AC7" w:rsidRDefault="00DA0AC7" w:rsidP="003A2BE7">
      <w:pPr>
        <w:rPr>
          <w:lang w:bidi="hi-IN"/>
        </w:rPr>
      </w:pPr>
      <w:r>
        <w:rPr>
          <w:lang w:bidi="hi-IN"/>
        </w:rPr>
        <w:t>Waterllama – это мобильное приложение, которое помогает пользователю пить достаточно воды каждый день. Приложение рассчитывает индивидуальную суточную дозу воды на основе данных пользователя. Приложение отслеживает потребление воды и других жидкостей, напоминает о необходимости пить воду, предлагает альтернативные источники жидкости и предупреждает о признаках дегидратации. Приложение также имеет игровой элемент: пользователь может выбрать своего виртуального питомца-ламу, которая будет мотивировать его пить воду и реагировать на его действия.</w:t>
      </w:r>
    </w:p>
    <w:p w14:paraId="423F0433" w14:textId="10A32C39" w:rsidR="00DA0AC7" w:rsidRDefault="00DA0AC7" w:rsidP="003A2BE7">
      <w:pPr>
        <w:rPr>
          <w:lang w:bidi="hi-IN"/>
        </w:rPr>
      </w:pPr>
      <w:r>
        <w:rPr>
          <w:lang w:bidi="hi-IN"/>
        </w:rPr>
        <w:t>Water Time Drink Tracker &amp; Reminder – это мобильное приложение, которое помогает пользователю контролировать свой уровень гидратации. Приложение рассчитывает оптимальную суточную дозу воды на основе данных пользователя и его активности. Приложение отслеживает потребление воды и других напитков, напоминает о необходимости пить воду, предлагает полезные советы по гидратации и предупреждает о признаках дегидратации. Приложение также имеет статистику потребления воды и уровня гидратации в виде графиков и диаграмм.</w:t>
      </w:r>
    </w:p>
    <w:p w14:paraId="0197D2DC" w14:textId="5EE44F29" w:rsidR="00DA0AC7" w:rsidRDefault="00DA0AC7" w:rsidP="003A2BE7">
      <w:pPr>
        <w:rPr>
          <w:lang w:bidi="hi-IN"/>
        </w:rPr>
      </w:pPr>
      <w:r>
        <w:rPr>
          <w:lang w:bidi="hi-IN"/>
        </w:rPr>
        <w:t xml:space="preserve">HydroCoach – это мобильное приложение, которое помогает пользователю пить достаточно воды для поддержания здоровья. Приложение рассчитывает индивидуальную суточную дозу воды на основе данных пользователя и его целей (похудение, повышение иммунитета и другие). Приложение отслеживает потребление воды и других напитков, напоминает о </w:t>
      </w:r>
      <w:r>
        <w:rPr>
          <w:lang w:bidi="hi-IN"/>
        </w:rPr>
        <w:lastRenderedPageBreak/>
        <w:t>необходимости пить воду, предлагает разнообразные рецепты напитков и предупреждает о признаках дегидратации. Приложение также имеет статистику потребления воды и уровня гидратации в виде графиков и диаграмм.</w:t>
      </w:r>
    </w:p>
    <w:p w14:paraId="37CF806E" w14:textId="77BDCA88" w:rsidR="001F033D" w:rsidRDefault="00DA0AC7" w:rsidP="003A2BE7">
      <w:pPr>
        <w:rPr>
          <w:lang w:bidi="hi-IN"/>
        </w:rPr>
      </w:pPr>
      <w:r>
        <w:rPr>
          <w:lang w:bidi="hi-IN"/>
        </w:rPr>
        <w:t>Plant Nanny – это мобильное приложение, которое помогает пользователю пить достаточно воды с помощью виртуальных растений. Приложение рассчитывает оптимальную суточную дозу воды на основе данных пользователя и его активности. Приложение отслеживает потребление воды и других напитков, напоминает о необходимости пить воду, предлагает разнообразные рецепты напитков и предупреждает о признаках дегидратации. Приложение также имеет игровой элемент: пользователь может выбрать свое виртуальное растение, которое будет расти и цвести в зависимости от его потребления воды.</w:t>
      </w:r>
    </w:p>
    <w:p w14:paraId="470FC029" w14:textId="060E0BB2" w:rsidR="003A2BE7" w:rsidRPr="001F033D" w:rsidRDefault="003A2BE7" w:rsidP="0086471F">
      <w:pPr>
        <w:spacing w:before="240"/>
        <w:ind w:firstLine="0"/>
        <w:rPr>
          <w:color w:val="000000"/>
          <w:sz w:val="27"/>
          <w:szCs w:val="27"/>
        </w:rPr>
      </w:pPr>
      <w:r>
        <w:rPr>
          <w:color w:val="000000"/>
        </w:rPr>
        <w:t xml:space="preserve">Таблица </w:t>
      </w:r>
      <w:r w:rsidR="00614DD3" w:rsidRPr="00614DD3">
        <w:rPr>
          <w:color w:val="000000"/>
          <w:highlight w:val="yellow"/>
          <w:lang w:val="en-US"/>
        </w:rPr>
        <w:t>N</w:t>
      </w:r>
      <w:r>
        <w:rPr>
          <w:color w:val="000000"/>
        </w:rPr>
        <w:t xml:space="preserve"> – Сравнение приложений-конкурентов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591"/>
        <w:gridCol w:w="2909"/>
        <w:gridCol w:w="2605"/>
        <w:gridCol w:w="1691"/>
        <w:gridCol w:w="1058"/>
      </w:tblGrid>
      <w:tr w:rsidR="00DF1647" w:rsidRPr="001F033D" w14:paraId="32530B17" w14:textId="77777777" w:rsidTr="001F033D">
        <w:tc>
          <w:tcPr>
            <w:tcW w:w="0" w:type="auto"/>
            <w:hideMark/>
          </w:tcPr>
          <w:p w14:paraId="2E7EBA74" w14:textId="77777777" w:rsidR="001F033D" w:rsidRPr="001F033D" w:rsidRDefault="001F033D" w:rsidP="00512EA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1F033D">
              <w:rPr>
                <w:sz w:val="24"/>
              </w:rPr>
              <w:t>Мобильное приложение</w:t>
            </w:r>
          </w:p>
        </w:tc>
        <w:tc>
          <w:tcPr>
            <w:tcW w:w="0" w:type="auto"/>
            <w:hideMark/>
          </w:tcPr>
          <w:p w14:paraId="4EC3BA59" w14:textId="77777777" w:rsidR="001F033D" w:rsidRPr="001F033D" w:rsidRDefault="001F033D" w:rsidP="00512EA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1F033D">
              <w:rPr>
                <w:sz w:val="24"/>
              </w:rPr>
              <w:t>Основной функционал</w:t>
            </w:r>
          </w:p>
        </w:tc>
        <w:tc>
          <w:tcPr>
            <w:tcW w:w="0" w:type="auto"/>
            <w:hideMark/>
          </w:tcPr>
          <w:p w14:paraId="45D0C9BD" w14:textId="77777777" w:rsidR="001F033D" w:rsidRPr="001F033D" w:rsidRDefault="001F033D" w:rsidP="00512EA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1F033D">
              <w:rPr>
                <w:sz w:val="24"/>
              </w:rPr>
              <w:t>Отличительные особенности</w:t>
            </w:r>
          </w:p>
        </w:tc>
        <w:tc>
          <w:tcPr>
            <w:tcW w:w="0" w:type="auto"/>
            <w:hideMark/>
          </w:tcPr>
          <w:p w14:paraId="75D83697" w14:textId="77777777" w:rsidR="001F033D" w:rsidRPr="001F033D" w:rsidRDefault="001F033D" w:rsidP="00512EA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1F033D">
              <w:rPr>
                <w:sz w:val="24"/>
              </w:rPr>
              <w:t>Стоимость</w:t>
            </w:r>
          </w:p>
        </w:tc>
        <w:tc>
          <w:tcPr>
            <w:tcW w:w="0" w:type="auto"/>
            <w:hideMark/>
          </w:tcPr>
          <w:p w14:paraId="02B34462" w14:textId="77777777" w:rsidR="001F033D" w:rsidRPr="001F033D" w:rsidRDefault="001F033D" w:rsidP="00512EA5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1F033D">
              <w:rPr>
                <w:sz w:val="24"/>
              </w:rPr>
              <w:t>Реклама</w:t>
            </w:r>
          </w:p>
        </w:tc>
      </w:tr>
      <w:tr w:rsidR="00DF1647" w:rsidRPr="001F033D" w14:paraId="0BFEB6C5" w14:textId="77777777" w:rsidTr="001F033D">
        <w:tc>
          <w:tcPr>
            <w:tcW w:w="0" w:type="auto"/>
            <w:hideMark/>
          </w:tcPr>
          <w:p w14:paraId="36DD40A2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Waterllama</w:t>
            </w:r>
          </w:p>
        </w:tc>
        <w:tc>
          <w:tcPr>
            <w:tcW w:w="0" w:type="auto"/>
            <w:hideMark/>
          </w:tcPr>
          <w:p w14:paraId="61055812" w14:textId="3B527C34" w:rsidR="001F033D" w:rsidRPr="001F033D" w:rsidRDefault="00DF1647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Расчёт</w:t>
            </w:r>
            <w:r w:rsidR="001F033D" w:rsidRPr="001F033D">
              <w:rPr>
                <w:sz w:val="24"/>
              </w:rPr>
              <w:t xml:space="preserve"> суточной дозы воды, отслеживание потребления воды и других жидкостей, напоминание о необходимости пить воду, предупреждение о признаках дегидратации.</w:t>
            </w:r>
          </w:p>
        </w:tc>
        <w:tc>
          <w:tcPr>
            <w:tcW w:w="0" w:type="auto"/>
            <w:hideMark/>
          </w:tcPr>
          <w:p w14:paraId="2510A6D9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Виртуальный питомец-лама, который мотивирует пользователя пить воду и реагирует на его действия.</w:t>
            </w:r>
          </w:p>
        </w:tc>
        <w:tc>
          <w:tcPr>
            <w:tcW w:w="0" w:type="auto"/>
            <w:hideMark/>
          </w:tcPr>
          <w:p w14:paraId="0ADD936C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Бесплатно</w:t>
            </w:r>
          </w:p>
        </w:tc>
        <w:tc>
          <w:tcPr>
            <w:tcW w:w="0" w:type="auto"/>
            <w:hideMark/>
          </w:tcPr>
          <w:p w14:paraId="716D5FBD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Нет</w:t>
            </w:r>
          </w:p>
        </w:tc>
      </w:tr>
      <w:tr w:rsidR="00DF1647" w:rsidRPr="001F033D" w14:paraId="1861A6D1" w14:textId="77777777" w:rsidTr="001F033D">
        <w:tc>
          <w:tcPr>
            <w:tcW w:w="0" w:type="auto"/>
            <w:hideMark/>
          </w:tcPr>
          <w:p w14:paraId="45B666A1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1F033D">
              <w:rPr>
                <w:sz w:val="24"/>
                <w:lang w:val="en-US"/>
              </w:rPr>
              <w:t>Water Time Drink Tracker &amp; Reminder</w:t>
            </w:r>
          </w:p>
        </w:tc>
        <w:tc>
          <w:tcPr>
            <w:tcW w:w="0" w:type="auto"/>
            <w:hideMark/>
          </w:tcPr>
          <w:p w14:paraId="018BF7C6" w14:textId="1028DD8B" w:rsidR="001F033D" w:rsidRPr="001F033D" w:rsidRDefault="00DF1647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Расчёт</w:t>
            </w:r>
            <w:r w:rsidR="001F033D" w:rsidRPr="001F033D">
              <w:rPr>
                <w:sz w:val="24"/>
              </w:rPr>
              <w:t xml:space="preserve"> суточной дозы воды, отслеживание потребления воды и других напитков, напоминание о необходимости пить воду, полезны</w:t>
            </w:r>
            <w:r>
              <w:rPr>
                <w:sz w:val="24"/>
              </w:rPr>
              <w:t>е</w:t>
            </w:r>
            <w:r w:rsidR="001F033D" w:rsidRPr="001F033D">
              <w:rPr>
                <w:sz w:val="24"/>
              </w:rPr>
              <w:t xml:space="preserve"> совет</w:t>
            </w:r>
            <w:r>
              <w:rPr>
                <w:sz w:val="24"/>
              </w:rPr>
              <w:t xml:space="preserve">ы </w:t>
            </w:r>
            <w:r w:rsidR="001F033D" w:rsidRPr="001F033D">
              <w:rPr>
                <w:sz w:val="24"/>
              </w:rPr>
              <w:t>по гидратации, предупреждение о признаках дегидратации.</w:t>
            </w:r>
          </w:p>
        </w:tc>
        <w:tc>
          <w:tcPr>
            <w:tcW w:w="0" w:type="auto"/>
            <w:hideMark/>
          </w:tcPr>
          <w:p w14:paraId="71AD0CC4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Статистика потребления воды и уровня гидратации в виде графиков и диаграмм.</w:t>
            </w:r>
          </w:p>
        </w:tc>
        <w:tc>
          <w:tcPr>
            <w:tcW w:w="0" w:type="auto"/>
            <w:hideMark/>
          </w:tcPr>
          <w:p w14:paraId="16CFB0FF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Бесплатно</w:t>
            </w:r>
          </w:p>
        </w:tc>
        <w:tc>
          <w:tcPr>
            <w:tcW w:w="0" w:type="auto"/>
            <w:hideMark/>
          </w:tcPr>
          <w:p w14:paraId="38C5D3F8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Да</w:t>
            </w:r>
          </w:p>
        </w:tc>
      </w:tr>
      <w:tr w:rsidR="00DF1647" w:rsidRPr="001F033D" w14:paraId="3F93013D" w14:textId="77777777" w:rsidTr="001F033D">
        <w:tc>
          <w:tcPr>
            <w:tcW w:w="0" w:type="auto"/>
            <w:hideMark/>
          </w:tcPr>
          <w:p w14:paraId="75494B9B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HydroCoach</w:t>
            </w:r>
          </w:p>
        </w:tc>
        <w:tc>
          <w:tcPr>
            <w:tcW w:w="0" w:type="auto"/>
            <w:hideMark/>
          </w:tcPr>
          <w:p w14:paraId="17E6758B" w14:textId="4F078E85" w:rsidR="001F033D" w:rsidRPr="001F033D" w:rsidRDefault="00DF1647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Расчёт</w:t>
            </w:r>
            <w:r w:rsidR="001F033D" w:rsidRPr="001F033D">
              <w:rPr>
                <w:sz w:val="24"/>
              </w:rPr>
              <w:t xml:space="preserve"> суточной дозы воды, отслеживание потребления воды и других напитков, напоминание о необходимости пить воду, разнообразны</w:t>
            </w:r>
            <w:r>
              <w:rPr>
                <w:sz w:val="24"/>
              </w:rPr>
              <w:t xml:space="preserve">е </w:t>
            </w:r>
            <w:r w:rsidR="001F033D" w:rsidRPr="001F033D">
              <w:rPr>
                <w:sz w:val="24"/>
              </w:rPr>
              <w:lastRenderedPageBreak/>
              <w:t>рецепт</w:t>
            </w:r>
            <w:r>
              <w:rPr>
                <w:sz w:val="24"/>
              </w:rPr>
              <w:t>ы</w:t>
            </w:r>
            <w:r w:rsidR="001F033D" w:rsidRPr="001F033D">
              <w:rPr>
                <w:sz w:val="24"/>
              </w:rPr>
              <w:t xml:space="preserve"> напитков, предупреждение о признаках дегидратации.</w:t>
            </w:r>
          </w:p>
        </w:tc>
        <w:tc>
          <w:tcPr>
            <w:tcW w:w="0" w:type="auto"/>
            <w:hideMark/>
          </w:tcPr>
          <w:p w14:paraId="7F380F43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lastRenderedPageBreak/>
              <w:t xml:space="preserve">Статистика потребления воды и уровня гидратации в виде графиков и диаграмм. Возможность установить цели по </w:t>
            </w:r>
            <w:r w:rsidRPr="001F033D">
              <w:rPr>
                <w:sz w:val="24"/>
              </w:rPr>
              <w:lastRenderedPageBreak/>
              <w:t>гидратации (похудение, повышение иммунитета и другие).</w:t>
            </w:r>
          </w:p>
        </w:tc>
        <w:tc>
          <w:tcPr>
            <w:tcW w:w="0" w:type="auto"/>
            <w:hideMark/>
          </w:tcPr>
          <w:p w14:paraId="24AE7F44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lastRenderedPageBreak/>
              <w:t>Бесплатно (премиум-версия за 4.99$)</w:t>
            </w:r>
          </w:p>
        </w:tc>
        <w:tc>
          <w:tcPr>
            <w:tcW w:w="0" w:type="auto"/>
            <w:hideMark/>
          </w:tcPr>
          <w:p w14:paraId="55552C58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Да</w:t>
            </w:r>
          </w:p>
        </w:tc>
      </w:tr>
      <w:tr w:rsidR="00DF1647" w:rsidRPr="001F033D" w14:paraId="7A800009" w14:textId="77777777" w:rsidTr="001F033D">
        <w:tc>
          <w:tcPr>
            <w:tcW w:w="0" w:type="auto"/>
            <w:hideMark/>
          </w:tcPr>
          <w:p w14:paraId="05A34FC4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Plant Nanny</w:t>
            </w:r>
          </w:p>
        </w:tc>
        <w:tc>
          <w:tcPr>
            <w:tcW w:w="0" w:type="auto"/>
            <w:hideMark/>
          </w:tcPr>
          <w:p w14:paraId="6537B412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Рассчет суточной дозы воды, отслеживание потребления воды и других напитков, напоминание о необходимости пить воду, предлагание разнообразных рецептов напитков, предупреждение о признаках дегидратации.</w:t>
            </w:r>
          </w:p>
        </w:tc>
        <w:tc>
          <w:tcPr>
            <w:tcW w:w="0" w:type="auto"/>
            <w:hideMark/>
          </w:tcPr>
          <w:p w14:paraId="2503F447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Виртуальное растение, которое растет и цветет в зависимости от потребления воды пользователя. Возможность выбрать из разных видов растений.</w:t>
            </w:r>
          </w:p>
        </w:tc>
        <w:tc>
          <w:tcPr>
            <w:tcW w:w="0" w:type="auto"/>
            <w:hideMark/>
          </w:tcPr>
          <w:p w14:paraId="23BF0430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Бесплатно (покупки внутри приложения)</w:t>
            </w:r>
          </w:p>
        </w:tc>
        <w:tc>
          <w:tcPr>
            <w:tcW w:w="0" w:type="auto"/>
            <w:hideMark/>
          </w:tcPr>
          <w:p w14:paraId="72106859" w14:textId="77777777" w:rsidR="001F033D" w:rsidRPr="001F033D" w:rsidRDefault="001F033D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1F033D">
              <w:rPr>
                <w:sz w:val="24"/>
              </w:rPr>
              <w:t>Нет</w:t>
            </w:r>
          </w:p>
        </w:tc>
      </w:tr>
      <w:tr w:rsidR="003A2BE7" w:rsidRPr="001F033D" w14:paraId="400BBA27" w14:textId="77777777" w:rsidTr="001F033D">
        <w:tc>
          <w:tcPr>
            <w:tcW w:w="0" w:type="auto"/>
          </w:tcPr>
          <w:p w14:paraId="102D0117" w14:textId="35FA2414" w:rsidR="003A2BE7" w:rsidRPr="001F033D" w:rsidRDefault="003A2BE7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Наше приложение</w:t>
            </w:r>
          </w:p>
        </w:tc>
        <w:tc>
          <w:tcPr>
            <w:tcW w:w="0" w:type="auto"/>
          </w:tcPr>
          <w:p w14:paraId="298F94D1" w14:textId="2EE26E04" w:rsidR="003A2BE7" w:rsidRPr="001F033D" w:rsidRDefault="006025A3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6025A3">
              <w:rPr>
                <w:sz w:val="24"/>
                <w:highlight w:val="yellow"/>
              </w:rPr>
              <w:t>ААААААА ЧЕМ МЫ ЛУЧШЕ</w:t>
            </w:r>
          </w:p>
        </w:tc>
        <w:tc>
          <w:tcPr>
            <w:tcW w:w="0" w:type="auto"/>
          </w:tcPr>
          <w:p w14:paraId="044CD804" w14:textId="77777777" w:rsidR="003A2BE7" w:rsidRPr="001F033D" w:rsidRDefault="003A2BE7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0" w:type="auto"/>
          </w:tcPr>
          <w:p w14:paraId="1307CCE0" w14:textId="3B225EBD" w:rsidR="003A2BE7" w:rsidRPr="001F033D" w:rsidRDefault="00DF1647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Бесплатно</w:t>
            </w:r>
          </w:p>
        </w:tc>
        <w:tc>
          <w:tcPr>
            <w:tcW w:w="0" w:type="auto"/>
          </w:tcPr>
          <w:p w14:paraId="2D4B626D" w14:textId="6A13CCFC" w:rsidR="003A2BE7" w:rsidRPr="001F033D" w:rsidRDefault="00DF1647" w:rsidP="001F033D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Нет</w:t>
            </w:r>
          </w:p>
        </w:tc>
      </w:tr>
    </w:tbl>
    <w:p w14:paraId="628E915C" w14:textId="32AEFE41" w:rsidR="00512EA5" w:rsidRDefault="00512EA5" w:rsidP="00976B81">
      <w:pPr>
        <w:spacing w:before="240"/>
        <w:rPr>
          <w:lang w:bidi="hi-IN"/>
        </w:rPr>
      </w:pPr>
      <w:r w:rsidRPr="00512EA5">
        <w:rPr>
          <w:lang w:bidi="hi-IN"/>
        </w:rPr>
        <w:t>Сравнивая существующие мобильные приложения по профилактике и контролю дегидратации, можно сделать вывод, что они имеют общий функционал, но различаются по отличительным особенностям, стоимости и наличию рекламы. Некоторые приложения используют игровые элементы для мотивации пользователя пить воду (Waterllama, Plant</w:t>
      </w:r>
      <w:r w:rsidR="00DF1647">
        <w:rPr>
          <w:lang w:bidi="hi-IN"/>
        </w:rPr>
        <w:t xml:space="preserve"> </w:t>
      </w:r>
      <w:r w:rsidRPr="00512EA5">
        <w:rPr>
          <w:lang w:bidi="hi-IN"/>
        </w:rPr>
        <w:t>Nanny</w:t>
      </w:r>
      <w:r>
        <w:rPr>
          <w:lang w:bidi="hi-IN"/>
        </w:rPr>
        <w:t>), другие приложения предоставляют статистику и графики для визуализации уровня гидратации (Water Time Drink Tracker &amp; Reminder, HydroCoach), а также возможность установить цели по гидратации (HydroCoach). Некоторые приложения бесплатные, но имеют рекламу (Water Time Drink Tracker &amp; Reminder, HydroCoach), другие бесплатные, но имеют покупки внутри приложения (Plant Nanny), а одно приложение полностью бесплатное и без рекламы (Waterllama).</w:t>
      </w:r>
    </w:p>
    <w:p w14:paraId="3C824E87" w14:textId="6B65331E" w:rsidR="00512EA5" w:rsidRDefault="00512EA5" w:rsidP="00DF1647">
      <w:pPr>
        <w:rPr>
          <w:lang w:bidi="hi-IN"/>
        </w:rPr>
      </w:pPr>
      <w:r>
        <w:rPr>
          <w:lang w:bidi="hi-IN"/>
        </w:rPr>
        <w:t>На основе сравнительного анализа можно сформулировать следующие преимущества и недостатки существующих мобильных приложений по профилактике и контролю дегидратации:</w:t>
      </w:r>
    </w:p>
    <w:p w14:paraId="6E637EDB" w14:textId="77777777" w:rsidR="00DF1647" w:rsidRDefault="00512EA5" w:rsidP="00DF1647">
      <w:pPr>
        <w:rPr>
          <w:lang w:bidi="hi-IN"/>
        </w:rPr>
      </w:pPr>
      <w:r>
        <w:rPr>
          <w:lang w:bidi="hi-IN"/>
        </w:rPr>
        <w:t>Преимущества:</w:t>
      </w:r>
    </w:p>
    <w:p w14:paraId="305B9A88" w14:textId="2F2D0541" w:rsidR="00512EA5" w:rsidRDefault="00DF1647" w:rsidP="00DF1647">
      <w:pPr>
        <w:rPr>
          <w:lang w:bidi="hi-IN"/>
        </w:rPr>
      </w:pPr>
      <w:r>
        <w:rPr>
          <w:lang w:bidi="hi-IN"/>
        </w:rPr>
        <w:t>- п</w:t>
      </w:r>
      <w:r w:rsidR="00512EA5">
        <w:rPr>
          <w:lang w:bidi="hi-IN"/>
        </w:rPr>
        <w:t>риложения помогают пользователю пить достаточно воды каждый день, учитывая его индивидуальные потребности и рекомендации ВОЗ</w:t>
      </w:r>
      <w:r>
        <w:rPr>
          <w:lang w:bidi="hi-IN"/>
        </w:rPr>
        <w:t>;</w:t>
      </w:r>
    </w:p>
    <w:p w14:paraId="45440DB3" w14:textId="4A5A6EC4" w:rsidR="00512EA5" w:rsidRDefault="00DF1647" w:rsidP="00512EA5">
      <w:pPr>
        <w:rPr>
          <w:lang w:bidi="hi-IN"/>
        </w:rPr>
      </w:pPr>
      <w:r>
        <w:rPr>
          <w:lang w:bidi="hi-IN"/>
        </w:rPr>
        <w:lastRenderedPageBreak/>
        <w:t>- п</w:t>
      </w:r>
      <w:r w:rsidR="00512EA5">
        <w:rPr>
          <w:lang w:bidi="hi-IN"/>
        </w:rPr>
        <w:t>риложения отслеживают уровень гидратации пользователя на основе его потребления воды и других жидкостей, а также цвета мочи и других сигналов</w:t>
      </w:r>
      <w:r>
        <w:rPr>
          <w:lang w:bidi="hi-IN"/>
        </w:rPr>
        <w:t>;</w:t>
      </w:r>
    </w:p>
    <w:p w14:paraId="5ECE7201" w14:textId="2635D11C" w:rsidR="00512EA5" w:rsidRDefault="00DF1647" w:rsidP="00512EA5">
      <w:pPr>
        <w:rPr>
          <w:lang w:bidi="hi-IN"/>
        </w:rPr>
      </w:pPr>
      <w:r>
        <w:rPr>
          <w:lang w:bidi="hi-IN"/>
        </w:rPr>
        <w:t>- п</w:t>
      </w:r>
      <w:r w:rsidR="00512EA5">
        <w:rPr>
          <w:lang w:bidi="hi-IN"/>
        </w:rPr>
        <w:t>риложения напоминают пользователю о необходимости пить воду с заданной периодичностью или по определенным сигналам, а также предлагают альтернативные источники жидкости</w:t>
      </w:r>
      <w:r>
        <w:rPr>
          <w:lang w:bidi="hi-IN"/>
        </w:rPr>
        <w:t>;</w:t>
      </w:r>
    </w:p>
    <w:p w14:paraId="30F8725F" w14:textId="4490C9B4" w:rsidR="00512EA5" w:rsidRDefault="00DF1647" w:rsidP="00512EA5">
      <w:pPr>
        <w:rPr>
          <w:lang w:bidi="hi-IN"/>
        </w:rPr>
      </w:pPr>
      <w:r>
        <w:rPr>
          <w:lang w:bidi="hi-IN"/>
        </w:rPr>
        <w:t>- п</w:t>
      </w:r>
      <w:r w:rsidR="00512EA5">
        <w:rPr>
          <w:lang w:bidi="hi-IN"/>
        </w:rPr>
        <w:t>риложения предупреждают пользователя о признаках дегидратации и рекомендуют действия по ее устранению или обращению к врачу</w:t>
      </w:r>
      <w:r>
        <w:rPr>
          <w:lang w:bidi="hi-IN"/>
        </w:rPr>
        <w:t>;</w:t>
      </w:r>
    </w:p>
    <w:p w14:paraId="46487077" w14:textId="460CD0FE" w:rsidR="00512EA5" w:rsidRDefault="00DF1647" w:rsidP="00512EA5">
      <w:pPr>
        <w:rPr>
          <w:lang w:bidi="hi-IN"/>
        </w:rPr>
      </w:pPr>
      <w:r>
        <w:rPr>
          <w:lang w:bidi="hi-IN"/>
        </w:rPr>
        <w:t>- п</w:t>
      </w:r>
      <w:r w:rsidR="00512EA5">
        <w:rPr>
          <w:lang w:bidi="hi-IN"/>
        </w:rPr>
        <w:t>риложения визуализируют статистику потребления воды и уровня гидратации пользователя в виде графиков, диаграмм и других.</w:t>
      </w:r>
    </w:p>
    <w:p w14:paraId="640F69C8" w14:textId="26D5BCA6" w:rsidR="00512EA5" w:rsidRDefault="00DF1647" w:rsidP="00512EA5">
      <w:pPr>
        <w:rPr>
          <w:lang w:bidi="hi-IN"/>
        </w:rPr>
      </w:pPr>
      <w:r>
        <w:rPr>
          <w:lang w:bidi="hi-IN"/>
        </w:rPr>
        <w:t>- п</w:t>
      </w:r>
      <w:r w:rsidR="00512EA5">
        <w:rPr>
          <w:lang w:bidi="hi-IN"/>
        </w:rPr>
        <w:t>риложения используют игровые элементы для мотивации пользователя пить воду (Waterllama, Plant Nanny) или возможность установить цели по гидратации (HydroCoach).</w:t>
      </w:r>
    </w:p>
    <w:p w14:paraId="20D9A260" w14:textId="70B2F68E" w:rsidR="00512EA5" w:rsidRDefault="00512EA5" w:rsidP="00DF1647">
      <w:pPr>
        <w:rPr>
          <w:lang w:bidi="hi-IN"/>
        </w:rPr>
      </w:pPr>
      <w:r>
        <w:rPr>
          <w:lang w:bidi="hi-IN"/>
        </w:rPr>
        <w:t>Недостатки:</w:t>
      </w:r>
    </w:p>
    <w:p w14:paraId="2B131BE9" w14:textId="044CE5FD" w:rsidR="00512EA5" w:rsidRDefault="00DF1647" w:rsidP="00DF1647">
      <w:pPr>
        <w:rPr>
          <w:lang w:bidi="hi-IN"/>
        </w:rPr>
      </w:pPr>
      <w:r>
        <w:rPr>
          <w:lang w:bidi="hi-IN"/>
        </w:rPr>
        <w:t>- п</w:t>
      </w:r>
      <w:r w:rsidR="00512EA5">
        <w:rPr>
          <w:lang w:bidi="hi-IN"/>
        </w:rPr>
        <w:t>риложения имеют рекламу (Water Time Drink Tracker &amp; Reminder, HydroCoach) или покупки внутри приложения (Plant Nanny), которые могут раздражать пользователя или ограничивать его доступ к полному функционалу приложения.</w:t>
      </w:r>
    </w:p>
    <w:p w14:paraId="2C0B60A7" w14:textId="5E15A20E" w:rsidR="005C26E6" w:rsidRPr="005C26E6" w:rsidRDefault="005C26E6" w:rsidP="005C26E6">
      <w:pPr>
        <w:pStyle w:val="14"/>
        <w:ind w:firstLine="708"/>
        <w:rPr>
          <w:b/>
          <w:bCs/>
          <w:lang w:bidi="hi-IN"/>
        </w:rPr>
      </w:pPr>
      <w:r w:rsidRPr="005C26E6">
        <w:rPr>
          <w:b/>
          <w:bCs/>
          <w:lang w:bidi="hi-IN"/>
        </w:rPr>
        <w:lastRenderedPageBreak/>
        <w:t>2 Разработка мобильного приложения «</w:t>
      </w:r>
      <w:r w:rsidRPr="005C26E6">
        <w:rPr>
          <w:b/>
          <w:bCs/>
          <w:lang w:val="en-US" w:bidi="hi-IN"/>
        </w:rPr>
        <w:t>Water</w:t>
      </w:r>
      <w:r w:rsidRPr="005C26E6">
        <w:rPr>
          <w:b/>
          <w:bCs/>
          <w:lang w:bidi="hi-IN"/>
        </w:rPr>
        <w:t xml:space="preserve"> </w:t>
      </w:r>
      <w:r w:rsidRPr="005C26E6">
        <w:rPr>
          <w:b/>
          <w:bCs/>
          <w:lang w:val="en-US" w:bidi="hi-IN"/>
        </w:rPr>
        <w:t>Mate</w:t>
      </w:r>
      <w:r w:rsidRPr="005C26E6">
        <w:rPr>
          <w:b/>
          <w:bCs/>
          <w:lang w:bidi="hi-IN"/>
        </w:rPr>
        <w:t>»</w:t>
      </w:r>
    </w:p>
    <w:p w14:paraId="7EF6DC22" w14:textId="69A468E6" w:rsidR="005C26E6" w:rsidRDefault="005C26E6" w:rsidP="005C26E6">
      <w:pPr>
        <w:pStyle w:val="27"/>
        <w:rPr>
          <w:lang w:bidi="hi-IN"/>
        </w:rPr>
      </w:pPr>
      <w:r>
        <w:rPr>
          <w:lang w:bidi="hi-IN"/>
        </w:rPr>
        <w:t>2.1 Выбор программных средств</w:t>
      </w:r>
    </w:p>
    <w:p w14:paraId="72DF4CB0" w14:textId="4440C525" w:rsidR="0086471F" w:rsidRPr="0086471F" w:rsidRDefault="0086471F" w:rsidP="0086471F">
      <w:pPr>
        <w:rPr>
          <w:lang w:bidi="hi-IN"/>
        </w:rPr>
      </w:pPr>
      <w:r w:rsidRPr="0086471F">
        <w:rPr>
          <w:lang w:bidi="hi-IN"/>
        </w:rPr>
        <w:t xml:space="preserve">Для разработки приложения </w:t>
      </w:r>
      <w:r w:rsidRPr="0086471F">
        <w:rPr>
          <w:lang w:val="en-US" w:bidi="hi-IN"/>
        </w:rPr>
        <w:t>Water</w:t>
      </w:r>
      <w:r w:rsidRPr="0086471F">
        <w:rPr>
          <w:lang w:bidi="hi-IN"/>
        </w:rPr>
        <w:t xml:space="preserve"> </w:t>
      </w:r>
      <w:r w:rsidRPr="0086471F">
        <w:rPr>
          <w:lang w:val="en-US" w:bidi="hi-IN"/>
        </w:rPr>
        <w:t>Mate</w:t>
      </w:r>
      <w:r w:rsidRPr="0086471F">
        <w:rPr>
          <w:lang w:bidi="hi-IN"/>
        </w:rPr>
        <w:t xml:space="preserve"> были выбраны </w:t>
      </w:r>
      <w:r w:rsidR="006025A3">
        <w:rPr>
          <w:lang w:bidi="hi-IN"/>
        </w:rPr>
        <w:t>программные средства, описанные ниже.</w:t>
      </w:r>
    </w:p>
    <w:p w14:paraId="63593531" w14:textId="0F9D9878" w:rsidR="005C26E6" w:rsidRDefault="006025A3" w:rsidP="0086471F">
      <w:pPr>
        <w:rPr>
          <w:lang w:bidi="hi-IN"/>
        </w:rPr>
      </w:pPr>
      <w:r>
        <w:rPr>
          <w:lang w:bidi="hi-IN"/>
        </w:rPr>
        <w:t>С</w:t>
      </w:r>
      <w:r w:rsidR="0086471F" w:rsidRPr="0086471F">
        <w:rPr>
          <w:lang w:bidi="hi-IN"/>
        </w:rPr>
        <w:t xml:space="preserve">редство прототипирования. Для создания прототипа интерфейса приложения был выбран онлайн-сервис </w:t>
      </w:r>
      <w:r w:rsidR="0086471F" w:rsidRPr="0086471F">
        <w:rPr>
          <w:lang w:val="en-US" w:bidi="hi-IN"/>
        </w:rPr>
        <w:t>Figma</w:t>
      </w:r>
      <w:r w:rsidR="0086471F" w:rsidRPr="0086471F">
        <w:rPr>
          <w:lang w:bidi="hi-IN"/>
        </w:rPr>
        <w:t xml:space="preserve">. </w:t>
      </w:r>
      <w:r w:rsidR="0086471F" w:rsidRPr="0086471F">
        <w:rPr>
          <w:lang w:val="en-US" w:bidi="hi-IN"/>
        </w:rPr>
        <w:t>Figma</w:t>
      </w:r>
      <w:r w:rsidR="0086471F" w:rsidRPr="0086471F">
        <w:rPr>
          <w:lang w:bidi="hi-IN"/>
        </w:rPr>
        <w:t xml:space="preserve"> позволяет создавать интерактивные прототипы с различными элементами дизайна, а также совместно работать над проектом в режиме реального времени. </w:t>
      </w:r>
      <w:r w:rsidR="0086471F" w:rsidRPr="0086471F">
        <w:rPr>
          <w:lang w:val="en-US" w:bidi="hi-IN"/>
        </w:rPr>
        <w:t>Figma</w:t>
      </w:r>
      <w:r w:rsidR="0086471F" w:rsidRPr="0086471F">
        <w:rPr>
          <w:lang w:bidi="hi-IN"/>
        </w:rPr>
        <w:t xml:space="preserve"> имеет бесплатный тарифный план для индивидуальных пользователей и небольших команд, а также интегрируется с другими сервисами, такими как </w:t>
      </w:r>
      <w:r w:rsidR="0086471F" w:rsidRPr="0086471F">
        <w:rPr>
          <w:lang w:val="en-US" w:bidi="hi-IN"/>
        </w:rPr>
        <w:t>Slack</w:t>
      </w:r>
      <w:r w:rsidR="0086471F" w:rsidRPr="0086471F">
        <w:rPr>
          <w:lang w:bidi="hi-IN"/>
        </w:rPr>
        <w:t xml:space="preserve"> и </w:t>
      </w:r>
      <w:r w:rsidR="0086471F" w:rsidRPr="0086471F">
        <w:rPr>
          <w:lang w:val="en-US" w:bidi="hi-IN"/>
        </w:rPr>
        <w:t>GitHub</w:t>
      </w:r>
      <w:r w:rsidR="0086471F" w:rsidRPr="0086471F">
        <w:rPr>
          <w:lang w:bidi="hi-IN"/>
        </w:rPr>
        <w:t xml:space="preserve">. В таблице </w:t>
      </w:r>
      <w:r w:rsidR="00614DD3" w:rsidRPr="00614DD3">
        <w:rPr>
          <w:highlight w:val="yellow"/>
          <w:lang w:val="en-US" w:bidi="hi-IN"/>
        </w:rPr>
        <w:t>N</w:t>
      </w:r>
      <w:r w:rsidR="0086471F" w:rsidRPr="0086471F">
        <w:rPr>
          <w:lang w:bidi="hi-IN"/>
        </w:rPr>
        <w:t xml:space="preserve"> представлено сравнение </w:t>
      </w:r>
      <w:r w:rsidR="0086471F" w:rsidRPr="0086471F">
        <w:rPr>
          <w:lang w:val="en-US" w:bidi="hi-IN"/>
        </w:rPr>
        <w:t>Figma</w:t>
      </w:r>
      <w:r w:rsidR="0086471F" w:rsidRPr="0086471F">
        <w:rPr>
          <w:lang w:bidi="hi-IN"/>
        </w:rPr>
        <w:t xml:space="preserve"> с другими популярными средствами прототипирования: </w:t>
      </w:r>
      <w:r w:rsidR="0086471F" w:rsidRPr="0086471F">
        <w:rPr>
          <w:lang w:val="en-US" w:bidi="hi-IN"/>
        </w:rPr>
        <w:t>Adobe</w:t>
      </w:r>
      <w:r w:rsidR="0086471F" w:rsidRPr="0086471F">
        <w:rPr>
          <w:lang w:bidi="hi-IN"/>
        </w:rPr>
        <w:t xml:space="preserve"> </w:t>
      </w:r>
      <w:r w:rsidR="0086471F" w:rsidRPr="0086471F">
        <w:rPr>
          <w:lang w:val="en-US" w:bidi="hi-IN"/>
        </w:rPr>
        <w:t>XD</w:t>
      </w:r>
      <w:r w:rsidR="0086471F" w:rsidRPr="0086471F">
        <w:rPr>
          <w:lang w:bidi="hi-IN"/>
        </w:rPr>
        <w:t xml:space="preserve"> и </w:t>
      </w:r>
      <w:r w:rsidR="0086471F" w:rsidRPr="0086471F">
        <w:rPr>
          <w:lang w:val="en-US" w:bidi="hi-IN"/>
        </w:rPr>
        <w:t>Sketch</w:t>
      </w:r>
      <w:r w:rsidR="0086471F" w:rsidRPr="0086471F">
        <w:rPr>
          <w:lang w:bidi="hi-IN"/>
        </w:rPr>
        <w:t>.</w:t>
      </w:r>
    </w:p>
    <w:p w14:paraId="20DCA75E" w14:textId="07CB81E5" w:rsidR="0086471F" w:rsidRPr="0086471F" w:rsidRDefault="0086471F" w:rsidP="0086471F">
      <w:pPr>
        <w:spacing w:before="240"/>
        <w:ind w:firstLine="0"/>
        <w:rPr>
          <w:lang w:bidi="hi-IN"/>
        </w:rPr>
      </w:pPr>
      <w:r>
        <w:rPr>
          <w:lang w:bidi="hi-IN"/>
        </w:rPr>
        <w:t xml:space="preserve">Таблица </w:t>
      </w:r>
      <w:r w:rsidR="00614DD3" w:rsidRPr="00614DD3">
        <w:rPr>
          <w:highlight w:val="yellow"/>
          <w:lang w:val="en-US" w:bidi="hi-IN"/>
        </w:rPr>
        <w:t>N</w:t>
      </w:r>
      <w:r>
        <w:rPr>
          <w:lang w:bidi="hi-IN"/>
        </w:rPr>
        <w:t xml:space="preserve"> – Сравнение средств прототипирования</w:t>
      </w:r>
    </w:p>
    <w:tbl>
      <w:tblPr>
        <w:tblStyle w:val="12"/>
        <w:tblW w:w="9889" w:type="dxa"/>
        <w:tblLook w:val="04A0" w:firstRow="1" w:lastRow="0" w:firstColumn="1" w:lastColumn="0" w:noHBand="0" w:noVBand="1"/>
      </w:tblPr>
      <w:tblGrid>
        <w:gridCol w:w="2738"/>
        <w:gridCol w:w="2810"/>
        <w:gridCol w:w="2841"/>
        <w:gridCol w:w="1500"/>
      </w:tblGrid>
      <w:tr w:rsidR="0086471F" w:rsidRPr="0086471F" w14:paraId="66411648" w14:textId="77777777" w:rsidTr="0086471F">
        <w:tc>
          <w:tcPr>
            <w:tcW w:w="0" w:type="auto"/>
            <w:hideMark/>
          </w:tcPr>
          <w:p w14:paraId="6DBEAC16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center"/>
              <w:rPr>
                <w:sz w:val="24"/>
              </w:rPr>
            </w:pPr>
            <w:r w:rsidRPr="0086471F">
              <w:rPr>
                <w:sz w:val="24"/>
              </w:rPr>
              <w:t>Критерий</w:t>
            </w:r>
          </w:p>
        </w:tc>
        <w:tc>
          <w:tcPr>
            <w:tcW w:w="0" w:type="auto"/>
            <w:hideMark/>
          </w:tcPr>
          <w:p w14:paraId="46DCAD85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center"/>
              <w:rPr>
                <w:sz w:val="24"/>
              </w:rPr>
            </w:pPr>
            <w:r w:rsidRPr="0086471F">
              <w:rPr>
                <w:sz w:val="24"/>
              </w:rPr>
              <w:t>Figma</w:t>
            </w:r>
          </w:p>
        </w:tc>
        <w:tc>
          <w:tcPr>
            <w:tcW w:w="0" w:type="auto"/>
            <w:hideMark/>
          </w:tcPr>
          <w:p w14:paraId="1AF9A5F4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center"/>
              <w:rPr>
                <w:sz w:val="24"/>
              </w:rPr>
            </w:pPr>
            <w:r w:rsidRPr="0086471F">
              <w:rPr>
                <w:sz w:val="24"/>
              </w:rPr>
              <w:t>Adobe XD</w:t>
            </w:r>
          </w:p>
        </w:tc>
        <w:tc>
          <w:tcPr>
            <w:tcW w:w="1500" w:type="dxa"/>
            <w:hideMark/>
          </w:tcPr>
          <w:p w14:paraId="766044EC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center"/>
              <w:rPr>
                <w:sz w:val="24"/>
              </w:rPr>
            </w:pPr>
            <w:r w:rsidRPr="0086471F">
              <w:rPr>
                <w:sz w:val="24"/>
              </w:rPr>
              <w:t>Sketch</w:t>
            </w:r>
          </w:p>
        </w:tc>
      </w:tr>
      <w:tr w:rsidR="0086471F" w:rsidRPr="0086471F" w14:paraId="5FB1D022" w14:textId="77777777" w:rsidTr="0086471F">
        <w:tc>
          <w:tcPr>
            <w:tcW w:w="0" w:type="auto"/>
            <w:hideMark/>
          </w:tcPr>
          <w:p w14:paraId="6A00AE6E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Цена</w:t>
            </w:r>
          </w:p>
        </w:tc>
        <w:tc>
          <w:tcPr>
            <w:tcW w:w="0" w:type="auto"/>
            <w:hideMark/>
          </w:tcPr>
          <w:p w14:paraId="3730AFD7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Бесплатно для 3 проектов и 2 редакторов</w:t>
            </w:r>
          </w:p>
        </w:tc>
        <w:tc>
          <w:tcPr>
            <w:tcW w:w="0" w:type="auto"/>
            <w:hideMark/>
          </w:tcPr>
          <w:p w14:paraId="61D6AAF0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Бесплатно для 1 проекта и 2 ГБ хранилища</w:t>
            </w:r>
          </w:p>
        </w:tc>
        <w:tc>
          <w:tcPr>
            <w:tcW w:w="1500" w:type="dxa"/>
            <w:hideMark/>
          </w:tcPr>
          <w:p w14:paraId="03689F3E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$99 в год за лицензию</w:t>
            </w:r>
          </w:p>
        </w:tc>
      </w:tr>
      <w:tr w:rsidR="0086471F" w:rsidRPr="0086471F" w14:paraId="4D586D1B" w14:textId="77777777" w:rsidTr="0086471F">
        <w:tc>
          <w:tcPr>
            <w:tcW w:w="0" w:type="auto"/>
            <w:hideMark/>
          </w:tcPr>
          <w:p w14:paraId="438A948C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Платформа</w:t>
            </w:r>
          </w:p>
        </w:tc>
        <w:tc>
          <w:tcPr>
            <w:tcW w:w="0" w:type="auto"/>
            <w:hideMark/>
          </w:tcPr>
          <w:p w14:paraId="3671A3CA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Веб-приложение</w:t>
            </w:r>
          </w:p>
        </w:tc>
        <w:tc>
          <w:tcPr>
            <w:tcW w:w="0" w:type="auto"/>
            <w:hideMark/>
          </w:tcPr>
          <w:p w14:paraId="40A5498F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Windows, macOS</w:t>
            </w:r>
          </w:p>
        </w:tc>
        <w:tc>
          <w:tcPr>
            <w:tcW w:w="1500" w:type="dxa"/>
            <w:hideMark/>
          </w:tcPr>
          <w:p w14:paraId="2003D03D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macOS</w:t>
            </w:r>
          </w:p>
        </w:tc>
      </w:tr>
      <w:tr w:rsidR="0086471F" w:rsidRPr="0086471F" w14:paraId="5D42AF13" w14:textId="77777777" w:rsidTr="0086471F">
        <w:tc>
          <w:tcPr>
            <w:tcW w:w="0" w:type="auto"/>
            <w:hideMark/>
          </w:tcPr>
          <w:p w14:paraId="545E8072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Интерактивность</w:t>
            </w:r>
          </w:p>
        </w:tc>
        <w:tc>
          <w:tcPr>
            <w:tcW w:w="0" w:type="auto"/>
            <w:hideMark/>
          </w:tcPr>
          <w:p w14:paraId="487274DF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Да</w:t>
            </w:r>
          </w:p>
        </w:tc>
        <w:tc>
          <w:tcPr>
            <w:tcW w:w="0" w:type="auto"/>
            <w:hideMark/>
          </w:tcPr>
          <w:p w14:paraId="69FA7895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Да</w:t>
            </w:r>
          </w:p>
        </w:tc>
        <w:tc>
          <w:tcPr>
            <w:tcW w:w="1500" w:type="dxa"/>
            <w:hideMark/>
          </w:tcPr>
          <w:p w14:paraId="48F0E9B5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Нет</w:t>
            </w:r>
          </w:p>
        </w:tc>
      </w:tr>
      <w:tr w:rsidR="0086471F" w:rsidRPr="0086471F" w14:paraId="3BB1E724" w14:textId="77777777" w:rsidTr="0086471F">
        <w:tc>
          <w:tcPr>
            <w:tcW w:w="0" w:type="auto"/>
            <w:hideMark/>
          </w:tcPr>
          <w:p w14:paraId="62436270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Совместная работа</w:t>
            </w:r>
          </w:p>
        </w:tc>
        <w:tc>
          <w:tcPr>
            <w:tcW w:w="0" w:type="auto"/>
            <w:hideMark/>
          </w:tcPr>
          <w:p w14:paraId="4E244A2A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Да</w:t>
            </w:r>
          </w:p>
        </w:tc>
        <w:tc>
          <w:tcPr>
            <w:tcW w:w="0" w:type="auto"/>
            <w:hideMark/>
          </w:tcPr>
          <w:p w14:paraId="613E012D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Да</w:t>
            </w:r>
          </w:p>
        </w:tc>
        <w:tc>
          <w:tcPr>
            <w:tcW w:w="1500" w:type="dxa"/>
            <w:hideMark/>
          </w:tcPr>
          <w:p w14:paraId="22C005F9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Нет</w:t>
            </w:r>
          </w:p>
        </w:tc>
      </w:tr>
      <w:tr w:rsidR="0086471F" w:rsidRPr="0086471F" w14:paraId="5BE11C88" w14:textId="77777777" w:rsidTr="0086471F">
        <w:tc>
          <w:tcPr>
            <w:tcW w:w="0" w:type="auto"/>
            <w:hideMark/>
          </w:tcPr>
          <w:p w14:paraId="32FD2712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Интеграция с другими сервисами</w:t>
            </w:r>
          </w:p>
        </w:tc>
        <w:tc>
          <w:tcPr>
            <w:tcW w:w="0" w:type="auto"/>
            <w:hideMark/>
          </w:tcPr>
          <w:p w14:paraId="34D0B2F5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Да</w:t>
            </w:r>
          </w:p>
        </w:tc>
        <w:tc>
          <w:tcPr>
            <w:tcW w:w="0" w:type="auto"/>
            <w:hideMark/>
          </w:tcPr>
          <w:p w14:paraId="456E3D8A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Да</w:t>
            </w:r>
          </w:p>
        </w:tc>
        <w:tc>
          <w:tcPr>
            <w:tcW w:w="1500" w:type="dxa"/>
            <w:hideMark/>
          </w:tcPr>
          <w:p w14:paraId="313BBD7C" w14:textId="77777777" w:rsidR="0086471F" w:rsidRPr="0086471F" w:rsidRDefault="0086471F" w:rsidP="0086471F">
            <w:pPr>
              <w:spacing w:before="180" w:after="120" w:line="240" w:lineRule="auto"/>
              <w:ind w:firstLine="0"/>
              <w:jc w:val="left"/>
              <w:rPr>
                <w:sz w:val="24"/>
              </w:rPr>
            </w:pPr>
            <w:r w:rsidRPr="0086471F">
              <w:rPr>
                <w:sz w:val="24"/>
              </w:rPr>
              <w:t>Нет</w:t>
            </w:r>
          </w:p>
        </w:tc>
      </w:tr>
    </w:tbl>
    <w:p w14:paraId="362D71D1" w14:textId="2023EE29" w:rsidR="0086471F" w:rsidRDefault="00BF3BC2" w:rsidP="00BF3BC2">
      <w:pPr>
        <w:spacing w:before="240"/>
        <w:rPr>
          <w:lang w:bidi="hi-IN"/>
        </w:rPr>
      </w:pPr>
      <w:r w:rsidRPr="00BF3BC2">
        <w:rPr>
          <w:lang w:bidi="hi-IN"/>
        </w:rPr>
        <w:t>Исходя из сравнения, можно сделать вывод, что Figma является наиболее подходящим средством прототипирования для разработки приложения Water Mate.</w:t>
      </w:r>
    </w:p>
    <w:p w14:paraId="04A6C947" w14:textId="77777777" w:rsidR="006025A3" w:rsidRDefault="006025A3" w:rsidP="006025A3">
      <w:pPr>
        <w:rPr>
          <w:lang w:bidi="hi-IN"/>
        </w:rPr>
      </w:pPr>
      <w:r>
        <w:rPr>
          <w:lang w:bidi="hi-IN"/>
        </w:rPr>
        <w:t>Другие программные средства. Для разработки приложения Water Mate также были использованы следующие программные средства:</w:t>
      </w:r>
    </w:p>
    <w:p w14:paraId="7F5F3ED0" w14:textId="77777777" w:rsidR="006025A3" w:rsidRDefault="006025A3" w:rsidP="006025A3">
      <w:pPr>
        <w:spacing w:before="240"/>
        <w:rPr>
          <w:lang w:bidi="hi-IN"/>
        </w:rPr>
      </w:pPr>
      <w:r>
        <w:rPr>
          <w:lang w:bidi="hi-IN"/>
        </w:rPr>
        <w:lastRenderedPageBreak/>
        <w:t>- IDE Android Studio. Android Studio — это официальная среда разработки для платформы Android, которая предоставляет все необходимые инструменты для создания, тестирования и отладки приложений. Android Studio поддерживает язык программирования Kotlin, а также имеет множество плагинов и библиотек, которые упрощают разработку.</w:t>
      </w:r>
    </w:p>
    <w:p w14:paraId="1D7454BE" w14:textId="35156380" w:rsidR="006025A3" w:rsidRPr="00440650" w:rsidRDefault="006025A3" w:rsidP="006025A3">
      <w:pPr>
        <w:rPr>
          <w:lang w:bidi="hi-IN"/>
        </w:rPr>
      </w:pPr>
      <w:r>
        <w:rPr>
          <w:lang w:bidi="hi-IN"/>
        </w:rPr>
        <w:t>- Система контроля версий GitHub. GitHub — это популярный сервис для хранения и управления кодом, который использует систему контроля версий Git. GitHub позволяет отслеживать изменения в коде, совместно работать над проектом, а также интегрироваться с другими сервисами, такими как Figma и Slack.</w:t>
      </w:r>
    </w:p>
    <w:p w14:paraId="7117C940" w14:textId="5498DDCC" w:rsidR="005C26E6" w:rsidRDefault="005C26E6" w:rsidP="005C26E6">
      <w:pPr>
        <w:pStyle w:val="27"/>
        <w:rPr>
          <w:lang w:bidi="hi-IN"/>
        </w:rPr>
      </w:pPr>
      <w:r>
        <w:rPr>
          <w:lang w:bidi="hi-IN"/>
        </w:rPr>
        <w:t>2.2 Разработка прототипа</w:t>
      </w:r>
    </w:p>
    <w:p w14:paraId="0781CB0E" w14:textId="76182E6A" w:rsidR="005C26E6" w:rsidRPr="001D0A04" w:rsidRDefault="001D0A04" w:rsidP="005C26E6">
      <w:pPr>
        <w:rPr>
          <w:lang w:val="en-US" w:bidi="hi-IN"/>
        </w:rPr>
      </w:pPr>
      <w:r>
        <w:rPr>
          <w:lang w:val="en-US" w:bidi="hi-IN"/>
        </w:rPr>
        <w:t>zxc</w:t>
      </w:r>
      <w:r w:rsidR="00C54D1A">
        <w:rPr>
          <w:lang w:val="en-US" w:bidi="hi-IN"/>
        </w:rPr>
        <w:t>qwertyuasdfghj</w:t>
      </w:r>
    </w:p>
    <w:p w14:paraId="74A050BC" w14:textId="264D082A" w:rsidR="005C26E6" w:rsidRDefault="005C26E6" w:rsidP="005C26E6">
      <w:pPr>
        <w:pStyle w:val="27"/>
        <w:rPr>
          <w:lang w:bidi="hi-IN"/>
        </w:rPr>
      </w:pPr>
      <w:r>
        <w:rPr>
          <w:lang w:bidi="hi-IN"/>
        </w:rPr>
        <w:t>2.3 Проектирование</w:t>
      </w:r>
    </w:p>
    <w:p w14:paraId="42624BA8" w14:textId="3834B972" w:rsidR="00614DD3" w:rsidRDefault="00614DD3" w:rsidP="00614DD3">
      <w:pPr>
        <w:rPr>
          <w:lang w:bidi="hi-IN"/>
        </w:rPr>
      </w:pPr>
      <w:r>
        <w:rPr>
          <w:lang w:bidi="hi-IN"/>
        </w:rPr>
        <w:t>Для разработки мобильного приложения Water Mate была выбрана архитектура MVVM (Model-View-ViewModel), которая позволяет разделить логику приложения на три слоя: модель, представление и модель представления.</w:t>
      </w:r>
    </w:p>
    <w:p w14:paraId="44B8B34D" w14:textId="012110F4" w:rsidR="00614DD3" w:rsidRDefault="00614DD3" w:rsidP="00614DD3">
      <w:pPr>
        <w:rPr>
          <w:lang w:bidi="hi-IN"/>
        </w:rPr>
      </w:pPr>
      <w:r>
        <w:rPr>
          <w:lang w:bidi="hi-IN"/>
        </w:rPr>
        <w:t>Модель (Model) –</w:t>
      </w:r>
      <w:r w:rsidRPr="00614DD3">
        <w:rPr>
          <w:lang w:bidi="hi-IN"/>
        </w:rPr>
        <w:t xml:space="preserve"> </w:t>
      </w:r>
      <w:r>
        <w:rPr>
          <w:lang w:bidi="hi-IN"/>
        </w:rPr>
        <w:t>это слой данных, который содержит бизнес-логику и состояние приложения. Модель отвечает за хранение, обработку и предоставление данных для других слоев. В проекте Water Mate модель состоит из классов, представляющих сущности, такие как User, Dehydration, Electrolyte и т.д., а также из классов-репозиториев, которые обеспечивают доступ к локальным или удаленным источникам данных.</w:t>
      </w:r>
    </w:p>
    <w:p w14:paraId="7052BA51" w14:textId="608C9AAC" w:rsidR="00614DD3" w:rsidRDefault="00614DD3" w:rsidP="00614DD3">
      <w:pPr>
        <w:rPr>
          <w:lang w:bidi="hi-IN"/>
        </w:rPr>
      </w:pPr>
      <w:r>
        <w:rPr>
          <w:lang w:bidi="hi-IN"/>
        </w:rPr>
        <w:t xml:space="preserve">Представление (View) – это слой пользовательского интерфейса, который отвечает за отображение данных на экране и взаимодействие с пользователем. Представление не содержит бизнес-логики и зависит только от модели представления. В проекте Water Mate представление состоит из активностей </w:t>
      </w:r>
      <w:r>
        <w:rPr>
          <w:lang w:bidi="hi-IN"/>
        </w:rPr>
        <w:lastRenderedPageBreak/>
        <w:t>(Activity) и фрагментов (Fragment), которые содержат элементы управления (View), такие как кнопки, текстовые поля, списки и т.д.</w:t>
      </w:r>
    </w:p>
    <w:p w14:paraId="743EFBEF" w14:textId="5FED05B4" w:rsidR="005C26E6" w:rsidRDefault="00614DD3" w:rsidP="00614DD3">
      <w:pPr>
        <w:rPr>
          <w:lang w:bidi="hi-IN"/>
        </w:rPr>
      </w:pPr>
      <w:r>
        <w:rPr>
          <w:lang w:bidi="hi-IN"/>
        </w:rPr>
        <w:t>Модель представления (ViewModel) – это слой посредника между моделью и представлением, который отвечает за связывание данных между ними. Модель представления получает данные от модели, преобразует их в формат, удобный для отображения на представлении, и обновляет представление при изменении данных. Также модель представления обрабатывает действия пользователя, передавая их модели или вызывая другие компоненты приложения. В проекте Water Mate модель представления состоит из классов ViewModel, которые содержат свойства (LiveData или Observable), подписанные на данные модели, и методы для выполнения операций над данными.</w:t>
      </w:r>
    </w:p>
    <w:p w14:paraId="2300AC66" w14:textId="2E23F368" w:rsidR="00614DD3" w:rsidRDefault="00614DD3" w:rsidP="00614DD3">
      <w:pPr>
        <w:rPr>
          <w:lang w:bidi="hi-IN"/>
        </w:rPr>
      </w:pPr>
      <w:r w:rsidRPr="00614DD3">
        <w:rPr>
          <w:lang w:bidi="hi-IN"/>
        </w:rPr>
        <w:t>Диаграмма классов</w:t>
      </w:r>
      <w:r>
        <w:rPr>
          <w:lang w:bidi="hi-IN"/>
        </w:rPr>
        <w:t xml:space="preserve">, представленная на рисунке </w:t>
      </w:r>
      <w:r w:rsidRPr="00614DD3">
        <w:rPr>
          <w:highlight w:val="yellow"/>
          <w:lang w:val="en-US" w:bidi="hi-IN"/>
        </w:rPr>
        <w:t>N</w:t>
      </w:r>
      <w:r w:rsidRPr="00614DD3">
        <w:rPr>
          <w:lang w:bidi="hi-IN"/>
        </w:rPr>
        <w:t xml:space="preserve"> показывает структуру классов в проекте Water Mate и связи между ними. На диаграмме изображены атрибуты и методы классов, а также виды связей: наследование, ассоциация, агрегация и композиция.</w:t>
      </w:r>
    </w:p>
    <w:p w14:paraId="343DB56C" w14:textId="53500F2C" w:rsidR="00EA77DA" w:rsidRDefault="00EA77DA" w:rsidP="00EA77DA">
      <w:pPr>
        <w:ind w:firstLine="0"/>
        <w:jc w:val="center"/>
        <w:rPr>
          <w:lang w:bidi="hi-IN"/>
        </w:rPr>
      </w:pPr>
      <w:r>
        <w:rPr>
          <w:noProof/>
        </w:rPr>
        <w:drawing>
          <wp:inline distT="0" distB="0" distL="0" distR="0" wp14:anchorId="4C9C5040" wp14:editId="59FCD3A4">
            <wp:extent cx="6342659" cy="129840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7105" cy="131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2E799" w14:textId="4B41BC29" w:rsidR="00EA77DA" w:rsidRPr="00EA77DA" w:rsidRDefault="00EA77DA" w:rsidP="00EA77DA">
      <w:pPr>
        <w:ind w:firstLine="0"/>
        <w:jc w:val="center"/>
        <w:rPr>
          <w:lang w:bidi="hi-IN"/>
        </w:rPr>
      </w:pPr>
      <w:r>
        <w:rPr>
          <w:lang w:bidi="hi-IN"/>
        </w:rPr>
        <w:t xml:space="preserve">Рисунок </w:t>
      </w:r>
      <w:r w:rsidRPr="00EA77DA">
        <w:rPr>
          <w:highlight w:val="yellow"/>
          <w:lang w:val="en-US" w:bidi="hi-IN"/>
        </w:rPr>
        <w:t>N</w:t>
      </w:r>
      <w:r w:rsidRPr="00440650">
        <w:rPr>
          <w:lang w:bidi="hi-IN"/>
        </w:rPr>
        <w:t xml:space="preserve"> – </w:t>
      </w:r>
      <w:r>
        <w:rPr>
          <w:lang w:bidi="hi-IN"/>
        </w:rPr>
        <w:t>Диаграмма классов</w:t>
      </w:r>
    </w:p>
    <w:p w14:paraId="2CCF4819" w14:textId="33DC4DF5" w:rsidR="00614DD3" w:rsidRDefault="00614DD3" w:rsidP="00614DD3">
      <w:pPr>
        <w:rPr>
          <w:lang w:bidi="hi-IN"/>
        </w:rPr>
      </w:pPr>
      <w:r>
        <w:rPr>
          <w:lang w:bidi="hi-IN"/>
        </w:rPr>
        <w:t xml:space="preserve">Диаграмма последовательности, представленная на рисунке </w:t>
      </w:r>
      <w:r w:rsidRPr="00614DD3">
        <w:rPr>
          <w:highlight w:val="yellow"/>
          <w:lang w:val="en-US" w:bidi="hi-IN"/>
        </w:rPr>
        <w:t>N</w:t>
      </w:r>
      <w:r>
        <w:rPr>
          <w:lang w:bidi="hi-IN"/>
        </w:rPr>
        <w:t xml:space="preserve"> - показывает взаимодействие объектов во времени, то есть последовательность сообщений, передаваемых между объектами.</w:t>
      </w:r>
    </w:p>
    <w:p w14:paraId="25A77A69" w14:textId="7037CFCD" w:rsidR="00EA77DA" w:rsidRDefault="00EA77DA" w:rsidP="00EA77DA">
      <w:pPr>
        <w:jc w:val="center"/>
        <w:rPr>
          <w:lang w:bidi="hi-IN"/>
        </w:rPr>
      </w:pPr>
      <w:r>
        <w:rPr>
          <w:noProof/>
        </w:rPr>
        <w:lastRenderedPageBreak/>
        <w:drawing>
          <wp:inline distT="0" distB="0" distL="0" distR="0" wp14:anchorId="720DCAEA" wp14:editId="7919DCC8">
            <wp:extent cx="5418162" cy="28468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962" cy="285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BE216" w14:textId="2E4157A0" w:rsidR="00EA77DA" w:rsidRPr="00EA77DA" w:rsidRDefault="00EA77DA" w:rsidP="00EA77DA">
      <w:pPr>
        <w:jc w:val="center"/>
        <w:rPr>
          <w:lang w:bidi="hi-IN"/>
        </w:rPr>
      </w:pPr>
      <w:r>
        <w:rPr>
          <w:lang w:bidi="hi-IN"/>
        </w:rPr>
        <w:t xml:space="preserve">Рисунок </w:t>
      </w:r>
      <w:r w:rsidRPr="00EA77DA">
        <w:rPr>
          <w:highlight w:val="yellow"/>
          <w:lang w:val="en-US" w:bidi="hi-IN"/>
        </w:rPr>
        <w:t>N</w:t>
      </w:r>
      <w:r w:rsidRPr="009C754C">
        <w:rPr>
          <w:lang w:bidi="hi-IN"/>
        </w:rPr>
        <w:t xml:space="preserve"> – </w:t>
      </w:r>
      <w:r>
        <w:rPr>
          <w:lang w:bidi="hi-IN"/>
        </w:rPr>
        <w:t>Диаграмма последовательности</w:t>
      </w:r>
    </w:p>
    <w:p w14:paraId="4623AA0D" w14:textId="61FE2686" w:rsidR="005C26E6" w:rsidRDefault="005C26E6" w:rsidP="005C26E6">
      <w:pPr>
        <w:pStyle w:val="27"/>
        <w:rPr>
          <w:lang w:bidi="hi-IN"/>
        </w:rPr>
      </w:pPr>
      <w:r>
        <w:rPr>
          <w:lang w:bidi="hi-IN"/>
        </w:rPr>
        <w:t>2.4 Интерфейс</w:t>
      </w:r>
    </w:p>
    <w:p w14:paraId="6E18D17F" w14:textId="77777777" w:rsidR="005C26E6" w:rsidRDefault="005C26E6" w:rsidP="005C26E6">
      <w:pPr>
        <w:rPr>
          <w:lang w:bidi="hi-IN"/>
        </w:rPr>
      </w:pPr>
    </w:p>
    <w:p w14:paraId="0BE9AD3A" w14:textId="128BF658" w:rsidR="005C26E6" w:rsidRDefault="005C26E6" w:rsidP="005C26E6">
      <w:pPr>
        <w:pStyle w:val="27"/>
        <w:rPr>
          <w:lang w:bidi="hi-IN"/>
        </w:rPr>
      </w:pPr>
      <w:r>
        <w:rPr>
          <w:lang w:bidi="hi-IN"/>
        </w:rPr>
        <w:t>2.5 Разработка функционала</w:t>
      </w:r>
    </w:p>
    <w:p w14:paraId="1E765B39" w14:textId="46B36ED1" w:rsidR="005C26E6" w:rsidRDefault="00440650" w:rsidP="005C26E6">
      <w:pPr>
        <w:rPr>
          <w:lang w:bidi="hi-IN"/>
        </w:rPr>
      </w:pPr>
      <w:r w:rsidRPr="00440650">
        <w:rPr>
          <w:lang w:bidi="hi-IN"/>
        </w:rPr>
        <w:t>Рассмотрим состав модулей, структуру классов, примеры программного кода реализации алгоритмов, описание ресурсов и скриншоты пользовательского интерфейса в режиме разработчика.</w:t>
      </w:r>
    </w:p>
    <w:p w14:paraId="6CAF2DC0" w14:textId="2D779C6D" w:rsidR="00440650" w:rsidRDefault="00440650" w:rsidP="005C26E6">
      <w:pPr>
        <w:rPr>
          <w:lang w:bidi="hi-IN"/>
        </w:rPr>
      </w:pPr>
      <w:r>
        <w:rPr>
          <w:lang w:bidi="hi-IN"/>
        </w:rPr>
        <w:t>Модули приложения:</w:t>
      </w:r>
    </w:p>
    <w:p w14:paraId="60B8DF09" w14:textId="1CC1E6A3" w:rsidR="00440650" w:rsidRDefault="00440650" w:rsidP="005C26E6">
      <w:pPr>
        <w:rPr>
          <w:lang w:bidi="hi-IN"/>
        </w:rPr>
      </w:pPr>
      <w:r>
        <w:rPr>
          <w:lang w:bidi="hi-IN"/>
        </w:rPr>
        <w:t>- «</w:t>
      </w:r>
      <w:r>
        <w:rPr>
          <w:lang w:val="en-US" w:bidi="hi-IN"/>
        </w:rPr>
        <w:t>custom</w:t>
      </w:r>
      <w:r w:rsidRPr="00440650">
        <w:rPr>
          <w:lang w:bidi="hi-IN"/>
        </w:rPr>
        <w:t>_</w:t>
      </w:r>
      <w:r>
        <w:rPr>
          <w:lang w:val="en-US" w:bidi="hi-IN"/>
        </w:rPr>
        <w:t>utils</w:t>
      </w:r>
      <w:r>
        <w:rPr>
          <w:lang w:bidi="hi-IN"/>
        </w:rPr>
        <w:t xml:space="preserve">» – </w:t>
      </w:r>
      <w:r w:rsidRPr="00440650">
        <w:rPr>
          <w:lang w:bidi="hi-IN"/>
        </w:rPr>
        <w:t xml:space="preserve">модуль, содержащий пользовательские утилиты, необходимые для настройки и адаптации элементов пользовательского интерфейса. В состав модуля входят следующие классы: </w:t>
      </w:r>
      <w:r>
        <w:rPr>
          <w:lang w:val="en-US" w:bidi="hi-IN"/>
        </w:rPr>
        <w:t>CustomArrayAdapter</w:t>
      </w:r>
      <w:r w:rsidRPr="00440650">
        <w:rPr>
          <w:lang w:bidi="hi-IN"/>
        </w:rPr>
        <w:t>.</w:t>
      </w:r>
      <w:r>
        <w:rPr>
          <w:lang w:val="en-US" w:bidi="hi-IN"/>
        </w:rPr>
        <w:t>kt</w:t>
      </w:r>
      <w:r w:rsidRPr="00440650">
        <w:rPr>
          <w:lang w:bidi="hi-IN"/>
        </w:rPr>
        <w:t xml:space="preserve"> </w:t>
      </w:r>
      <w:r>
        <w:rPr>
          <w:lang w:bidi="hi-IN"/>
        </w:rPr>
        <w:t xml:space="preserve">– пользовательский адаптер для работы с массивами данных, </w:t>
      </w:r>
      <w:r>
        <w:rPr>
          <w:lang w:val="en-US" w:bidi="hi-IN"/>
        </w:rPr>
        <w:t>CustomSeekbar</w:t>
      </w:r>
      <w:r w:rsidRPr="00440650">
        <w:rPr>
          <w:lang w:bidi="hi-IN"/>
        </w:rPr>
        <w:t>.</w:t>
      </w:r>
      <w:r>
        <w:rPr>
          <w:lang w:val="en-US" w:bidi="hi-IN"/>
        </w:rPr>
        <w:t>kt</w:t>
      </w:r>
      <w:r w:rsidRPr="00440650">
        <w:rPr>
          <w:lang w:bidi="hi-IN"/>
        </w:rPr>
        <w:t xml:space="preserve"> </w:t>
      </w:r>
      <w:r>
        <w:rPr>
          <w:lang w:bidi="hi-IN"/>
        </w:rPr>
        <w:t>–</w:t>
      </w:r>
      <w:r w:rsidRPr="00440650">
        <w:rPr>
          <w:lang w:bidi="hi-IN"/>
        </w:rPr>
        <w:t xml:space="preserve"> пользовательский виджет, реализующий функциональность ползунка с возможностью настройки параметров.</w:t>
      </w:r>
    </w:p>
    <w:p w14:paraId="55B9C0AC" w14:textId="5F9B4583" w:rsidR="00440650" w:rsidRDefault="00440650" w:rsidP="00786854">
      <w:pPr>
        <w:rPr>
          <w:lang w:bidi="hi-IN"/>
        </w:rPr>
      </w:pPr>
      <w:r>
        <w:rPr>
          <w:lang w:bidi="hi-IN"/>
        </w:rPr>
        <w:t>- «</w:t>
      </w:r>
      <w:r>
        <w:rPr>
          <w:lang w:val="en-US" w:bidi="hi-IN"/>
        </w:rPr>
        <w:t>models</w:t>
      </w:r>
      <w:r>
        <w:rPr>
          <w:lang w:bidi="hi-IN"/>
        </w:rPr>
        <w:t>»</w:t>
      </w:r>
      <w:r w:rsidRPr="00440650">
        <w:rPr>
          <w:lang w:bidi="hi-IN"/>
        </w:rPr>
        <w:t xml:space="preserve"> </w:t>
      </w:r>
      <w:r>
        <w:rPr>
          <w:lang w:bidi="hi-IN"/>
        </w:rPr>
        <w:t>–</w:t>
      </w:r>
      <w:r w:rsidRPr="00440650">
        <w:rPr>
          <w:lang w:bidi="hi-IN"/>
        </w:rPr>
        <w:t xml:space="preserve"> модуль, содержащий модели данных, необходимые для работы с основными функциями приложения. В состав модуля входят следующие классы: </w:t>
      </w:r>
      <w:r w:rsidRPr="00440650">
        <w:rPr>
          <w:lang w:val="en-US" w:bidi="hi-IN"/>
        </w:rPr>
        <w:t>DehydrationLevel</w:t>
      </w:r>
      <w:r w:rsidRPr="00440650">
        <w:rPr>
          <w:lang w:bidi="hi-IN"/>
        </w:rPr>
        <w:t>.</w:t>
      </w:r>
      <w:r w:rsidRPr="00440650">
        <w:rPr>
          <w:lang w:val="en-US" w:bidi="hi-IN"/>
        </w:rPr>
        <w:t>kt</w:t>
      </w:r>
      <w:r w:rsidRPr="00440650">
        <w:rPr>
          <w:lang w:bidi="hi-IN"/>
        </w:rPr>
        <w:t xml:space="preserve"> </w:t>
      </w:r>
      <w:r>
        <w:rPr>
          <w:lang w:bidi="hi-IN"/>
        </w:rPr>
        <w:t>–</w:t>
      </w:r>
      <w:r w:rsidRPr="00440650">
        <w:rPr>
          <w:lang w:bidi="hi-IN"/>
        </w:rPr>
        <w:t xml:space="preserve"> модель для определения степени </w:t>
      </w:r>
      <w:r w:rsidRPr="00440650">
        <w:rPr>
          <w:lang w:bidi="hi-IN"/>
        </w:rPr>
        <w:lastRenderedPageBreak/>
        <w:t>дегидратации</w:t>
      </w:r>
      <w:r>
        <w:rPr>
          <w:lang w:bidi="hi-IN"/>
        </w:rPr>
        <w:t xml:space="preserve">, </w:t>
      </w:r>
      <w:r w:rsidRPr="00440650">
        <w:rPr>
          <w:lang w:val="en-US" w:bidi="hi-IN"/>
        </w:rPr>
        <w:t>DehydrationTreatment</w:t>
      </w:r>
      <w:r w:rsidRPr="00440650">
        <w:rPr>
          <w:lang w:bidi="hi-IN"/>
        </w:rPr>
        <w:t>.</w:t>
      </w:r>
      <w:r w:rsidRPr="00440650">
        <w:rPr>
          <w:lang w:val="en-US" w:bidi="hi-IN"/>
        </w:rPr>
        <w:t>kt</w:t>
      </w:r>
      <w:r w:rsidRPr="00440650">
        <w:rPr>
          <w:lang w:bidi="hi-IN"/>
        </w:rPr>
        <w:t xml:space="preserve"> </w:t>
      </w:r>
      <w:r>
        <w:rPr>
          <w:lang w:bidi="hi-IN"/>
        </w:rPr>
        <w:t>–</w:t>
      </w:r>
      <w:r w:rsidRPr="00440650">
        <w:rPr>
          <w:lang w:bidi="hi-IN"/>
        </w:rPr>
        <w:t xml:space="preserve"> модель для расчета рекомендуемого уровня воды при лечении дегидратации</w:t>
      </w:r>
      <w:r w:rsidR="00786854">
        <w:rPr>
          <w:lang w:bidi="hi-IN"/>
        </w:rPr>
        <w:t xml:space="preserve">, </w:t>
      </w:r>
      <w:r w:rsidRPr="00440650">
        <w:rPr>
          <w:lang w:val="en-US" w:bidi="hi-IN"/>
        </w:rPr>
        <w:t>Electrolites</w:t>
      </w:r>
      <w:r w:rsidRPr="00440650">
        <w:rPr>
          <w:lang w:bidi="hi-IN"/>
        </w:rPr>
        <w:t>.</w:t>
      </w:r>
      <w:r w:rsidRPr="00440650">
        <w:rPr>
          <w:lang w:val="en-US" w:bidi="hi-IN"/>
        </w:rPr>
        <w:t>kt</w:t>
      </w:r>
      <w:r w:rsidRPr="00440650">
        <w:rPr>
          <w:lang w:bidi="hi-IN"/>
        </w:rPr>
        <w:t xml:space="preserve"> </w:t>
      </w:r>
      <w:r w:rsidR="00786854">
        <w:rPr>
          <w:lang w:bidi="hi-IN"/>
        </w:rPr>
        <w:t>–</w:t>
      </w:r>
      <w:r w:rsidRPr="00440650">
        <w:rPr>
          <w:lang w:bidi="hi-IN"/>
        </w:rPr>
        <w:t xml:space="preserve"> модель для работы с данными по электролитам</w:t>
      </w:r>
      <w:r w:rsidR="00786854">
        <w:rPr>
          <w:lang w:bidi="hi-IN"/>
        </w:rPr>
        <w:t xml:space="preserve">, </w:t>
      </w:r>
      <w:r w:rsidRPr="00440650">
        <w:rPr>
          <w:lang w:val="en-US" w:bidi="hi-IN"/>
        </w:rPr>
        <w:t>WaterBalance</w:t>
      </w:r>
      <w:r w:rsidRPr="00440650">
        <w:rPr>
          <w:lang w:bidi="hi-IN"/>
        </w:rPr>
        <w:t>.</w:t>
      </w:r>
      <w:r w:rsidRPr="00440650">
        <w:rPr>
          <w:lang w:val="en-US" w:bidi="hi-IN"/>
        </w:rPr>
        <w:t>kt</w:t>
      </w:r>
      <w:r w:rsidRPr="00440650">
        <w:rPr>
          <w:lang w:bidi="hi-IN"/>
        </w:rPr>
        <w:t xml:space="preserve"> </w:t>
      </w:r>
      <w:r w:rsidR="00786854">
        <w:rPr>
          <w:lang w:bidi="hi-IN"/>
        </w:rPr>
        <w:t xml:space="preserve">– </w:t>
      </w:r>
      <w:r w:rsidRPr="00440650">
        <w:rPr>
          <w:lang w:bidi="hi-IN"/>
        </w:rPr>
        <w:t>модель для расчета рекомендуемого уровня потребления воды</w:t>
      </w:r>
      <w:r w:rsidR="00786854">
        <w:rPr>
          <w:lang w:bidi="hi-IN"/>
        </w:rPr>
        <w:t>.</w:t>
      </w:r>
    </w:p>
    <w:p w14:paraId="62C69C50" w14:textId="4F1C63B7" w:rsidR="00786854" w:rsidRDefault="00786854" w:rsidP="00846FDA">
      <w:pPr>
        <w:rPr>
          <w:lang w:bidi="hi-IN"/>
        </w:rPr>
      </w:pPr>
      <w:r>
        <w:rPr>
          <w:lang w:bidi="hi-IN"/>
        </w:rPr>
        <w:t>- «</w:t>
      </w:r>
      <w:r>
        <w:rPr>
          <w:lang w:val="en-US" w:bidi="hi-IN"/>
        </w:rPr>
        <w:t>ui</w:t>
      </w:r>
      <w:r>
        <w:rPr>
          <w:lang w:bidi="hi-IN"/>
        </w:rPr>
        <w:t xml:space="preserve">» </w:t>
      </w:r>
      <w:r w:rsidR="006D2111">
        <w:rPr>
          <w:lang w:bidi="hi-IN"/>
        </w:rPr>
        <w:t>–</w:t>
      </w:r>
      <w:r>
        <w:rPr>
          <w:lang w:bidi="hi-IN"/>
        </w:rPr>
        <w:t xml:space="preserve"> </w:t>
      </w:r>
      <w:r w:rsidRPr="00786854">
        <w:rPr>
          <w:lang w:bidi="hi-IN"/>
        </w:rPr>
        <w:t>модуль, содержащий пользовательский интерфейс приложения, разделенный на фрагменты. В состав модуля входят следующие классы:</w:t>
      </w:r>
      <w:r w:rsidR="0053768A" w:rsidRPr="0053768A">
        <w:rPr>
          <w:lang w:bidi="hi-IN"/>
        </w:rPr>
        <w:t xml:space="preserve"> </w:t>
      </w:r>
      <w:r w:rsidR="0053768A">
        <w:rPr>
          <w:lang w:bidi="hi-IN"/>
        </w:rPr>
        <w:t>DehydrationFragment.kt – класс фрагмента, отвечающий за отображение и взаимодействие с формой ввода данных о дегидратации</w:t>
      </w:r>
      <w:r w:rsidR="0053768A" w:rsidRPr="0053768A">
        <w:rPr>
          <w:lang w:bidi="hi-IN"/>
        </w:rPr>
        <w:t xml:space="preserve">, </w:t>
      </w:r>
      <w:r w:rsidR="0053768A">
        <w:rPr>
          <w:lang w:bidi="hi-IN"/>
        </w:rPr>
        <w:t xml:space="preserve">DehydrationViewModel.kt </w:t>
      </w:r>
      <w:r w:rsidR="006D2111">
        <w:rPr>
          <w:lang w:bidi="hi-IN"/>
        </w:rPr>
        <w:t>–</w:t>
      </w:r>
      <w:r w:rsidR="0053768A">
        <w:rPr>
          <w:lang w:bidi="hi-IN"/>
        </w:rPr>
        <w:t xml:space="preserve"> класс ViewModel, связывающий фрагмент DehydrationFragment с моделью DehydrationLevel</w:t>
      </w:r>
      <w:r w:rsidR="006D2111" w:rsidRPr="006D2111">
        <w:rPr>
          <w:lang w:bidi="hi-IN"/>
        </w:rPr>
        <w:t xml:space="preserve">, </w:t>
      </w:r>
      <w:r w:rsidR="0053768A">
        <w:rPr>
          <w:lang w:bidi="hi-IN"/>
        </w:rPr>
        <w:t xml:space="preserve">DehydrationTreatmentFragment.kt </w:t>
      </w:r>
      <w:r w:rsidR="006D2111">
        <w:rPr>
          <w:lang w:bidi="hi-IN"/>
        </w:rPr>
        <w:t>–</w:t>
      </w:r>
      <w:r w:rsidR="0053768A">
        <w:rPr>
          <w:lang w:bidi="hi-IN"/>
        </w:rPr>
        <w:t xml:space="preserve"> класс фрагмента, отвечающий за отображение и взаимодействие с формой ввода данных о лечении дегидратации</w:t>
      </w:r>
      <w:r w:rsidR="006D2111" w:rsidRPr="006D2111">
        <w:rPr>
          <w:lang w:bidi="hi-IN"/>
        </w:rPr>
        <w:t xml:space="preserve">, </w:t>
      </w:r>
      <w:r w:rsidR="0053768A">
        <w:rPr>
          <w:lang w:bidi="hi-IN"/>
        </w:rPr>
        <w:t xml:space="preserve">DehydrationTreatmentViewModel.kt </w:t>
      </w:r>
      <w:r w:rsidR="006D2111">
        <w:rPr>
          <w:lang w:bidi="hi-IN"/>
        </w:rPr>
        <w:t>–</w:t>
      </w:r>
      <w:r w:rsidR="0053768A">
        <w:rPr>
          <w:lang w:bidi="hi-IN"/>
        </w:rPr>
        <w:t xml:space="preserve"> класс ViewModel, связывающий фрагмент DehydrationTreatmentFragment с моделью DehydrationTreatment</w:t>
      </w:r>
      <w:r w:rsidR="00331621" w:rsidRPr="00331621">
        <w:rPr>
          <w:lang w:bidi="hi-IN"/>
        </w:rPr>
        <w:t xml:space="preserve">, </w:t>
      </w:r>
      <w:r w:rsidR="0053768A">
        <w:rPr>
          <w:lang w:bidi="hi-IN"/>
        </w:rPr>
        <w:t xml:space="preserve">ElectrolitesFragment.kt </w:t>
      </w:r>
      <w:r w:rsidR="006D2111">
        <w:rPr>
          <w:lang w:bidi="hi-IN"/>
        </w:rPr>
        <w:t>–</w:t>
      </w:r>
      <w:r w:rsidR="0053768A">
        <w:rPr>
          <w:lang w:bidi="hi-IN"/>
        </w:rPr>
        <w:t xml:space="preserve"> класс фрагмента, отвечающий за отображение и взаимодействие с формой ввода данных об электролитах</w:t>
      </w:r>
      <w:r w:rsidR="00846FDA" w:rsidRPr="00846FDA">
        <w:rPr>
          <w:lang w:bidi="hi-IN"/>
        </w:rPr>
        <w:t xml:space="preserve">, </w:t>
      </w:r>
      <w:r w:rsidR="0053768A">
        <w:rPr>
          <w:lang w:bidi="hi-IN"/>
        </w:rPr>
        <w:t xml:space="preserve">ElectrolitesViewModel.kt </w:t>
      </w:r>
      <w:r w:rsidR="006D2111">
        <w:rPr>
          <w:lang w:bidi="hi-IN"/>
        </w:rPr>
        <w:t>–</w:t>
      </w:r>
      <w:r w:rsidR="0053768A">
        <w:rPr>
          <w:lang w:bidi="hi-IN"/>
        </w:rPr>
        <w:t xml:space="preserve"> класс ViewModel, связывающий фрагмент ElectrolitesFragment с моделью Electrolites</w:t>
      </w:r>
      <w:r w:rsidR="00846FDA" w:rsidRPr="00846FDA">
        <w:rPr>
          <w:lang w:bidi="hi-IN"/>
        </w:rPr>
        <w:t xml:space="preserve">, </w:t>
      </w:r>
      <w:r w:rsidR="0053768A">
        <w:rPr>
          <w:lang w:bidi="hi-IN"/>
        </w:rPr>
        <w:t xml:space="preserve">WaterFragment.kt </w:t>
      </w:r>
      <w:r w:rsidR="006D2111">
        <w:rPr>
          <w:lang w:bidi="hi-IN"/>
        </w:rPr>
        <w:t>–</w:t>
      </w:r>
      <w:r w:rsidR="0053768A">
        <w:rPr>
          <w:lang w:bidi="hi-IN"/>
        </w:rPr>
        <w:t xml:space="preserve"> класс фрагмента, отвечающий за отображение и взаимодействие с формой ввода данных о потреблении воды</w:t>
      </w:r>
      <w:r w:rsidR="00846FDA" w:rsidRPr="00846FDA">
        <w:rPr>
          <w:lang w:bidi="hi-IN"/>
        </w:rPr>
        <w:t xml:space="preserve">, </w:t>
      </w:r>
      <w:r w:rsidR="0053768A">
        <w:rPr>
          <w:lang w:bidi="hi-IN"/>
        </w:rPr>
        <w:t xml:space="preserve">WaterViewModel.kt </w:t>
      </w:r>
      <w:r w:rsidR="006D2111">
        <w:rPr>
          <w:lang w:bidi="hi-IN"/>
        </w:rPr>
        <w:t>–</w:t>
      </w:r>
      <w:r w:rsidR="0053768A">
        <w:rPr>
          <w:lang w:bidi="hi-IN"/>
        </w:rPr>
        <w:t xml:space="preserve"> класс ViewModel, связывающий фрагмент WaterFragment с моделью WaterBalance.</w:t>
      </w:r>
    </w:p>
    <w:p w14:paraId="3AFF1935" w14:textId="2BC86C2A" w:rsidR="00D03A71" w:rsidRDefault="007649BE" w:rsidP="00D03A71">
      <w:pPr>
        <w:rPr>
          <w:lang w:bidi="hi-IN"/>
        </w:rPr>
      </w:pPr>
      <w:r>
        <w:rPr>
          <w:lang w:bidi="hi-IN"/>
        </w:rPr>
        <w:t xml:space="preserve">В качестве примера будет описан </w:t>
      </w:r>
      <w:r w:rsidR="00846FDA">
        <w:rPr>
          <w:lang w:bidi="hi-IN"/>
        </w:rPr>
        <w:t>алгоритм определения степени дегидратации</w:t>
      </w:r>
      <w:r>
        <w:rPr>
          <w:lang w:bidi="hi-IN"/>
        </w:rPr>
        <w:t>,</w:t>
      </w:r>
      <w:r w:rsidR="00846FDA">
        <w:rPr>
          <w:lang w:bidi="hi-IN"/>
        </w:rPr>
        <w:t xml:space="preserve"> представлен</w:t>
      </w:r>
      <w:r>
        <w:rPr>
          <w:lang w:bidi="hi-IN"/>
        </w:rPr>
        <w:t>ный</w:t>
      </w:r>
      <w:r w:rsidR="00846FDA">
        <w:rPr>
          <w:lang w:bidi="hi-IN"/>
        </w:rPr>
        <w:t xml:space="preserve"> в листинге </w:t>
      </w:r>
      <w:r w:rsidR="00846FDA" w:rsidRPr="00846FDA">
        <w:rPr>
          <w:highlight w:val="yellow"/>
          <w:lang w:val="en-US" w:bidi="hi-IN"/>
        </w:rPr>
        <w:t>N</w:t>
      </w:r>
      <w:r w:rsidR="00846FDA" w:rsidRPr="00846FDA">
        <w:rPr>
          <w:lang w:bidi="hi-IN"/>
        </w:rPr>
        <w:t>.</w:t>
      </w:r>
      <w:r>
        <w:rPr>
          <w:lang w:bidi="hi-IN"/>
        </w:rPr>
        <w:t xml:space="preserve"> </w:t>
      </w:r>
      <w:r w:rsidR="00D03A71">
        <w:rPr>
          <w:lang w:bidi="hi-IN"/>
        </w:rPr>
        <w:t>Класс DehydrationLevel представляет собой реализацию логики оценки степени дегидратации на основе различных факторов, таких как внешний вид, состояние слизистой оболочки, наличие слез и состояние глаз. В конструкторе класса принимаются значения этих факторов.</w:t>
      </w:r>
    </w:p>
    <w:p w14:paraId="5609EFB1" w14:textId="072183C2" w:rsidR="00D03A71" w:rsidRDefault="00D03A71" w:rsidP="00D03A71">
      <w:pPr>
        <w:rPr>
          <w:lang w:bidi="hi-IN"/>
        </w:rPr>
      </w:pPr>
      <w:r>
        <w:rPr>
          <w:lang w:bidi="hi-IN"/>
        </w:rPr>
        <w:t xml:space="preserve">Метод getPoints() вычисляет общее количество баллов, основываясь на оценке каждого фактора. Он вызывает приватные методы evaluateAppearance(), </w:t>
      </w:r>
      <w:r>
        <w:rPr>
          <w:lang w:bidi="hi-IN"/>
        </w:rPr>
        <w:lastRenderedPageBreak/>
        <w:t>evaluateMucous(), evaluateTears() и evaluateEyes(), которые выполняют оценку по каждому из факторов и возвращают соответствующие баллы.</w:t>
      </w:r>
    </w:p>
    <w:p w14:paraId="6A9EAC77" w14:textId="64554587" w:rsidR="00045948" w:rsidRDefault="00D03A71" w:rsidP="00D03A71">
      <w:pPr>
        <w:rPr>
          <w:lang w:bidi="hi-IN"/>
        </w:rPr>
      </w:pPr>
      <w:r>
        <w:rPr>
          <w:lang w:bidi="hi-IN"/>
        </w:rPr>
        <w:t>Приватные методы evaluateAppearance(), evaluateMucous(), evaluateTears() и evaluateEyes() используют выражение when для сопоставления значений входных параметров с конкретными значениями и возвращают соответствующие баллы в зависимости от оценки. Например, метод evaluateAppearance() оценивает внешний вид и возвращает 0 для значения "Normal", 1 для значения "Irritable" и 2 для значения "Sluggish".</w:t>
      </w:r>
    </w:p>
    <w:p w14:paraId="34BA0C73" w14:textId="5DF37916" w:rsidR="00045948" w:rsidRPr="001D0A04" w:rsidRDefault="00045948" w:rsidP="000E6693">
      <w:pPr>
        <w:spacing w:before="240"/>
        <w:ind w:firstLine="0"/>
        <w:rPr>
          <w:lang w:bidi="hi-IN"/>
        </w:rPr>
      </w:pPr>
      <w:r>
        <w:rPr>
          <w:lang w:bidi="hi-IN"/>
        </w:rPr>
        <w:t>Листинг</w:t>
      </w:r>
      <w:r w:rsidRPr="00A3483B">
        <w:rPr>
          <w:lang w:bidi="hi-IN"/>
        </w:rPr>
        <w:t xml:space="preserve"> </w:t>
      </w:r>
      <w:r w:rsidRPr="00045948">
        <w:rPr>
          <w:highlight w:val="yellow"/>
          <w:lang w:val="en-US" w:bidi="hi-IN"/>
        </w:rPr>
        <w:t>N</w:t>
      </w:r>
      <w:r w:rsidRPr="00A3483B">
        <w:rPr>
          <w:lang w:bidi="hi-IN"/>
        </w:rPr>
        <w:t xml:space="preserve"> </w:t>
      </w:r>
      <w:r w:rsidR="00A3483B" w:rsidRPr="00A3483B">
        <w:rPr>
          <w:lang w:bidi="hi-IN"/>
        </w:rPr>
        <w:t>–</w:t>
      </w:r>
      <w:r w:rsidRPr="00A3483B">
        <w:rPr>
          <w:lang w:bidi="hi-IN"/>
        </w:rPr>
        <w:t xml:space="preserve"> </w:t>
      </w:r>
      <w:r w:rsidR="00D03A71">
        <w:rPr>
          <w:lang w:bidi="hi-IN"/>
        </w:rPr>
        <w:t>Сокращенный к</w:t>
      </w:r>
      <w:r w:rsidR="00A3483B">
        <w:rPr>
          <w:lang w:bidi="hi-IN"/>
        </w:rPr>
        <w:t>ласс уровня дегидратации</w:t>
      </w:r>
    </w:p>
    <w:p w14:paraId="505DAEA9" w14:textId="77777777" w:rsidR="00A3483B" w:rsidRPr="001D0A04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>class</w:t>
      </w:r>
      <w:r w:rsidRPr="001D0A04">
        <w:rPr>
          <w:lang w:val="en-US" w:bidi="hi-IN"/>
        </w:rPr>
        <w:t xml:space="preserve"> </w:t>
      </w:r>
      <w:r w:rsidRPr="00A3483B">
        <w:rPr>
          <w:lang w:val="en-US" w:bidi="hi-IN"/>
        </w:rPr>
        <w:t>DehydrationLevel</w:t>
      </w:r>
      <w:r w:rsidRPr="001D0A04">
        <w:rPr>
          <w:lang w:val="en-US" w:bidi="hi-IN"/>
        </w:rPr>
        <w:t>(</w:t>
      </w:r>
    </w:p>
    <w:p w14:paraId="3502669B" w14:textId="77777777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1D0A04">
        <w:rPr>
          <w:lang w:val="en-US" w:bidi="hi-IN"/>
        </w:rPr>
        <w:t xml:space="preserve">    </w:t>
      </w:r>
      <w:r w:rsidRPr="00A3483B">
        <w:rPr>
          <w:lang w:val="en-US" w:bidi="hi-IN"/>
        </w:rPr>
        <w:t>private val appearance: String,</w:t>
      </w:r>
    </w:p>
    <w:p w14:paraId="382720A6" w14:textId="77777777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 xml:space="preserve">    private val mucous: String,</w:t>
      </w:r>
    </w:p>
    <w:p w14:paraId="501C6010" w14:textId="77777777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 xml:space="preserve">    private val tears: String,</w:t>
      </w:r>
    </w:p>
    <w:p w14:paraId="6B9E24E5" w14:textId="77777777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 xml:space="preserve">    private val eyes: String</w:t>
      </w:r>
    </w:p>
    <w:p w14:paraId="2CFA524A" w14:textId="77777777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>) {</w:t>
      </w:r>
    </w:p>
    <w:p w14:paraId="556B5A5D" w14:textId="77777777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D03A71">
        <w:rPr>
          <w:lang w:val="en-US" w:bidi="hi-IN"/>
        </w:rPr>
        <w:t xml:space="preserve">    </w:t>
      </w:r>
      <w:r w:rsidRPr="00A3483B">
        <w:rPr>
          <w:lang w:val="en-US" w:bidi="hi-IN"/>
        </w:rPr>
        <w:t>fun getPoints(): Int {</w:t>
      </w:r>
    </w:p>
    <w:p w14:paraId="2C61EA32" w14:textId="42EA540F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 xml:space="preserve">    }</w:t>
      </w:r>
    </w:p>
    <w:p w14:paraId="4779E6D1" w14:textId="77777777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 xml:space="preserve">    private fun evaluateAppearance(): Int {</w:t>
      </w:r>
    </w:p>
    <w:p w14:paraId="58B2909C" w14:textId="77777777" w:rsidR="00A3483B" w:rsidRPr="001D0A04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 xml:space="preserve">        </w:t>
      </w:r>
      <w:r w:rsidRPr="001D0A04">
        <w:rPr>
          <w:lang w:val="en-US" w:bidi="hi-IN"/>
        </w:rPr>
        <w:t>}</w:t>
      </w:r>
    </w:p>
    <w:p w14:paraId="5562868A" w14:textId="77777777" w:rsidR="00A3483B" w:rsidRPr="001D0A04" w:rsidRDefault="00A3483B" w:rsidP="00A3483B">
      <w:pPr>
        <w:pStyle w:val="afff"/>
        <w:framePr w:wrap="notBeside"/>
        <w:rPr>
          <w:lang w:val="en-US" w:bidi="hi-IN"/>
        </w:rPr>
      </w:pPr>
      <w:r w:rsidRPr="001D0A04">
        <w:rPr>
          <w:lang w:val="en-US" w:bidi="hi-IN"/>
        </w:rPr>
        <w:t xml:space="preserve">    }</w:t>
      </w:r>
    </w:p>
    <w:p w14:paraId="322C8A3E" w14:textId="77777777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 xml:space="preserve">    private fun evaluateMucous(): Int {</w:t>
      </w:r>
    </w:p>
    <w:p w14:paraId="7C3BF86A" w14:textId="77777777" w:rsidR="00A3483B" w:rsidRPr="001D0A04" w:rsidRDefault="00A3483B" w:rsidP="00A3483B">
      <w:pPr>
        <w:pStyle w:val="afff"/>
        <w:framePr w:wrap="notBeside"/>
        <w:rPr>
          <w:lang w:val="en-US" w:bidi="hi-IN"/>
        </w:rPr>
      </w:pPr>
      <w:r w:rsidRPr="001D0A04">
        <w:rPr>
          <w:lang w:val="en-US" w:bidi="hi-IN"/>
        </w:rPr>
        <w:t xml:space="preserve">        }</w:t>
      </w:r>
    </w:p>
    <w:p w14:paraId="23B5E775" w14:textId="77777777" w:rsidR="00A3483B" w:rsidRPr="001D0A04" w:rsidRDefault="00A3483B" w:rsidP="00A3483B">
      <w:pPr>
        <w:pStyle w:val="afff"/>
        <w:framePr w:wrap="notBeside"/>
        <w:rPr>
          <w:lang w:val="en-US" w:bidi="hi-IN"/>
        </w:rPr>
      </w:pPr>
      <w:r w:rsidRPr="001D0A04">
        <w:rPr>
          <w:lang w:val="en-US" w:bidi="hi-IN"/>
        </w:rPr>
        <w:t xml:space="preserve">    }</w:t>
      </w:r>
    </w:p>
    <w:p w14:paraId="0D3F3B48" w14:textId="77777777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 xml:space="preserve">    private fun evaluateTears(): Int {</w:t>
      </w:r>
    </w:p>
    <w:p w14:paraId="353C0121" w14:textId="77777777" w:rsidR="00A3483B" w:rsidRPr="001D0A04" w:rsidRDefault="00A3483B" w:rsidP="00A3483B">
      <w:pPr>
        <w:pStyle w:val="afff"/>
        <w:framePr w:wrap="notBeside"/>
        <w:rPr>
          <w:lang w:val="en-US" w:bidi="hi-IN"/>
        </w:rPr>
      </w:pPr>
      <w:r w:rsidRPr="001D0A04">
        <w:rPr>
          <w:lang w:val="en-US" w:bidi="hi-IN"/>
        </w:rPr>
        <w:t xml:space="preserve">        }</w:t>
      </w:r>
    </w:p>
    <w:p w14:paraId="5A043065" w14:textId="77777777" w:rsidR="00A3483B" w:rsidRPr="001D0A04" w:rsidRDefault="00A3483B" w:rsidP="00A3483B">
      <w:pPr>
        <w:pStyle w:val="afff"/>
        <w:framePr w:wrap="notBeside"/>
        <w:rPr>
          <w:lang w:val="en-US" w:bidi="hi-IN"/>
        </w:rPr>
      </w:pPr>
      <w:r w:rsidRPr="001D0A04">
        <w:rPr>
          <w:lang w:val="en-US" w:bidi="hi-IN"/>
        </w:rPr>
        <w:t xml:space="preserve">    }</w:t>
      </w:r>
    </w:p>
    <w:p w14:paraId="422EAA9A" w14:textId="77777777" w:rsidR="00A3483B" w:rsidRPr="00A3483B" w:rsidRDefault="00A3483B" w:rsidP="00A3483B">
      <w:pPr>
        <w:pStyle w:val="afff"/>
        <w:framePr w:wrap="notBeside"/>
        <w:rPr>
          <w:lang w:val="en-US" w:bidi="hi-IN"/>
        </w:rPr>
      </w:pPr>
      <w:r w:rsidRPr="00A3483B">
        <w:rPr>
          <w:lang w:val="en-US" w:bidi="hi-IN"/>
        </w:rPr>
        <w:t xml:space="preserve">    private fun evaluateEyes(): Int {</w:t>
      </w:r>
    </w:p>
    <w:p w14:paraId="3E1B56A2" w14:textId="77777777" w:rsidR="00A3483B" w:rsidRPr="001D0A04" w:rsidRDefault="00A3483B" w:rsidP="00A3483B">
      <w:pPr>
        <w:pStyle w:val="afff"/>
        <w:framePr w:wrap="notBeside"/>
        <w:rPr>
          <w:lang w:bidi="hi-IN"/>
        </w:rPr>
      </w:pPr>
      <w:r w:rsidRPr="00A3483B">
        <w:rPr>
          <w:lang w:val="en-US" w:bidi="hi-IN"/>
        </w:rPr>
        <w:t xml:space="preserve">        </w:t>
      </w:r>
      <w:r w:rsidRPr="001D0A04">
        <w:rPr>
          <w:lang w:bidi="hi-IN"/>
        </w:rPr>
        <w:t>}</w:t>
      </w:r>
    </w:p>
    <w:p w14:paraId="39D74D88" w14:textId="77777777" w:rsidR="00A3483B" w:rsidRPr="001D0A04" w:rsidRDefault="00A3483B" w:rsidP="00A3483B">
      <w:pPr>
        <w:pStyle w:val="afff"/>
        <w:framePr w:wrap="notBeside"/>
        <w:rPr>
          <w:lang w:bidi="hi-IN"/>
        </w:rPr>
      </w:pPr>
      <w:r w:rsidRPr="001D0A04">
        <w:rPr>
          <w:lang w:bidi="hi-IN"/>
        </w:rPr>
        <w:t xml:space="preserve">    }</w:t>
      </w:r>
    </w:p>
    <w:p w14:paraId="535FA19A" w14:textId="1DFB9EA0" w:rsidR="00045948" w:rsidRPr="001D0A04" w:rsidRDefault="00A3483B" w:rsidP="00045948">
      <w:pPr>
        <w:pStyle w:val="afff"/>
        <w:framePr w:wrap="notBeside"/>
        <w:rPr>
          <w:lang w:bidi="hi-IN"/>
        </w:rPr>
      </w:pPr>
      <w:r w:rsidRPr="001D0A04">
        <w:rPr>
          <w:lang w:bidi="hi-IN"/>
        </w:rPr>
        <w:t>}</w:t>
      </w:r>
    </w:p>
    <w:p w14:paraId="41A517B4" w14:textId="5715CA31" w:rsidR="000E6693" w:rsidRDefault="000E6693" w:rsidP="000E6693">
      <w:pPr>
        <w:spacing w:before="240"/>
        <w:rPr>
          <w:lang w:bidi="hi-IN"/>
        </w:rPr>
      </w:pPr>
      <w:r>
        <w:rPr>
          <w:lang w:bidi="hi-IN"/>
        </w:rPr>
        <w:t xml:space="preserve">На рисунке </w:t>
      </w:r>
      <w:r w:rsidRPr="000E6693">
        <w:rPr>
          <w:highlight w:val="yellow"/>
          <w:lang w:val="en-US" w:bidi="hi-IN"/>
        </w:rPr>
        <w:t>N</w:t>
      </w:r>
      <w:r w:rsidRPr="000E6693">
        <w:rPr>
          <w:lang w:bidi="hi-IN"/>
        </w:rPr>
        <w:t xml:space="preserve"> </w:t>
      </w:r>
      <w:r>
        <w:rPr>
          <w:lang w:bidi="hi-IN"/>
        </w:rPr>
        <w:t xml:space="preserve">представлен скриншот пользовательского интерфейса фрагмента </w:t>
      </w:r>
      <w:r>
        <w:rPr>
          <w:lang w:val="en-US" w:bidi="hi-IN"/>
        </w:rPr>
        <w:t>DehydrationFragment</w:t>
      </w:r>
      <w:r w:rsidRPr="000E6693">
        <w:rPr>
          <w:lang w:bidi="hi-IN"/>
        </w:rPr>
        <w:t xml:space="preserve"> </w:t>
      </w:r>
      <w:r>
        <w:rPr>
          <w:lang w:bidi="hi-IN"/>
        </w:rPr>
        <w:t>в режиме разработика</w:t>
      </w:r>
    </w:p>
    <w:p w14:paraId="79FA8EEB" w14:textId="25E4EDD4" w:rsidR="000E6693" w:rsidRDefault="000E6693" w:rsidP="000E6693">
      <w:pPr>
        <w:spacing w:before="240"/>
        <w:jc w:val="center"/>
        <w:rPr>
          <w:lang w:bidi="hi-IN"/>
        </w:rPr>
      </w:pPr>
      <w:r w:rsidRPr="000E6693">
        <w:rPr>
          <w:highlight w:val="yellow"/>
          <w:lang w:bidi="hi-IN"/>
        </w:rPr>
        <w:t>ВСТАВИТЬ СКРИН</w:t>
      </w:r>
    </w:p>
    <w:p w14:paraId="3C6EDABB" w14:textId="37F67EBA" w:rsidR="000E6693" w:rsidRPr="001D0A04" w:rsidRDefault="000E6693" w:rsidP="000E6693">
      <w:pPr>
        <w:spacing w:after="240"/>
        <w:jc w:val="center"/>
        <w:rPr>
          <w:lang w:bidi="hi-IN"/>
        </w:rPr>
      </w:pPr>
      <w:r>
        <w:rPr>
          <w:lang w:bidi="hi-IN"/>
        </w:rPr>
        <w:t xml:space="preserve">Рисунок </w:t>
      </w:r>
      <w:r w:rsidRPr="000E6693">
        <w:rPr>
          <w:highlight w:val="yellow"/>
          <w:lang w:val="en-US" w:bidi="hi-IN"/>
        </w:rPr>
        <w:t>N</w:t>
      </w:r>
      <w:r w:rsidRPr="000E6693">
        <w:rPr>
          <w:lang w:bidi="hi-IN"/>
        </w:rPr>
        <w:t xml:space="preserve"> – </w:t>
      </w:r>
      <w:r>
        <w:rPr>
          <w:lang w:bidi="hi-IN"/>
        </w:rPr>
        <w:t xml:space="preserve">Фрагмент </w:t>
      </w:r>
      <w:r>
        <w:rPr>
          <w:lang w:val="en-US" w:bidi="hi-IN"/>
        </w:rPr>
        <w:t>DehydrationFragment</w:t>
      </w:r>
    </w:p>
    <w:p w14:paraId="3ECA1B63" w14:textId="5D7737D0" w:rsidR="005C26E6" w:rsidRPr="000E6693" w:rsidRDefault="005C26E6" w:rsidP="005C26E6">
      <w:pPr>
        <w:pStyle w:val="27"/>
        <w:rPr>
          <w:lang w:bidi="hi-IN"/>
        </w:rPr>
      </w:pPr>
      <w:r w:rsidRPr="000E6693">
        <w:rPr>
          <w:lang w:bidi="hi-IN"/>
        </w:rPr>
        <w:t>2.6</w:t>
      </w:r>
      <w:r w:rsidRPr="000E6693">
        <w:rPr>
          <w:lang w:val="en-US" w:bidi="hi-IN"/>
        </w:rPr>
        <w:t> </w:t>
      </w:r>
      <w:r>
        <w:rPr>
          <w:lang w:bidi="hi-IN"/>
        </w:rPr>
        <w:t>Тестирование</w:t>
      </w:r>
    </w:p>
    <w:p w14:paraId="6958A8D4" w14:textId="77777777" w:rsidR="005C26E6" w:rsidRPr="000E6693" w:rsidRDefault="005C26E6" w:rsidP="005C26E6">
      <w:pPr>
        <w:rPr>
          <w:lang w:bidi="hi-IN"/>
        </w:rPr>
      </w:pPr>
    </w:p>
    <w:p w14:paraId="7F1FDB35" w14:textId="33FE424F" w:rsidR="00E14283" w:rsidRDefault="00E14283" w:rsidP="00E14283">
      <w:pPr>
        <w:pStyle w:val="14"/>
        <w:jc w:val="center"/>
        <w:rPr>
          <w:bCs/>
          <w:szCs w:val="28"/>
          <w:lang w:bidi="hi-IN"/>
        </w:rPr>
      </w:pPr>
      <w:bookmarkStart w:id="23" w:name="_Toc124120589"/>
      <w:bookmarkStart w:id="24" w:name="_Toc103338348"/>
      <w:r>
        <w:rPr>
          <w:bCs/>
          <w:szCs w:val="28"/>
          <w:lang w:bidi="hi-IN"/>
        </w:rPr>
        <w:lastRenderedPageBreak/>
        <w:t>Заключение</w:t>
      </w:r>
      <w:bookmarkEnd w:id="23"/>
    </w:p>
    <w:p w14:paraId="3C42AAC3" w14:textId="48C0FD69" w:rsidR="007C1822" w:rsidRPr="00AE6AD8" w:rsidRDefault="00E92AA1" w:rsidP="007C1976">
      <w:pPr>
        <w:rPr>
          <w:lang w:bidi="hi-IN"/>
        </w:rPr>
      </w:pPr>
      <w:r w:rsidRPr="00E92AA1">
        <w:rPr>
          <w:lang w:bidi="hi-IN"/>
        </w:rPr>
        <w:t xml:space="preserve">В заключение </w:t>
      </w:r>
    </w:p>
    <w:p w14:paraId="57F699E9" w14:textId="32ABAD30" w:rsidR="000F0F7E" w:rsidRPr="007036E0" w:rsidRDefault="000F0F7E" w:rsidP="000F0F7E">
      <w:pPr>
        <w:pStyle w:val="14"/>
        <w:jc w:val="center"/>
        <w:rPr>
          <w:b/>
          <w:bCs/>
          <w:szCs w:val="28"/>
          <w:lang w:bidi="hi-IN"/>
        </w:rPr>
      </w:pPr>
      <w:bookmarkStart w:id="25" w:name="_Toc124120590"/>
      <w:r w:rsidRPr="007036E0">
        <w:rPr>
          <w:bCs/>
          <w:szCs w:val="28"/>
          <w:lang w:bidi="hi-IN"/>
        </w:rPr>
        <w:lastRenderedPageBreak/>
        <w:t>Список используемых источников</w:t>
      </w:r>
      <w:bookmarkEnd w:id="24"/>
      <w:bookmarkEnd w:id="25"/>
    </w:p>
    <w:p w14:paraId="7686B266" w14:textId="1C3BA132" w:rsidR="00E152FC" w:rsidRDefault="00E152FC" w:rsidP="00E152FC">
      <w:pPr>
        <w:pStyle w:val="aff5"/>
        <w:numPr>
          <w:ilvl w:val="0"/>
          <w:numId w:val="43"/>
        </w:numPr>
        <w:ind w:left="0" w:firstLine="709"/>
        <w:rPr>
          <w:szCs w:val="28"/>
          <w:lang w:val="en-US" w:bidi="hi-IN"/>
        </w:rPr>
      </w:pPr>
      <w:bookmarkStart w:id="26" w:name="_Ref124120214"/>
      <w:r w:rsidRPr="00E152FC">
        <w:rPr>
          <w:szCs w:val="28"/>
          <w:lang w:val="en-US" w:bidi="hi-IN"/>
        </w:rPr>
        <w:t xml:space="preserve">Cancer </w:t>
      </w:r>
      <w:bookmarkEnd w:id="26"/>
    </w:p>
    <w:p w14:paraId="002E1BD2" w14:textId="78005972" w:rsidR="00484CA1" w:rsidRPr="007C1976" w:rsidRDefault="00E152FC" w:rsidP="00B22F6F">
      <w:pPr>
        <w:pStyle w:val="aff5"/>
        <w:numPr>
          <w:ilvl w:val="0"/>
          <w:numId w:val="43"/>
        </w:numPr>
        <w:ind w:left="709" w:firstLine="0"/>
        <w:rPr>
          <w:szCs w:val="28"/>
          <w:lang w:bidi="hi-IN"/>
        </w:rPr>
        <w:sectPr w:rsidR="00484CA1" w:rsidRPr="007C1976" w:rsidSect="00CB18E7">
          <w:pgSz w:w="11907" w:h="16840"/>
          <w:pgMar w:top="1134" w:right="851" w:bottom="1134" w:left="1418" w:header="709" w:footer="709" w:gutter="0"/>
          <w:cols w:space="720"/>
          <w:titlePg/>
          <w:docGrid w:linePitch="381"/>
        </w:sectPr>
      </w:pPr>
      <w:bookmarkStart w:id="27" w:name="_Ref124120227"/>
      <w:r w:rsidRPr="007C1976">
        <w:rPr>
          <w:szCs w:val="28"/>
          <w:lang w:bidi="hi-IN"/>
        </w:rPr>
        <w:t xml:space="preserve">Коэффициент </w:t>
      </w:r>
      <w:bookmarkStart w:id="28" w:name="_Toc91524671"/>
      <w:bookmarkEnd w:id="27"/>
    </w:p>
    <w:p w14:paraId="38C6A91B" w14:textId="3D8B6099" w:rsidR="00484CA1" w:rsidRPr="00484CA1" w:rsidRDefault="00484CA1" w:rsidP="00484CA1">
      <w:pPr>
        <w:pStyle w:val="14"/>
        <w:ind w:left="1069"/>
        <w:jc w:val="center"/>
      </w:pPr>
      <w:r>
        <w:lastRenderedPageBreak/>
        <w:t xml:space="preserve">Приложение </w:t>
      </w:r>
      <w:r w:rsidR="00B4020E">
        <w:t>Б</w:t>
      </w:r>
      <w:r>
        <w:t xml:space="preserve">. Листинг </w:t>
      </w:r>
      <w:bookmarkEnd w:id="28"/>
      <w:r>
        <w:t>кода курсовой работы</w:t>
      </w:r>
    </w:p>
    <w:tbl>
      <w:tblPr>
        <w:tblStyle w:val="afc"/>
        <w:tblW w:w="16586" w:type="dxa"/>
        <w:tblInd w:w="-8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223"/>
        <w:gridCol w:w="8363"/>
      </w:tblGrid>
      <w:tr w:rsidR="008D2AB6" w:rsidRPr="008D2AB6" w14:paraId="6413B6DE" w14:textId="77777777" w:rsidTr="005B7C75">
        <w:tc>
          <w:tcPr>
            <w:tcW w:w="8223" w:type="dxa"/>
          </w:tcPr>
          <w:p w14:paraId="441C37F7" w14:textId="36A3BC21" w:rsidR="008D2AB6" w:rsidRPr="001D0A04" w:rsidRDefault="008D2AB6" w:rsidP="007C1976">
            <w:pPr>
              <w:shd w:val="clear" w:color="auto" w:fill="FFFFFF"/>
              <w:spacing w:line="240" w:lineRule="auto"/>
              <w:ind w:firstLine="0"/>
              <w:jc w:val="left"/>
              <w:rPr>
                <w:rFonts w:ascii="Courier New" w:hAnsi="Courier New"/>
                <w:noProof/>
                <w:color w:val="000000" w:themeColor="text1"/>
                <w:sz w:val="22"/>
              </w:rPr>
            </w:pPr>
            <w:bookmarkStart w:id="29" w:name="_Hlk76126073"/>
          </w:p>
        </w:tc>
        <w:tc>
          <w:tcPr>
            <w:tcW w:w="8363" w:type="dxa"/>
          </w:tcPr>
          <w:p w14:paraId="3EABE8EE" w14:textId="22062D36" w:rsidR="008D2AB6" w:rsidRPr="00665A73" w:rsidRDefault="008D2AB6" w:rsidP="007C1976">
            <w:pPr>
              <w:shd w:val="clear" w:color="auto" w:fill="FFFFFF"/>
              <w:spacing w:line="240" w:lineRule="auto"/>
              <w:ind w:firstLine="0"/>
              <w:jc w:val="left"/>
              <w:rPr>
                <w:rFonts w:ascii="Courier New" w:hAnsi="Courier New"/>
                <w:noProof/>
                <w:color w:val="000000" w:themeColor="text1"/>
                <w:sz w:val="22"/>
              </w:rPr>
            </w:pPr>
          </w:p>
        </w:tc>
      </w:tr>
      <w:bookmarkEnd w:id="29"/>
    </w:tbl>
    <w:p w14:paraId="37AB1162" w14:textId="3F9F1A42" w:rsidR="00484CA1" w:rsidRPr="008D2AB6" w:rsidRDefault="00484CA1" w:rsidP="008D2AB6">
      <w:pPr>
        <w:ind w:firstLine="0"/>
        <w:rPr>
          <w:lang w:bidi="hi-IN"/>
        </w:rPr>
      </w:pPr>
    </w:p>
    <w:sectPr w:rsidR="00484CA1" w:rsidRPr="008D2AB6" w:rsidSect="008D2AB6">
      <w:pgSz w:w="16840" w:h="11907" w:orient="landscape"/>
      <w:pgMar w:top="1418" w:right="1134" w:bottom="851" w:left="1134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1B71FB3" w14:textId="77777777" w:rsidR="007C010F" w:rsidRDefault="007C010F" w:rsidP="009B337C">
      <w:pPr>
        <w:spacing w:line="240" w:lineRule="auto"/>
      </w:pPr>
      <w:r>
        <w:separator/>
      </w:r>
    </w:p>
  </w:endnote>
  <w:endnote w:type="continuationSeparator" w:id="0">
    <w:p w14:paraId="696216F4" w14:textId="77777777" w:rsidR="007C010F" w:rsidRDefault="007C010F" w:rsidP="009B33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altName w:val="Times New Roman"/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83199151"/>
      <w:docPartObj>
        <w:docPartGallery w:val="Page Numbers (Bottom of Page)"/>
        <w:docPartUnique/>
      </w:docPartObj>
    </w:sdtPr>
    <w:sdtEndPr/>
    <w:sdtContent>
      <w:p w14:paraId="291CB549" w14:textId="6D785127" w:rsidR="0097064F" w:rsidRDefault="0097064F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44E4F">
          <w:rPr>
            <w:noProof/>
          </w:rPr>
          <w:t>3</w:t>
        </w:r>
        <w:r>
          <w:fldChar w:fldCharType="end"/>
        </w:r>
      </w:p>
    </w:sdtContent>
  </w:sdt>
  <w:p w14:paraId="2275C03B" w14:textId="77777777" w:rsidR="0097064F" w:rsidRDefault="0097064F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F1FA087" w14:textId="77777777" w:rsidR="007C010F" w:rsidRDefault="007C010F" w:rsidP="009B337C">
      <w:pPr>
        <w:spacing w:line="240" w:lineRule="auto"/>
      </w:pPr>
      <w:r>
        <w:separator/>
      </w:r>
    </w:p>
  </w:footnote>
  <w:footnote w:type="continuationSeparator" w:id="0">
    <w:p w14:paraId="375F07E7" w14:textId="77777777" w:rsidR="007C010F" w:rsidRDefault="007C010F" w:rsidP="009B337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EB220D2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331F8B"/>
    <w:multiLevelType w:val="hybridMultilevel"/>
    <w:tmpl w:val="8BB8A294"/>
    <w:lvl w:ilvl="0" w:tplc="CF9C24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7AA44A2"/>
    <w:multiLevelType w:val="hybridMultilevel"/>
    <w:tmpl w:val="5720E300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7AB6EAC"/>
    <w:multiLevelType w:val="hybridMultilevel"/>
    <w:tmpl w:val="BC8A6E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9338A"/>
    <w:multiLevelType w:val="hybridMultilevel"/>
    <w:tmpl w:val="2550D664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D176D9B"/>
    <w:multiLevelType w:val="hybridMultilevel"/>
    <w:tmpl w:val="BC8A6E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C44D7E"/>
    <w:multiLevelType w:val="multilevel"/>
    <w:tmpl w:val="47FCEC5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3246E5A"/>
    <w:multiLevelType w:val="hybridMultilevel"/>
    <w:tmpl w:val="7F4C099A"/>
    <w:lvl w:ilvl="0" w:tplc="38B27854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ED0314"/>
    <w:multiLevelType w:val="hybridMultilevel"/>
    <w:tmpl w:val="7A824AB4"/>
    <w:lvl w:ilvl="0" w:tplc="E9B2F1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37577B4"/>
    <w:multiLevelType w:val="multilevel"/>
    <w:tmpl w:val="EE7499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34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23943095"/>
    <w:multiLevelType w:val="hybridMultilevel"/>
    <w:tmpl w:val="E7CC3A4E"/>
    <w:lvl w:ilvl="0" w:tplc="382E99D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53D35B4"/>
    <w:multiLevelType w:val="hybridMultilevel"/>
    <w:tmpl w:val="97947F60"/>
    <w:lvl w:ilvl="0" w:tplc="7488F668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79F7E31"/>
    <w:multiLevelType w:val="hybridMultilevel"/>
    <w:tmpl w:val="0316B1F6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8DB66AE"/>
    <w:multiLevelType w:val="hybridMultilevel"/>
    <w:tmpl w:val="40C2D512"/>
    <w:lvl w:ilvl="0" w:tplc="64AA3F2A">
      <w:start w:val="1"/>
      <w:numFmt w:val="decimal"/>
      <w:lvlText w:val="%1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97A3254"/>
    <w:multiLevelType w:val="hybridMultilevel"/>
    <w:tmpl w:val="0CD6A94A"/>
    <w:lvl w:ilvl="0" w:tplc="38B27854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F824C6"/>
    <w:multiLevelType w:val="hybridMultilevel"/>
    <w:tmpl w:val="B76E997C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E044DEA"/>
    <w:multiLevelType w:val="hybridMultilevel"/>
    <w:tmpl w:val="BB14826A"/>
    <w:lvl w:ilvl="0" w:tplc="38B27854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F333B0F"/>
    <w:multiLevelType w:val="hybridMultilevel"/>
    <w:tmpl w:val="FA98644A"/>
    <w:lvl w:ilvl="0" w:tplc="DABE26EC">
      <w:start w:val="1"/>
      <w:numFmt w:val="decimal"/>
      <w:lvlText w:val="%1"/>
      <w:lvlJc w:val="left"/>
      <w:pPr>
        <w:ind w:left="106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FEC0244"/>
    <w:multiLevelType w:val="hybridMultilevel"/>
    <w:tmpl w:val="35F0A816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0AD5C2E"/>
    <w:multiLevelType w:val="multilevel"/>
    <w:tmpl w:val="2046999E"/>
    <w:lvl w:ilvl="0">
      <w:start w:val="1"/>
      <w:numFmt w:val="decimal"/>
      <w:lvlText w:val="%1"/>
      <w:lvlJc w:val="left"/>
      <w:pPr>
        <w:ind w:left="7874" w:hanging="360"/>
      </w:pPr>
      <w:rPr>
        <w:rFonts w:hint="default"/>
      </w:rPr>
    </w:lvl>
    <w:lvl w:ilvl="1">
      <w:start w:val="14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7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20" w15:restartNumberingAfterBreak="0">
    <w:nsid w:val="426D12E1"/>
    <w:multiLevelType w:val="hybridMultilevel"/>
    <w:tmpl w:val="615C614A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92F49BC"/>
    <w:multiLevelType w:val="hybridMultilevel"/>
    <w:tmpl w:val="299CA6AE"/>
    <w:lvl w:ilvl="0" w:tplc="EE82779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9C979EF"/>
    <w:multiLevelType w:val="hybridMultilevel"/>
    <w:tmpl w:val="0E86AC86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AA72608"/>
    <w:multiLevelType w:val="hybridMultilevel"/>
    <w:tmpl w:val="C16AB9F4"/>
    <w:lvl w:ilvl="0" w:tplc="B080ABF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3301A5"/>
    <w:multiLevelType w:val="hybridMultilevel"/>
    <w:tmpl w:val="2B3ABBD4"/>
    <w:lvl w:ilvl="0" w:tplc="0A48B59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501756FF"/>
    <w:multiLevelType w:val="multilevel"/>
    <w:tmpl w:val="89FC27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508A7872"/>
    <w:multiLevelType w:val="hybridMultilevel"/>
    <w:tmpl w:val="55144E04"/>
    <w:lvl w:ilvl="0" w:tplc="1B40CB8C">
      <w:start w:val="1"/>
      <w:numFmt w:val="decimal"/>
      <w:lvlText w:val="%1"/>
      <w:lvlJc w:val="left"/>
      <w:pPr>
        <w:ind w:left="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7" w15:restartNumberingAfterBreak="0">
    <w:nsid w:val="51271509"/>
    <w:multiLevelType w:val="hybridMultilevel"/>
    <w:tmpl w:val="591021C6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13F26A1"/>
    <w:multiLevelType w:val="hybridMultilevel"/>
    <w:tmpl w:val="F8880F56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2D91934"/>
    <w:multiLevelType w:val="hybridMultilevel"/>
    <w:tmpl w:val="0540EAF8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7E47C1E"/>
    <w:multiLevelType w:val="multilevel"/>
    <w:tmpl w:val="DEA27EC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581D0B3D"/>
    <w:multiLevelType w:val="hybridMultilevel"/>
    <w:tmpl w:val="DDB61E0E"/>
    <w:lvl w:ilvl="0" w:tplc="1A9E830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3579E9"/>
    <w:multiLevelType w:val="hybridMultilevel"/>
    <w:tmpl w:val="550C433C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C51321"/>
    <w:multiLevelType w:val="hybridMultilevel"/>
    <w:tmpl w:val="D0389210"/>
    <w:lvl w:ilvl="0" w:tplc="B080ABFE">
      <w:start w:val="1"/>
      <w:numFmt w:val="bullet"/>
      <w:suff w:val="space"/>
      <w:lvlText w:val="-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B0402CF"/>
    <w:multiLevelType w:val="hybridMultilevel"/>
    <w:tmpl w:val="5650D326"/>
    <w:lvl w:ilvl="0" w:tplc="24F2993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5" w15:restartNumberingAfterBreak="0">
    <w:nsid w:val="5FF0477C"/>
    <w:multiLevelType w:val="hybridMultilevel"/>
    <w:tmpl w:val="DB26D342"/>
    <w:lvl w:ilvl="0" w:tplc="B080ABF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6C633B"/>
    <w:multiLevelType w:val="hybridMultilevel"/>
    <w:tmpl w:val="591021C6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9116E0F"/>
    <w:multiLevelType w:val="hybridMultilevel"/>
    <w:tmpl w:val="0B5AEB52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AE81241"/>
    <w:multiLevelType w:val="multilevel"/>
    <w:tmpl w:val="17F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B963A5"/>
    <w:multiLevelType w:val="hybridMultilevel"/>
    <w:tmpl w:val="BC8A6E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0E7EB8"/>
    <w:multiLevelType w:val="hybridMultilevel"/>
    <w:tmpl w:val="328E01BE"/>
    <w:lvl w:ilvl="0" w:tplc="B080ABFE">
      <w:start w:val="1"/>
      <w:numFmt w:val="bullet"/>
      <w:lvlText w:val="-"/>
      <w:lvlJc w:val="left"/>
      <w:pPr>
        <w:ind w:left="708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41" w15:restartNumberingAfterBreak="0">
    <w:nsid w:val="743F7427"/>
    <w:multiLevelType w:val="hybridMultilevel"/>
    <w:tmpl w:val="B76E997C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69C0BF4"/>
    <w:multiLevelType w:val="hybridMultilevel"/>
    <w:tmpl w:val="BC8A6E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450454"/>
    <w:multiLevelType w:val="hybridMultilevel"/>
    <w:tmpl w:val="5720E300"/>
    <w:lvl w:ilvl="0" w:tplc="64AA3F2A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BC15F0A"/>
    <w:multiLevelType w:val="hybridMultilevel"/>
    <w:tmpl w:val="B0E83D24"/>
    <w:lvl w:ilvl="0" w:tplc="E5C8BB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9"/>
  </w:num>
  <w:num w:numId="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3"/>
  </w:num>
  <w:num w:numId="7">
    <w:abstractNumId w:val="14"/>
  </w:num>
  <w:num w:numId="8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9"/>
    <w:lvlOverride w:ilvl="0">
      <w:startOverride w:val="2"/>
    </w:lvlOverride>
    <w:lvlOverride w:ilvl="1">
      <w:startOverride w:val="3"/>
    </w:lvlOverride>
    <w:lvlOverride w:ilvl="2">
      <w:startOverride w:val="7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31"/>
  </w:num>
  <w:num w:numId="23">
    <w:abstractNumId w:val="23"/>
  </w:num>
  <w:num w:numId="24">
    <w:abstractNumId w:val="35"/>
  </w:num>
  <w:num w:numId="2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40"/>
  </w:num>
  <w:num w:numId="28">
    <w:abstractNumId w:val="7"/>
  </w:num>
  <w:num w:numId="2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5"/>
  </w:num>
  <w:num w:numId="32">
    <w:abstractNumId w:val="3"/>
  </w:num>
  <w:num w:numId="33">
    <w:abstractNumId w:val="39"/>
  </w:num>
  <w:num w:numId="34">
    <w:abstractNumId w:val="42"/>
  </w:num>
  <w:num w:numId="35">
    <w:abstractNumId w:val="26"/>
  </w:num>
  <w:num w:numId="36">
    <w:abstractNumId w:val="2"/>
  </w:num>
  <w:num w:numId="37">
    <w:abstractNumId w:val="10"/>
  </w:num>
  <w:num w:numId="38">
    <w:abstractNumId w:val="44"/>
  </w:num>
  <w:num w:numId="39">
    <w:abstractNumId w:val="30"/>
  </w:num>
  <w:num w:numId="40">
    <w:abstractNumId w:val="1"/>
  </w:num>
  <w:num w:numId="41">
    <w:abstractNumId w:val="9"/>
  </w:num>
  <w:num w:numId="42">
    <w:abstractNumId w:val="21"/>
  </w:num>
  <w:num w:numId="43">
    <w:abstractNumId w:val="17"/>
  </w:num>
  <w:num w:numId="44">
    <w:abstractNumId w:val="6"/>
  </w:num>
  <w:num w:numId="45">
    <w:abstractNumId w:val="34"/>
  </w:num>
  <w:num w:numId="46">
    <w:abstractNumId w:val="25"/>
  </w:num>
  <w:num w:numId="4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7F45"/>
    <w:rsid w:val="000075FC"/>
    <w:rsid w:val="00017289"/>
    <w:rsid w:val="000219DC"/>
    <w:rsid w:val="000230F8"/>
    <w:rsid w:val="000233DC"/>
    <w:rsid w:val="00023952"/>
    <w:rsid w:val="000332D8"/>
    <w:rsid w:val="000430CA"/>
    <w:rsid w:val="00045948"/>
    <w:rsid w:val="00053A1D"/>
    <w:rsid w:val="000568C5"/>
    <w:rsid w:val="0007603D"/>
    <w:rsid w:val="0007634B"/>
    <w:rsid w:val="0007669B"/>
    <w:rsid w:val="00085044"/>
    <w:rsid w:val="000922C2"/>
    <w:rsid w:val="000A32E5"/>
    <w:rsid w:val="000A5361"/>
    <w:rsid w:val="000A6487"/>
    <w:rsid w:val="000A70BF"/>
    <w:rsid w:val="000A74D9"/>
    <w:rsid w:val="000B4553"/>
    <w:rsid w:val="000B60A6"/>
    <w:rsid w:val="000C162C"/>
    <w:rsid w:val="000C32C3"/>
    <w:rsid w:val="000C6F9F"/>
    <w:rsid w:val="000D3412"/>
    <w:rsid w:val="000D4B05"/>
    <w:rsid w:val="000E22AA"/>
    <w:rsid w:val="000E3968"/>
    <w:rsid w:val="000E6693"/>
    <w:rsid w:val="000F007A"/>
    <w:rsid w:val="000F0C9A"/>
    <w:rsid w:val="000F0F7E"/>
    <w:rsid w:val="00100BAA"/>
    <w:rsid w:val="00101A56"/>
    <w:rsid w:val="00105137"/>
    <w:rsid w:val="001134C6"/>
    <w:rsid w:val="00114A46"/>
    <w:rsid w:val="001236EF"/>
    <w:rsid w:val="001258AB"/>
    <w:rsid w:val="00135C54"/>
    <w:rsid w:val="00142CDF"/>
    <w:rsid w:val="00144800"/>
    <w:rsid w:val="00144FB9"/>
    <w:rsid w:val="0014515A"/>
    <w:rsid w:val="00153921"/>
    <w:rsid w:val="00161366"/>
    <w:rsid w:val="00161C1E"/>
    <w:rsid w:val="00162BB5"/>
    <w:rsid w:val="00167D1B"/>
    <w:rsid w:val="00172CD8"/>
    <w:rsid w:val="001801E0"/>
    <w:rsid w:val="00185848"/>
    <w:rsid w:val="00190982"/>
    <w:rsid w:val="0019122D"/>
    <w:rsid w:val="001A42FA"/>
    <w:rsid w:val="001A4FE1"/>
    <w:rsid w:val="001A5E85"/>
    <w:rsid w:val="001B2DBE"/>
    <w:rsid w:val="001B2E8C"/>
    <w:rsid w:val="001B2FF3"/>
    <w:rsid w:val="001C1C85"/>
    <w:rsid w:val="001C5E4F"/>
    <w:rsid w:val="001C69D2"/>
    <w:rsid w:val="001C7E6A"/>
    <w:rsid w:val="001D0A04"/>
    <w:rsid w:val="001D58EB"/>
    <w:rsid w:val="001E279F"/>
    <w:rsid w:val="001E5D2B"/>
    <w:rsid w:val="001F033D"/>
    <w:rsid w:val="001F15F4"/>
    <w:rsid w:val="001F3F11"/>
    <w:rsid w:val="001F72A0"/>
    <w:rsid w:val="002017E4"/>
    <w:rsid w:val="00210823"/>
    <w:rsid w:val="00225EE6"/>
    <w:rsid w:val="00226A56"/>
    <w:rsid w:val="00226EB6"/>
    <w:rsid w:val="00232D64"/>
    <w:rsid w:val="0023788C"/>
    <w:rsid w:val="00241F5B"/>
    <w:rsid w:val="00244E82"/>
    <w:rsid w:val="00254193"/>
    <w:rsid w:val="00254312"/>
    <w:rsid w:val="0026028E"/>
    <w:rsid w:val="00260849"/>
    <w:rsid w:val="002626D1"/>
    <w:rsid w:val="002660D4"/>
    <w:rsid w:val="00285759"/>
    <w:rsid w:val="002A1F27"/>
    <w:rsid w:val="002A68DB"/>
    <w:rsid w:val="002B0813"/>
    <w:rsid w:val="002C078D"/>
    <w:rsid w:val="002E44C7"/>
    <w:rsid w:val="002E489A"/>
    <w:rsid w:val="002F64D2"/>
    <w:rsid w:val="00300269"/>
    <w:rsid w:val="00300F4D"/>
    <w:rsid w:val="00307EAD"/>
    <w:rsid w:val="003118BD"/>
    <w:rsid w:val="003147F0"/>
    <w:rsid w:val="00320D11"/>
    <w:rsid w:val="00322C98"/>
    <w:rsid w:val="00323886"/>
    <w:rsid w:val="00325CDE"/>
    <w:rsid w:val="00331621"/>
    <w:rsid w:val="003324DE"/>
    <w:rsid w:val="00332CD7"/>
    <w:rsid w:val="00351BB1"/>
    <w:rsid w:val="0035630B"/>
    <w:rsid w:val="00356CFB"/>
    <w:rsid w:val="00357B0C"/>
    <w:rsid w:val="003625EB"/>
    <w:rsid w:val="00366B48"/>
    <w:rsid w:val="003861BD"/>
    <w:rsid w:val="0038712A"/>
    <w:rsid w:val="00393252"/>
    <w:rsid w:val="003A1C87"/>
    <w:rsid w:val="003A2BE7"/>
    <w:rsid w:val="003B0F90"/>
    <w:rsid w:val="003B4A38"/>
    <w:rsid w:val="003C0897"/>
    <w:rsid w:val="003C1969"/>
    <w:rsid w:val="003C4AD6"/>
    <w:rsid w:val="003C79C4"/>
    <w:rsid w:val="003D1C26"/>
    <w:rsid w:val="003D6716"/>
    <w:rsid w:val="003E0D0F"/>
    <w:rsid w:val="003E4974"/>
    <w:rsid w:val="003E61C0"/>
    <w:rsid w:val="003F4A72"/>
    <w:rsid w:val="00400EF9"/>
    <w:rsid w:val="004030BA"/>
    <w:rsid w:val="004032E1"/>
    <w:rsid w:val="004123F7"/>
    <w:rsid w:val="00423725"/>
    <w:rsid w:val="00425267"/>
    <w:rsid w:val="0043163C"/>
    <w:rsid w:val="00433CC9"/>
    <w:rsid w:val="00435809"/>
    <w:rsid w:val="00435898"/>
    <w:rsid w:val="00440650"/>
    <w:rsid w:val="004436A1"/>
    <w:rsid w:val="0045069B"/>
    <w:rsid w:val="00450F67"/>
    <w:rsid w:val="00451E69"/>
    <w:rsid w:val="004536C8"/>
    <w:rsid w:val="00454A21"/>
    <w:rsid w:val="00462890"/>
    <w:rsid w:val="00463BF2"/>
    <w:rsid w:val="0046732A"/>
    <w:rsid w:val="004718B8"/>
    <w:rsid w:val="004723B4"/>
    <w:rsid w:val="0047251A"/>
    <w:rsid w:val="0047644B"/>
    <w:rsid w:val="004822BD"/>
    <w:rsid w:val="00484CA1"/>
    <w:rsid w:val="004872EC"/>
    <w:rsid w:val="0049020F"/>
    <w:rsid w:val="0049161E"/>
    <w:rsid w:val="00497723"/>
    <w:rsid w:val="004A4267"/>
    <w:rsid w:val="004B1974"/>
    <w:rsid w:val="004B2685"/>
    <w:rsid w:val="004B5333"/>
    <w:rsid w:val="004C1247"/>
    <w:rsid w:val="004C1D54"/>
    <w:rsid w:val="004E4371"/>
    <w:rsid w:val="004F1D4D"/>
    <w:rsid w:val="004F2386"/>
    <w:rsid w:val="0050162C"/>
    <w:rsid w:val="005078E3"/>
    <w:rsid w:val="0051072F"/>
    <w:rsid w:val="00512EA5"/>
    <w:rsid w:val="00522999"/>
    <w:rsid w:val="00525663"/>
    <w:rsid w:val="0053768A"/>
    <w:rsid w:val="00540E5D"/>
    <w:rsid w:val="00546980"/>
    <w:rsid w:val="005471E7"/>
    <w:rsid w:val="005572F2"/>
    <w:rsid w:val="00577447"/>
    <w:rsid w:val="0058787B"/>
    <w:rsid w:val="00592A34"/>
    <w:rsid w:val="0059567C"/>
    <w:rsid w:val="005968AB"/>
    <w:rsid w:val="005A2BED"/>
    <w:rsid w:val="005B4A98"/>
    <w:rsid w:val="005C126A"/>
    <w:rsid w:val="005C20EA"/>
    <w:rsid w:val="005C25EB"/>
    <w:rsid w:val="005C26E6"/>
    <w:rsid w:val="005C7926"/>
    <w:rsid w:val="005D52D5"/>
    <w:rsid w:val="005F1828"/>
    <w:rsid w:val="006025A3"/>
    <w:rsid w:val="00602F0E"/>
    <w:rsid w:val="00604267"/>
    <w:rsid w:val="00605DC4"/>
    <w:rsid w:val="00607F45"/>
    <w:rsid w:val="00611C31"/>
    <w:rsid w:val="00612C95"/>
    <w:rsid w:val="00614DD3"/>
    <w:rsid w:val="00621943"/>
    <w:rsid w:val="00621B7D"/>
    <w:rsid w:val="00633B25"/>
    <w:rsid w:val="0063765C"/>
    <w:rsid w:val="006427A3"/>
    <w:rsid w:val="0064368A"/>
    <w:rsid w:val="00644DD6"/>
    <w:rsid w:val="00646BEC"/>
    <w:rsid w:val="00663C44"/>
    <w:rsid w:val="00665A73"/>
    <w:rsid w:val="006713BA"/>
    <w:rsid w:val="00674688"/>
    <w:rsid w:val="00677582"/>
    <w:rsid w:val="00680384"/>
    <w:rsid w:val="0068297E"/>
    <w:rsid w:val="006835AD"/>
    <w:rsid w:val="006845E1"/>
    <w:rsid w:val="0069048F"/>
    <w:rsid w:val="00692A7D"/>
    <w:rsid w:val="00696264"/>
    <w:rsid w:val="00697F48"/>
    <w:rsid w:val="006A14ED"/>
    <w:rsid w:val="006A40FC"/>
    <w:rsid w:val="006A76C1"/>
    <w:rsid w:val="006B44C0"/>
    <w:rsid w:val="006C0679"/>
    <w:rsid w:val="006C20BA"/>
    <w:rsid w:val="006C69E8"/>
    <w:rsid w:val="006C73BB"/>
    <w:rsid w:val="006D0692"/>
    <w:rsid w:val="006D1FD8"/>
    <w:rsid w:val="006D2111"/>
    <w:rsid w:val="006D455E"/>
    <w:rsid w:val="006E03B4"/>
    <w:rsid w:val="006E725A"/>
    <w:rsid w:val="006F3384"/>
    <w:rsid w:val="006F57EF"/>
    <w:rsid w:val="006F7DD2"/>
    <w:rsid w:val="00701F58"/>
    <w:rsid w:val="007036E0"/>
    <w:rsid w:val="00703CA9"/>
    <w:rsid w:val="0070455E"/>
    <w:rsid w:val="0071262C"/>
    <w:rsid w:val="00712932"/>
    <w:rsid w:val="007136E3"/>
    <w:rsid w:val="007144A2"/>
    <w:rsid w:val="007149D4"/>
    <w:rsid w:val="00716ED9"/>
    <w:rsid w:val="00717638"/>
    <w:rsid w:val="00720CEF"/>
    <w:rsid w:val="00724EAB"/>
    <w:rsid w:val="00730ECF"/>
    <w:rsid w:val="00733989"/>
    <w:rsid w:val="007342B9"/>
    <w:rsid w:val="00743DFF"/>
    <w:rsid w:val="00744D81"/>
    <w:rsid w:val="007509A9"/>
    <w:rsid w:val="007649BE"/>
    <w:rsid w:val="00767E4A"/>
    <w:rsid w:val="00774B73"/>
    <w:rsid w:val="00777A04"/>
    <w:rsid w:val="007800B3"/>
    <w:rsid w:val="0078181D"/>
    <w:rsid w:val="00786854"/>
    <w:rsid w:val="00794FFE"/>
    <w:rsid w:val="00797E9E"/>
    <w:rsid w:val="007A1A53"/>
    <w:rsid w:val="007A7812"/>
    <w:rsid w:val="007C010F"/>
    <w:rsid w:val="007C1822"/>
    <w:rsid w:val="007C1976"/>
    <w:rsid w:val="007C3962"/>
    <w:rsid w:val="007D4EF4"/>
    <w:rsid w:val="007E0C73"/>
    <w:rsid w:val="007E2BFF"/>
    <w:rsid w:val="007E393A"/>
    <w:rsid w:val="007F2044"/>
    <w:rsid w:val="007F34E3"/>
    <w:rsid w:val="007F4796"/>
    <w:rsid w:val="0080091E"/>
    <w:rsid w:val="00803366"/>
    <w:rsid w:val="00812856"/>
    <w:rsid w:val="0081479E"/>
    <w:rsid w:val="00816C47"/>
    <w:rsid w:val="00817B9F"/>
    <w:rsid w:val="00822FC4"/>
    <w:rsid w:val="0082425A"/>
    <w:rsid w:val="0082586A"/>
    <w:rsid w:val="008338A9"/>
    <w:rsid w:val="00834848"/>
    <w:rsid w:val="008367A7"/>
    <w:rsid w:val="00846FDA"/>
    <w:rsid w:val="00850D3A"/>
    <w:rsid w:val="00856C6A"/>
    <w:rsid w:val="00860025"/>
    <w:rsid w:val="008622AA"/>
    <w:rsid w:val="008631E2"/>
    <w:rsid w:val="0086471F"/>
    <w:rsid w:val="00866CEC"/>
    <w:rsid w:val="00874CD5"/>
    <w:rsid w:val="00874F8C"/>
    <w:rsid w:val="008778C7"/>
    <w:rsid w:val="00882F96"/>
    <w:rsid w:val="00885DA4"/>
    <w:rsid w:val="008873D8"/>
    <w:rsid w:val="008A18FF"/>
    <w:rsid w:val="008A45FC"/>
    <w:rsid w:val="008B1CDE"/>
    <w:rsid w:val="008B2603"/>
    <w:rsid w:val="008B6E2E"/>
    <w:rsid w:val="008C03CA"/>
    <w:rsid w:val="008D2AB6"/>
    <w:rsid w:val="008D33C0"/>
    <w:rsid w:val="008D5951"/>
    <w:rsid w:val="008E55EB"/>
    <w:rsid w:val="008F0AB5"/>
    <w:rsid w:val="008F1669"/>
    <w:rsid w:val="00905954"/>
    <w:rsid w:val="009063E0"/>
    <w:rsid w:val="00912CF2"/>
    <w:rsid w:val="009158B0"/>
    <w:rsid w:val="00931114"/>
    <w:rsid w:val="00931B96"/>
    <w:rsid w:val="0093531A"/>
    <w:rsid w:val="00941E40"/>
    <w:rsid w:val="009441C7"/>
    <w:rsid w:val="009561DA"/>
    <w:rsid w:val="00965BCA"/>
    <w:rsid w:val="0096691C"/>
    <w:rsid w:val="0096742F"/>
    <w:rsid w:val="0097064F"/>
    <w:rsid w:val="00976B81"/>
    <w:rsid w:val="00977714"/>
    <w:rsid w:val="00977B15"/>
    <w:rsid w:val="00982E9F"/>
    <w:rsid w:val="0098314B"/>
    <w:rsid w:val="00984C4C"/>
    <w:rsid w:val="00994621"/>
    <w:rsid w:val="00996DE4"/>
    <w:rsid w:val="009A1AA3"/>
    <w:rsid w:val="009A2CF3"/>
    <w:rsid w:val="009A5D6D"/>
    <w:rsid w:val="009B337C"/>
    <w:rsid w:val="009C3C55"/>
    <w:rsid w:val="009C6875"/>
    <w:rsid w:val="009C754C"/>
    <w:rsid w:val="009D2D86"/>
    <w:rsid w:val="009D3DC6"/>
    <w:rsid w:val="009D7DB7"/>
    <w:rsid w:val="009E219B"/>
    <w:rsid w:val="009E5013"/>
    <w:rsid w:val="009F6007"/>
    <w:rsid w:val="00A0387E"/>
    <w:rsid w:val="00A05014"/>
    <w:rsid w:val="00A05164"/>
    <w:rsid w:val="00A0593A"/>
    <w:rsid w:val="00A10692"/>
    <w:rsid w:val="00A1102F"/>
    <w:rsid w:val="00A14F41"/>
    <w:rsid w:val="00A17728"/>
    <w:rsid w:val="00A23F61"/>
    <w:rsid w:val="00A27B52"/>
    <w:rsid w:val="00A3262A"/>
    <w:rsid w:val="00A3483B"/>
    <w:rsid w:val="00A4728A"/>
    <w:rsid w:val="00A5049C"/>
    <w:rsid w:val="00A51A02"/>
    <w:rsid w:val="00A54332"/>
    <w:rsid w:val="00A558D1"/>
    <w:rsid w:val="00A621BE"/>
    <w:rsid w:val="00A63BB2"/>
    <w:rsid w:val="00A64F40"/>
    <w:rsid w:val="00A670ED"/>
    <w:rsid w:val="00A72574"/>
    <w:rsid w:val="00A76121"/>
    <w:rsid w:val="00A82E06"/>
    <w:rsid w:val="00A86678"/>
    <w:rsid w:val="00A91763"/>
    <w:rsid w:val="00A957A4"/>
    <w:rsid w:val="00AA1196"/>
    <w:rsid w:val="00AA3B1E"/>
    <w:rsid w:val="00AC4547"/>
    <w:rsid w:val="00AC5739"/>
    <w:rsid w:val="00AC68A2"/>
    <w:rsid w:val="00AC7742"/>
    <w:rsid w:val="00AD3706"/>
    <w:rsid w:val="00AE6AD8"/>
    <w:rsid w:val="00AE78BA"/>
    <w:rsid w:val="00AF6578"/>
    <w:rsid w:val="00B00C7F"/>
    <w:rsid w:val="00B10D1E"/>
    <w:rsid w:val="00B136F6"/>
    <w:rsid w:val="00B149B9"/>
    <w:rsid w:val="00B14D4F"/>
    <w:rsid w:val="00B36890"/>
    <w:rsid w:val="00B4020E"/>
    <w:rsid w:val="00B41DE5"/>
    <w:rsid w:val="00B54691"/>
    <w:rsid w:val="00B552F3"/>
    <w:rsid w:val="00B563A2"/>
    <w:rsid w:val="00B6274B"/>
    <w:rsid w:val="00B7624C"/>
    <w:rsid w:val="00B7630B"/>
    <w:rsid w:val="00B80138"/>
    <w:rsid w:val="00B843F9"/>
    <w:rsid w:val="00B87AB7"/>
    <w:rsid w:val="00B913E9"/>
    <w:rsid w:val="00B923F1"/>
    <w:rsid w:val="00B93143"/>
    <w:rsid w:val="00B9422B"/>
    <w:rsid w:val="00BA49F0"/>
    <w:rsid w:val="00BB1BED"/>
    <w:rsid w:val="00BB4401"/>
    <w:rsid w:val="00BB5BF0"/>
    <w:rsid w:val="00BB6868"/>
    <w:rsid w:val="00BC23B3"/>
    <w:rsid w:val="00BD7A51"/>
    <w:rsid w:val="00BD7D01"/>
    <w:rsid w:val="00BE0F10"/>
    <w:rsid w:val="00BE5D30"/>
    <w:rsid w:val="00BE7064"/>
    <w:rsid w:val="00BF3BC2"/>
    <w:rsid w:val="00C0408D"/>
    <w:rsid w:val="00C05FBE"/>
    <w:rsid w:val="00C12762"/>
    <w:rsid w:val="00C152C2"/>
    <w:rsid w:val="00C153F6"/>
    <w:rsid w:val="00C16261"/>
    <w:rsid w:val="00C312E3"/>
    <w:rsid w:val="00C41CA8"/>
    <w:rsid w:val="00C441F1"/>
    <w:rsid w:val="00C474AE"/>
    <w:rsid w:val="00C54D1A"/>
    <w:rsid w:val="00C60717"/>
    <w:rsid w:val="00C60EA5"/>
    <w:rsid w:val="00C61D95"/>
    <w:rsid w:val="00C626C2"/>
    <w:rsid w:val="00C63177"/>
    <w:rsid w:val="00C760A5"/>
    <w:rsid w:val="00C7722B"/>
    <w:rsid w:val="00C82B97"/>
    <w:rsid w:val="00C84BA6"/>
    <w:rsid w:val="00C859F1"/>
    <w:rsid w:val="00C86D48"/>
    <w:rsid w:val="00C951AE"/>
    <w:rsid w:val="00C9710A"/>
    <w:rsid w:val="00CB06C5"/>
    <w:rsid w:val="00CB07E7"/>
    <w:rsid w:val="00CB18E7"/>
    <w:rsid w:val="00CB3C06"/>
    <w:rsid w:val="00CB5B11"/>
    <w:rsid w:val="00CC1A1F"/>
    <w:rsid w:val="00CC55FE"/>
    <w:rsid w:val="00CC789C"/>
    <w:rsid w:val="00CE2498"/>
    <w:rsid w:val="00CE26B8"/>
    <w:rsid w:val="00CE2817"/>
    <w:rsid w:val="00CE411A"/>
    <w:rsid w:val="00CE5C13"/>
    <w:rsid w:val="00CF016C"/>
    <w:rsid w:val="00CF2BA2"/>
    <w:rsid w:val="00CF38FA"/>
    <w:rsid w:val="00CF3F8C"/>
    <w:rsid w:val="00CF73C9"/>
    <w:rsid w:val="00CF7A55"/>
    <w:rsid w:val="00D03A71"/>
    <w:rsid w:val="00D13D15"/>
    <w:rsid w:val="00D14246"/>
    <w:rsid w:val="00D15737"/>
    <w:rsid w:val="00D16DEB"/>
    <w:rsid w:val="00D17E64"/>
    <w:rsid w:val="00D278D6"/>
    <w:rsid w:val="00D31BB2"/>
    <w:rsid w:val="00D33491"/>
    <w:rsid w:val="00D346B2"/>
    <w:rsid w:val="00D379C2"/>
    <w:rsid w:val="00D50144"/>
    <w:rsid w:val="00D54B1C"/>
    <w:rsid w:val="00D54FEB"/>
    <w:rsid w:val="00D65681"/>
    <w:rsid w:val="00D733CB"/>
    <w:rsid w:val="00D7355C"/>
    <w:rsid w:val="00D75367"/>
    <w:rsid w:val="00D87602"/>
    <w:rsid w:val="00D87889"/>
    <w:rsid w:val="00D94DE4"/>
    <w:rsid w:val="00DA0AC7"/>
    <w:rsid w:val="00DA7805"/>
    <w:rsid w:val="00DB4180"/>
    <w:rsid w:val="00DB74F3"/>
    <w:rsid w:val="00DD047B"/>
    <w:rsid w:val="00DD2D4E"/>
    <w:rsid w:val="00DE03A3"/>
    <w:rsid w:val="00DE0B2F"/>
    <w:rsid w:val="00DF129B"/>
    <w:rsid w:val="00DF1647"/>
    <w:rsid w:val="00DF3AB1"/>
    <w:rsid w:val="00DF5C1D"/>
    <w:rsid w:val="00E02666"/>
    <w:rsid w:val="00E02EAE"/>
    <w:rsid w:val="00E03474"/>
    <w:rsid w:val="00E048AD"/>
    <w:rsid w:val="00E06C51"/>
    <w:rsid w:val="00E1178F"/>
    <w:rsid w:val="00E13D6C"/>
    <w:rsid w:val="00E14283"/>
    <w:rsid w:val="00E152FC"/>
    <w:rsid w:val="00E17645"/>
    <w:rsid w:val="00E204C9"/>
    <w:rsid w:val="00E27A0C"/>
    <w:rsid w:val="00E31A80"/>
    <w:rsid w:val="00E33AEF"/>
    <w:rsid w:val="00E37EE5"/>
    <w:rsid w:val="00E50471"/>
    <w:rsid w:val="00E52918"/>
    <w:rsid w:val="00E57FAB"/>
    <w:rsid w:val="00E626B5"/>
    <w:rsid w:val="00E7315B"/>
    <w:rsid w:val="00E75230"/>
    <w:rsid w:val="00E77E0B"/>
    <w:rsid w:val="00E82734"/>
    <w:rsid w:val="00E92AA1"/>
    <w:rsid w:val="00E92C61"/>
    <w:rsid w:val="00E97C20"/>
    <w:rsid w:val="00EA25C8"/>
    <w:rsid w:val="00EA32CB"/>
    <w:rsid w:val="00EA39CF"/>
    <w:rsid w:val="00EA5CD6"/>
    <w:rsid w:val="00EA77DA"/>
    <w:rsid w:val="00EA7B14"/>
    <w:rsid w:val="00EC0E18"/>
    <w:rsid w:val="00EC2F30"/>
    <w:rsid w:val="00EC560A"/>
    <w:rsid w:val="00ED0EE5"/>
    <w:rsid w:val="00ED3689"/>
    <w:rsid w:val="00EE5436"/>
    <w:rsid w:val="00EF01CD"/>
    <w:rsid w:val="00EF2218"/>
    <w:rsid w:val="00EF326E"/>
    <w:rsid w:val="00EF32DA"/>
    <w:rsid w:val="00F12B69"/>
    <w:rsid w:val="00F12D48"/>
    <w:rsid w:val="00F14077"/>
    <w:rsid w:val="00F24263"/>
    <w:rsid w:val="00F25197"/>
    <w:rsid w:val="00F27355"/>
    <w:rsid w:val="00F27A3A"/>
    <w:rsid w:val="00F31859"/>
    <w:rsid w:val="00F337EF"/>
    <w:rsid w:val="00F34BFB"/>
    <w:rsid w:val="00F44577"/>
    <w:rsid w:val="00F44E4F"/>
    <w:rsid w:val="00F45764"/>
    <w:rsid w:val="00F45BCB"/>
    <w:rsid w:val="00F55EF1"/>
    <w:rsid w:val="00F6634C"/>
    <w:rsid w:val="00F72172"/>
    <w:rsid w:val="00F82259"/>
    <w:rsid w:val="00F83D81"/>
    <w:rsid w:val="00F86425"/>
    <w:rsid w:val="00F91AA6"/>
    <w:rsid w:val="00F927A9"/>
    <w:rsid w:val="00FA3575"/>
    <w:rsid w:val="00FA71F4"/>
    <w:rsid w:val="00FB3C9E"/>
    <w:rsid w:val="00FC02E8"/>
    <w:rsid w:val="00FC0B17"/>
    <w:rsid w:val="00FC195B"/>
    <w:rsid w:val="00FD3725"/>
    <w:rsid w:val="00FD71CA"/>
    <w:rsid w:val="00FE1985"/>
    <w:rsid w:val="00FE5774"/>
    <w:rsid w:val="00FE7C35"/>
    <w:rsid w:val="00FF0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D7D562"/>
  <w15:docId w15:val="{9D75B416-8371-4D31-824B-A2F25EFA5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iPriority="0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70E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aliases w:val="Заголовок раздела"/>
    <w:basedOn w:val="a0"/>
    <w:next w:val="a0"/>
    <w:link w:val="10"/>
    <w:qFormat/>
    <w:rsid w:val="009B337C"/>
    <w:pPr>
      <w:keepNext/>
      <w:suppressAutoHyphens/>
      <w:outlineLvl w:val="0"/>
    </w:pPr>
    <w:rPr>
      <w:caps/>
      <w:szCs w:val="28"/>
    </w:rPr>
  </w:style>
  <w:style w:type="paragraph" w:styleId="2">
    <w:name w:val="heading 2"/>
    <w:aliases w:val="ПРИЛОЖЕНИЕ"/>
    <w:basedOn w:val="a0"/>
    <w:next w:val="a0"/>
    <w:link w:val="20"/>
    <w:qFormat/>
    <w:rsid w:val="009B337C"/>
    <w:pPr>
      <w:keepNext/>
      <w:spacing w:line="240" w:lineRule="auto"/>
      <w:ind w:firstLine="0"/>
      <w:jc w:val="center"/>
      <w:outlineLvl w:val="1"/>
    </w:pPr>
    <w:rPr>
      <w:caps/>
      <w:szCs w:val="20"/>
    </w:rPr>
  </w:style>
  <w:style w:type="paragraph" w:styleId="3">
    <w:name w:val="heading 3"/>
    <w:aliases w:val="заг3"/>
    <w:basedOn w:val="a0"/>
    <w:next w:val="a0"/>
    <w:link w:val="30"/>
    <w:qFormat/>
    <w:rsid w:val="009B337C"/>
    <w:pPr>
      <w:keepNext/>
      <w:widowControl w:val="0"/>
      <w:spacing w:before="240" w:after="240"/>
      <w:outlineLvl w:val="2"/>
    </w:pPr>
    <w:rPr>
      <w:noProof/>
      <w:kern w:val="2"/>
      <w:szCs w:val="26"/>
    </w:rPr>
  </w:style>
  <w:style w:type="paragraph" w:styleId="4">
    <w:name w:val="heading 4"/>
    <w:aliases w:val="1 Стр элементы"/>
    <w:basedOn w:val="a0"/>
    <w:next w:val="a0"/>
    <w:link w:val="40"/>
    <w:qFormat/>
    <w:rsid w:val="009B337C"/>
    <w:pPr>
      <w:keepNext/>
      <w:widowControl w:val="0"/>
      <w:spacing w:after="240"/>
      <w:ind w:firstLine="0"/>
      <w:jc w:val="center"/>
      <w:outlineLvl w:val="3"/>
    </w:pPr>
    <w:rPr>
      <w:caps/>
      <w:color w:val="000000"/>
      <w:kern w:val="20"/>
    </w:rPr>
  </w:style>
  <w:style w:type="paragraph" w:styleId="5">
    <w:name w:val="heading 5"/>
    <w:aliases w:val="0. Структурный элемент"/>
    <w:basedOn w:val="a0"/>
    <w:next w:val="a0"/>
    <w:link w:val="50"/>
    <w:qFormat/>
    <w:rsid w:val="009B337C"/>
    <w:pPr>
      <w:spacing w:after="240"/>
      <w:ind w:firstLine="0"/>
      <w:jc w:val="center"/>
      <w:outlineLvl w:val="4"/>
    </w:pPr>
    <w:rPr>
      <w:bCs/>
      <w:iCs/>
      <w:caps/>
      <w:szCs w:val="26"/>
    </w:rPr>
  </w:style>
  <w:style w:type="paragraph" w:styleId="6">
    <w:name w:val="heading 6"/>
    <w:basedOn w:val="a0"/>
    <w:next w:val="a0"/>
    <w:link w:val="60"/>
    <w:qFormat/>
    <w:rsid w:val="009B337C"/>
    <w:pPr>
      <w:keepNext/>
      <w:ind w:firstLine="0"/>
      <w:jc w:val="center"/>
      <w:outlineLvl w:val="5"/>
    </w:pPr>
    <w:rPr>
      <w:i/>
      <w:iCs/>
      <w:color w:val="000000"/>
      <w:position w:val="-4"/>
      <w:sz w:val="22"/>
      <w:lang w:val="en-US"/>
    </w:rPr>
  </w:style>
  <w:style w:type="paragraph" w:styleId="7">
    <w:name w:val="heading 7"/>
    <w:basedOn w:val="a0"/>
    <w:next w:val="a0"/>
    <w:link w:val="70"/>
    <w:uiPriority w:val="99"/>
    <w:qFormat/>
    <w:rsid w:val="009B337C"/>
    <w:pPr>
      <w:keepNext/>
      <w:ind w:firstLine="0"/>
      <w:jc w:val="center"/>
      <w:outlineLvl w:val="6"/>
    </w:pPr>
    <w:rPr>
      <w:b/>
      <w:color w:val="000000"/>
    </w:rPr>
  </w:style>
  <w:style w:type="paragraph" w:styleId="8">
    <w:name w:val="heading 8"/>
    <w:basedOn w:val="a0"/>
    <w:next w:val="a0"/>
    <w:link w:val="80"/>
    <w:uiPriority w:val="99"/>
    <w:qFormat/>
    <w:rsid w:val="009B337C"/>
    <w:pPr>
      <w:keepNext/>
      <w:jc w:val="center"/>
      <w:outlineLvl w:val="7"/>
    </w:pPr>
    <w:rPr>
      <w:szCs w:val="20"/>
    </w:rPr>
  </w:style>
  <w:style w:type="paragraph" w:styleId="9">
    <w:name w:val="heading 9"/>
    <w:basedOn w:val="a0"/>
    <w:next w:val="a0"/>
    <w:link w:val="90"/>
    <w:uiPriority w:val="99"/>
    <w:qFormat/>
    <w:rsid w:val="009B337C"/>
    <w:pPr>
      <w:keepNext/>
      <w:pageBreakBefore/>
      <w:ind w:firstLine="0"/>
      <w:jc w:val="center"/>
      <w:outlineLvl w:val="8"/>
    </w:pPr>
    <w:rPr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оловок раздела Знак1"/>
    <w:basedOn w:val="a1"/>
    <w:link w:val="1"/>
    <w:rsid w:val="009B337C"/>
    <w:rPr>
      <w:rFonts w:ascii="Times New Roman" w:eastAsia="Times New Roman" w:hAnsi="Times New Roman" w:cs="Times New Roman"/>
      <w:caps/>
      <w:sz w:val="26"/>
      <w:szCs w:val="28"/>
      <w:lang w:eastAsia="ru-RU"/>
    </w:rPr>
  </w:style>
  <w:style w:type="character" w:customStyle="1" w:styleId="20">
    <w:name w:val="Заголовок 2 Знак"/>
    <w:aliases w:val="ПРИЛОЖЕНИЕ Знак"/>
    <w:basedOn w:val="a1"/>
    <w:link w:val="2"/>
    <w:rsid w:val="009B337C"/>
    <w:rPr>
      <w:rFonts w:ascii="Times New Roman" w:eastAsia="Times New Roman" w:hAnsi="Times New Roman" w:cs="Times New Roman"/>
      <w:caps/>
      <w:sz w:val="26"/>
      <w:szCs w:val="20"/>
      <w:lang w:eastAsia="ru-RU"/>
    </w:rPr>
  </w:style>
  <w:style w:type="character" w:customStyle="1" w:styleId="30">
    <w:name w:val="Заголовок 3 Знак"/>
    <w:aliases w:val="заг3 Знак"/>
    <w:basedOn w:val="a1"/>
    <w:link w:val="3"/>
    <w:rsid w:val="009B337C"/>
    <w:rPr>
      <w:rFonts w:ascii="Times New Roman" w:eastAsia="Times New Roman" w:hAnsi="Times New Roman" w:cs="Times New Roman"/>
      <w:noProof/>
      <w:kern w:val="2"/>
      <w:sz w:val="26"/>
      <w:szCs w:val="26"/>
      <w:lang w:eastAsia="ru-RU"/>
    </w:rPr>
  </w:style>
  <w:style w:type="character" w:customStyle="1" w:styleId="40">
    <w:name w:val="Заголовок 4 Знак"/>
    <w:aliases w:val="1 Стр элементы Знак1"/>
    <w:basedOn w:val="a1"/>
    <w:link w:val="4"/>
    <w:rsid w:val="009B337C"/>
    <w:rPr>
      <w:rFonts w:ascii="Times New Roman" w:eastAsia="Times New Roman" w:hAnsi="Times New Roman" w:cs="Times New Roman"/>
      <w:caps/>
      <w:color w:val="000000"/>
      <w:kern w:val="20"/>
      <w:sz w:val="26"/>
      <w:szCs w:val="24"/>
      <w:lang w:eastAsia="ru-RU"/>
    </w:rPr>
  </w:style>
  <w:style w:type="character" w:customStyle="1" w:styleId="50">
    <w:name w:val="Заголовок 5 Знак"/>
    <w:aliases w:val="0. Структурный элемент Знак1"/>
    <w:basedOn w:val="a1"/>
    <w:link w:val="5"/>
    <w:rsid w:val="009B337C"/>
    <w:rPr>
      <w:rFonts w:ascii="Times New Roman" w:eastAsia="Times New Roman" w:hAnsi="Times New Roman" w:cs="Times New Roman"/>
      <w:bCs/>
      <w:iCs/>
      <w:cap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rsid w:val="009B337C"/>
    <w:rPr>
      <w:rFonts w:ascii="Times New Roman" w:eastAsia="Times New Roman" w:hAnsi="Times New Roman" w:cs="Times New Roman"/>
      <w:i/>
      <w:iCs/>
      <w:color w:val="000000"/>
      <w:position w:val="-4"/>
      <w:szCs w:val="24"/>
      <w:lang w:val="en-US" w:eastAsia="ru-RU"/>
    </w:rPr>
  </w:style>
  <w:style w:type="character" w:customStyle="1" w:styleId="70">
    <w:name w:val="Заголовок 7 Знак"/>
    <w:basedOn w:val="a1"/>
    <w:link w:val="7"/>
    <w:uiPriority w:val="99"/>
    <w:rsid w:val="009B337C"/>
    <w:rPr>
      <w:rFonts w:ascii="Times New Roman" w:eastAsia="Times New Roman" w:hAnsi="Times New Roman" w:cs="Times New Roman"/>
      <w:b/>
      <w:color w:val="000000"/>
      <w:sz w:val="26"/>
      <w:szCs w:val="24"/>
      <w:lang w:eastAsia="ru-RU"/>
    </w:rPr>
  </w:style>
  <w:style w:type="character" w:customStyle="1" w:styleId="80">
    <w:name w:val="Заголовок 8 Знак"/>
    <w:basedOn w:val="a1"/>
    <w:link w:val="8"/>
    <w:uiPriority w:val="99"/>
    <w:rsid w:val="009B337C"/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customStyle="1" w:styleId="90">
    <w:name w:val="Заголовок 9 Знак"/>
    <w:basedOn w:val="a1"/>
    <w:link w:val="9"/>
    <w:uiPriority w:val="99"/>
    <w:rsid w:val="009B337C"/>
    <w:rPr>
      <w:rFonts w:ascii="Times New Roman" w:eastAsia="Times New Roman" w:hAnsi="Times New Roman" w:cs="Times New Roman"/>
      <w:b/>
      <w:sz w:val="26"/>
      <w:szCs w:val="24"/>
      <w:lang w:eastAsia="ru-RU"/>
    </w:rPr>
  </w:style>
  <w:style w:type="paragraph" w:styleId="a4">
    <w:name w:val="Body Text"/>
    <w:basedOn w:val="a0"/>
    <w:link w:val="a5"/>
    <w:uiPriority w:val="99"/>
    <w:rsid w:val="009B337C"/>
    <w:pPr>
      <w:widowControl w:val="0"/>
      <w:spacing w:before="120"/>
    </w:pPr>
    <w:rPr>
      <w:szCs w:val="20"/>
    </w:rPr>
  </w:style>
  <w:style w:type="character" w:customStyle="1" w:styleId="a5">
    <w:name w:val="Основной текст Знак"/>
    <w:basedOn w:val="a1"/>
    <w:link w:val="a4"/>
    <w:uiPriority w:val="99"/>
    <w:rsid w:val="009B337C"/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styleId="31">
    <w:name w:val="Body Text 3"/>
    <w:basedOn w:val="a0"/>
    <w:link w:val="32"/>
    <w:uiPriority w:val="99"/>
    <w:rsid w:val="009B337C"/>
    <w:pPr>
      <w:tabs>
        <w:tab w:val="left" w:pos="720"/>
        <w:tab w:val="left" w:pos="1296"/>
        <w:tab w:val="left" w:pos="3312"/>
        <w:tab w:val="left" w:pos="4176"/>
      </w:tabs>
    </w:pPr>
    <w:rPr>
      <w:rFonts w:ascii="Arial" w:hAnsi="Arial"/>
      <w:color w:val="000000"/>
      <w:szCs w:val="20"/>
    </w:rPr>
  </w:style>
  <w:style w:type="character" w:customStyle="1" w:styleId="32">
    <w:name w:val="Основной текст 3 Знак"/>
    <w:basedOn w:val="a1"/>
    <w:link w:val="31"/>
    <w:uiPriority w:val="99"/>
    <w:rsid w:val="009B337C"/>
    <w:rPr>
      <w:rFonts w:ascii="Arial" w:eastAsia="Times New Roman" w:hAnsi="Arial" w:cs="Times New Roman"/>
      <w:color w:val="000000"/>
      <w:sz w:val="26"/>
      <w:szCs w:val="20"/>
      <w:lang w:eastAsia="ru-RU"/>
    </w:rPr>
  </w:style>
  <w:style w:type="paragraph" w:styleId="a6">
    <w:name w:val="Body Text Indent"/>
    <w:basedOn w:val="a0"/>
    <w:link w:val="a7"/>
    <w:uiPriority w:val="99"/>
    <w:rsid w:val="009B337C"/>
    <w:pPr>
      <w:ind w:left="2552" w:hanging="284"/>
    </w:pPr>
    <w:rPr>
      <w:szCs w:val="20"/>
    </w:rPr>
  </w:style>
  <w:style w:type="character" w:customStyle="1" w:styleId="a7">
    <w:name w:val="Основной текст с отступом Знак"/>
    <w:basedOn w:val="a1"/>
    <w:link w:val="a6"/>
    <w:uiPriority w:val="99"/>
    <w:rsid w:val="009B337C"/>
    <w:rPr>
      <w:rFonts w:ascii="Times New Roman" w:eastAsia="Times New Roman" w:hAnsi="Times New Roman" w:cs="Times New Roman"/>
      <w:sz w:val="26"/>
      <w:szCs w:val="20"/>
      <w:lang w:eastAsia="ru-RU"/>
    </w:rPr>
  </w:style>
  <w:style w:type="character" w:styleId="a8">
    <w:name w:val="Strong"/>
    <w:qFormat/>
    <w:rsid w:val="009B337C"/>
    <w:rPr>
      <w:b/>
      <w:bCs/>
    </w:rPr>
  </w:style>
  <w:style w:type="paragraph" w:styleId="a9">
    <w:name w:val="Normal (Web)"/>
    <w:basedOn w:val="a0"/>
    <w:uiPriority w:val="99"/>
    <w:rsid w:val="009B337C"/>
    <w:pPr>
      <w:spacing w:before="120" w:after="192"/>
    </w:pPr>
    <w:rPr>
      <w:rFonts w:ascii="Arial Unicode MS" w:eastAsia="Arial Unicode MS" w:hAnsi="Arial Unicode MS" w:cs="Arial Unicode MS"/>
    </w:rPr>
  </w:style>
  <w:style w:type="paragraph" w:customStyle="1" w:styleId="FR1">
    <w:name w:val="FR1"/>
    <w:uiPriority w:val="99"/>
    <w:rsid w:val="009B337C"/>
    <w:pPr>
      <w:widowControl w:val="0"/>
      <w:snapToGrid w:val="0"/>
      <w:spacing w:after="0" w:line="240" w:lineRule="auto"/>
      <w:ind w:left="1560"/>
    </w:pPr>
    <w:rPr>
      <w:rFonts w:ascii="Courier New" w:eastAsia="Times New Roman" w:hAnsi="Courier New" w:cs="Times New Roman"/>
      <w:b/>
      <w:sz w:val="16"/>
      <w:szCs w:val="20"/>
      <w:lang w:eastAsia="ru-RU"/>
    </w:rPr>
  </w:style>
  <w:style w:type="paragraph" w:styleId="aa">
    <w:name w:val="Block Text"/>
    <w:basedOn w:val="a0"/>
    <w:uiPriority w:val="99"/>
    <w:rsid w:val="009B337C"/>
    <w:pPr>
      <w:widowControl w:val="0"/>
      <w:ind w:left="-284" w:right="280" w:firstLine="284"/>
    </w:pPr>
    <w:rPr>
      <w:rFonts w:ascii="Arial" w:hAnsi="Arial"/>
      <w:szCs w:val="20"/>
    </w:rPr>
  </w:style>
  <w:style w:type="paragraph" w:styleId="21">
    <w:name w:val="Body Text 2"/>
    <w:basedOn w:val="a0"/>
    <w:link w:val="22"/>
    <w:uiPriority w:val="99"/>
    <w:rsid w:val="009B337C"/>
    <w:rPr>
      <w:b/>
      <w:i/>
      <w:szCs w:val="20"/>
    </w:rPr>
  </w:style>
  <w:style w:type="character" w:customStyle="1" w:styleId="22">
    <w:name w:val="Основной текст 2 Знак"/>
    <w:basedOn w:val="a1"/>
    <w:link w:val="21"/>
    <w:uiPriority w:val="99"/>
    <w:rsid w:val="009B337C"/>
    <w:rPr>
      <w:rFonts w:ascii="Times New Roman" w:eastAsia="Times New Roman" w:hAnsi="Times New Roman" w:cs="Times New Roman"/>
      <w:b/>
      <w:i/>
      <w:sz w:val="26"/>
      <w:szCs w:val="20"/>
      <w:lang w:eastAsia="ru-RU"/>
    </w:rPr>
  </w:style>
  <w:style w:type="paragraph" w:styleId="23">
    <w:name w:val="Body Text Indent 2"/>
    <w:basedOn w:val="a0"/>
    <w:link w:val="24"/>
    <w:uiPriority w:val="99"/>
    <w:rsid w:val="009B337C"/>
    <w:rPr>
      <w:color w:val="000000"/>
      <w:kern w:val="20"/>
    </w:rPr>
  </w:style>
  <w:style w:type="character" w:customStyle="1" w:styleId="24">
    <w:name w:val="Основной текст с отступом 2 Знак"/>
    <w:basedOn w:val="a1"/>
    <w:link w:val="23"/>
    <w:uiPriority w:val="99"/>
    <w:rsid w:val="009B337C"/>
    <w:rPr>
      <w:rFonts w:ascii="Times New Roman" w:eastAsia="Times New Roman" w:hAnsi="Times New Roman" w:cs="Times New Roman"/>
      <w:color w:val="000000"/>
      <w:kern w:val="20"/>
      <w:sz w:val="26"/>
      <w:szCs w:val="24"/>
      <w:lang w:eastAsia="ru-RU"/>
    </w:rPr>
  </w:style>
  <w:style w:type="paragraph" w:styleId="33">
    <w:name w:val="Body Text Indent 3"/>
    <w:basedOn w:val="a0"/>
    <w:link w:val="34"/>
    <w:uiPriority w:val="99"/>
    <w:rsid w:val="009B337C"/>
    <w:pPr>
      <w:tabs>
        <w:tab w:val="left" w:pos="576"/>
        <w:tab w:val="left" w:pos="720"/>
        <w:tab w:val="left" w:pos="1152"/>
        <w:tab w:val="left" w:pos="2160"/>
        <w:tab w:val="left" w:pos="6048"/>
        <w:tab w:val="left" w:pos="6192"/>
        <w:tab w:val="left" w:pos="6768"/>
      </w:tabs>
      <w:ind w:firstLine="720"/>
    </w:pPr>
    <w:rPr>
      <w:color w:val="000000"/>
      <w:kern w:val="20"/>
    </w:rPr>
  </w:style>
  <w:style w:type="character" w:customStyle="1" w:styleId="34">
    <w:name w:val="Основной текст с отступом 3 Знак"/>
    <w:basedOn w:val="a1"/>
    <w:link w:val="33"/>
    <w:uiPriority w:val="99"/>
    <w:rsid w:val="009B337C"/>
    <w:rPr>
      <w:rFonts w:ascii="Times New Roman" w:eastAsia="Times New Roman" w:hAnsi="Times New Roman" w:cs="Times New Roman"/>
      <w:color w:val="000000"/>
      <w:kern w:val="20"/>
      <w:sz w:val="26"/>
      <w:szCs w:val="24"/>
      <w:lang w:eastAsia="ru-RU"/>
    </w:rPr>
  </w:style>
  <w:style w:type="paragraph" w:styleId="ab">
    <w:name w:val="Title"/>
    <w:basedOn w:val="a0"/>
    <w:link w:val="ac"/>
    <w:uiPriority w:val="99"/>
    <w:qFormat/>
    <w:rsid w:val="009B337C"/>
    <w:pPr>
      <w:jc w:val="center"/>
    </w:pPr>
  </w:style>
  <w:style w:type="character" w:customStyle="1" w:styleId="ac">
    <w:name w:val="Заголовок Знак"/>
    <w:basedOn w:val="a1"/>
    <w:link w:val="ab"/>
    <w:uiPriority w:val="99"/>
    <w:rsid w:val="009B337C"/>
    <w:rPr>
      <w:rFonts w:ascii="Times New Roman" w:eastAsia="Times New Roman" w:hAnsi="Times New Roman" w:cs="Times New Roman"/>
      <w:sz w:val="26"/>
      <w:szCs w:val="24"/>
      <w:lang w:eastAsia="ru-RU"/>
    </w:rPr>
  </w:style>
  <w:style w:type="paragraph" w:styleId="ad">
    <w:name w:val="header"/>
    <w:basedOn w:val="a0"/>
    <w:link w:val="ae"/>
    <w:uiPriority w:val="99"/>
    <w:rsid w:val="009B337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1"/>
    <w:link w:val="ad"/>
    <w:uiPriority w:val="99"/>
    <w:rsid w:val="009B337C"/>
    <w:rPr>
      <w:rFonts w:ascii="Times New Roman" w:eastAsia="Times New Roman" w:hAnsi="Times New Roman" w:cs="Times New Roman"/>
      <w:sz w:val="26"/>
      <w:szCs w:val="24"/>
      <w:lang w:eastAsia="ru-RU"/>
    </w:rPr>
  </w:style>
  <w:style w:type="paragraph" w:styleId="af">
    <w:name w:val="footer"/>
    <w:basedOn w:val="a0"/>
    <w:link w:val="af0"/>
    <w:uiPriority w:val="99"/>
    <w:rsid w:val="009B337C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1"/>
    <w:link w:val="af"/>
    <w:uiPriority w:val="99"/>
    <w:rsid w:val="009B337C"/>
    <w:rPr>
      <w:rFonts w:ascii="Times New Roman" w:eastAsia="Times New Roman" w:hAnsi="Times New Roman" w:cs="Times New Roman"/>
      <w:sz w:val="26"/>
      <w:szCs w:val="24"/>
      <w:lang w:eastAsia="ru-RU"/>
    </w:rPr>
  </w:style>
  <w:style w:type="character" w:styleId="af1">
    <w:name w:val="page number"/>
    <w:basedOn w:val="a1"/>
    <w:rsid w:val="009B337C"/>
  </w:style>
  <w:style w:type="paragraph" w:styleId="af2">
    <w:name w:val="footnote text"/>
    <w:basedOn w:val="a0"/>
    <w:link w:val="af3"/>
    <w:uiPriority w:val="99"/>
    <w:semiHidden/>
    <w:rsid w:val="009B337C"/>
    <w:rPr>
      <w:sz w:val="20"/>
      <w:szCs w:val="20"/>
    </w:rPr>
  </w:style>
  <w:style w:type="character" w:customStyle="1" w:styleId="af3">
    <w:name w:val="Текст сноски Знак"/>
    <w:basedOn w:val="a1"/>
    <w:link w:val="af2"/>
    <w:uiPriority w:val="99"/>
    <w:semiHidden/>
    <w:rsid w:val="009B337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4">
    <w:name w:val="footnote reference"/>
    <w:uiPriority w:val="99"/>
    <w:semiHidden/>
    <w:rsid w:val="009B337C"/>
    <w:rPr>
      <w:vertAlign w:val="superscript"/>
    </w:rPr>
  </w:style>
  <w:style w:type="paragraph" w:customStyle="1" w:styleId="p">
    <w:name w:val="p"/>
    <w:basedOn w:val="a0"/>
    <w:uiPriority w:val="99"/>
    <w:rsid w:val="009B337C"/>
    <w:pPr>
      <w:spacing w:before="48" w:after="48"/>
      <w:ind w:firstLine="480"/>
    </w:pPr>
  </w:style>
  <w:style w:type="paragraph" w:customStyle="1" w:styleId="11">
    <w:name w:val="Обычный1"/>
    <w:uiPriority w:val="99"/>
    <w:rsid w:val="009B337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5">
    <w:name w:val="Hyperlink"/>
    <w:uiPriority w:val="99"/>
    <w:rsid w:val="009B337C"/>
    <w:rPr>
      <w:rFonts w:ascii="Arial" w:hAnsi="Arial" w:cs="Arial" w:hint="default"/>
      <w:strike w:val="0"/>
      <w:dstrike w:val="0"/>
      <w:color w:val="777777"/>
      <w:u w:val="none"/>
      <w:effect w:val="none"/>
    </w:rPr>
  </w:style>
  <w:style w:type="character" w:customStyle="1" w:styleId="ciaeieiaaiey">
    <w:name w:val="ciae i?eia?aiey"/>
    <w:basedOn w:val="a1"/>
    <w:rsid w:val="009B337C"/>
  </w:style>
  <w:style w:type="paragraph" w:customStyle="1" w:styleId="Nienie1">
    <w:name w:val="Nienie1"/>
    <w:basedOn w:val="a0"/>
    <w:uiPriority w:val="99"/>
    <w:rsid w:val="009B337C"/>
    <w:pPr>
      <w:tabs>
        <w:tab w:val="left" w:pos="993"/>
      </w:tabs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af6">
    <w:name w:val="line number"/>
    <w:basedOn w:val="a1"/>
    <w:rsid w:val="009B337C"/>
  </w:style>
  <w:style w:type="character" w:styleId="af7">
    <w:name w:val="FollowedHyperlink"/>
    <w:rsid w:val="009B337C"/>
    <w:rPr>
      <w:color w:val="800080"/>
      <w:u w:val="single"/>
    </w:rPr>
  </w:style>
  <w:style w:type="paragraph" w:customStyle="1" w:styleId="String">
    <w:name w:val="String"/>
    <w:basedOn w:val="a0"/>
    <w:uiPriority w:val="99"/>
    <w:rsid w:val="009B337C"/>
    <w:pPr>
      <w:ind w:firstLine="0"/>
      <w:jc w:val="left"/>
    </w:pPr>
    <w:rPr>
      <w:snapToGrid w:val="0"/>
      <w:szCs w:val="20"/>
    </w:rPr>
  </w:style>
  <w:style w:type="paragraph" w:styleId="af8">
    <w:name w:val="caption"/>
    <w:basedOn w:val="a0"/>
    <w:next w:val="a0"/>
    <w:uiPriority w:val="99"/>
    <w:qFormat/>
    <w:rsid w:val="009B337C"/>
    <w:pPr>
      <w:ind w:firstLine="567"/>
      <w:jc w:val="center"/>
    </w:pPr>
    <w:rPr>
      <w:szCs w:val="20"/>
    </w:rPr>
  </w:style>
  <w:style w:type="paragraph" w:customStyle="1" w:styleId="110">
    <w:name w:val="Стиль Заголовок 1 + кернинг от 10 пт"/>
    <w:basedOn w:val="1"/>
    <w:uiPriority w:val="99"/>
    <w:rsid w:val="009B337C"/>
    <w:rPr>
      <w:caps w:val="0"/>
      <w:kern w:val="20"/>
    </w:rPr>
  </w:style>
  <w:style w:type="paragraph" w:customStyle="1" w:styleId="af9">
    <w:name w:val="Основной"/>
    <w:basedOn w:val="a0"/>
    <w:uiPriority w:val="99"/>
    <w:rsid w:val="009B337C"/>
    <w:pPr>
      <w:ind w:firstLine="720"/>
    </w:pPr>
    <w:rPr>
      <w:szCs w:val="20"/>
    </w:rPr>
  </w:style>
  <w:style w:type="paragraph" w:styleId="a">
    <w:name w:val="List Bullet"/>
    <w:basedOn w:val="a0"/>
    <w:uiPriority w:val="99"/>
    <w:rsid w:val="009B337C"/>
    <w:pPr>
      <w:numPr>
        <w:numId w:val="1"/>
      </w:numPr>
    </w:pPr>
  </w:style>
  <w:style w:type="character" w:customStyle="1" w:styleId="afa">
    <w:name w:val="Маркированный список Знак"/>
    <w:rsid w:val="009B337C"/>
    <w:rPr>
      <w:sz w:val="28"/>
      <w:szCs w:val="24"/>
      <w:lang w:val="ru-RU" w:eastAsia="ru-RU" w:bidi="ar-SA"/>
    </w:rPr>
  </w:style>
  <w:style w:type="paragraph" w:customStyle="1" w:styleId="afb">
    <w:name w:val="Разделы"/>
    <w:basedOn w:val="a0"/>
    <w:uiPriority w:val="99"/>
    <w:rsid w:val="009B337C"/>
    <w:pPr>
      <w:spacing w:before="360" w:after="120"/>
      <w:ind w:firstLine="0"/>
      <w:jc w:val="center"/>
    </w:pPr>
    <w:rPr>
      <w:snapToGrid w:val="0"/>
      <w:spacing w:val="40"/>
      <w:szCs w:val="20"/>
    </w:rPr>
  </w:style>
  <w:style w:type="paragraph" w:customStyle="1" w:styleId="Heading">
    <w:name w:val="Heading"/>
    <w:uiPriority w:val="99"/>
    <w:rsid w:val="009B337C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lang w:eastAsia="ru-RU"/>
    </w:rPr>
  </w:style>
  <w:style w:type="table" w:styleId="afc">
    <w:name w:val="Table Grid"/>
    <w:basedOn w:val="a2"/>
    <w:uiPriority w:val="59"/>
    <w:rsid w:val="009B337C"/>
    <w:pPr>
      <w:spacing w:after="0" w:line="264" w:lineRule="auto"/>
      <w:ind w:firstLine="709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uiPriority w:val="99"/>
    <w:rsid w:val="009B337C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u">
    <w:name w:val="u"/>
    <w:basedOn w:val="a0"/>
    <w:uiPriority w:val="99"/>
    <w:rsid w:val="009B337C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fd">
    <w:name w:val="Balloon Text"/>
    <w:basedOn w:val="a0"/>
    <w:link w:val="afe"/>
    <w:uiPriority w:val="99"/>
    <w:rsid w:val="009B337C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fe">
    <w:name w:val="Текст выноски Знак"/>
    <w:basedOn w:val="a1"/>
    <w:link w:val="afd"/>
    <w:uiPriority w:val="99"/>
    <w:rsid w:val="009B337C"/>
    <w:rPr>
      <w:rFonts w:ascii="Tahoma" w:eastAsia="Times New Roman" w:hAnsi="Tahoma" w:cs="Times New Roman"/>
      <w:sz w:val="16"/>
      <w:szCs w:val="16"/>
      <w:lang w:eastAsia="ru-RU"/>
    </w:rPr>
  </w:style>
  <w:style w:type="table" w:customStyle="1" w:styleId="12">
    <w:name w:val="Сетка таблицы1"/>
    <w:basedOn w:val="a2"/>
    <w:next w:val="afc"/>
    <w:uiPriority w:val="59"/>
    <w:rsid w:val="009B337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">
    <w:name w:val="annotation reference"/>
    <w:rsid w:val="009B337C"/>
    <w:rPr>
      <w:sz w:val="16"/>
      <w:szCs w:val="16"/>
    </w:rPr>
  </w:style>
  <w:style w:type="paragraph" w:styleId="aff0">
    <w:name w:val="annotation text"/>
    <w:basedOn w:val="a0"/>
    <w:link w:val="aff1"/>
    <w:uiPriority w:val="99"/>
    <w:rsid w:val="009B337C"/>
    <w:rPr>
      <w:sz w:val="20"/>
      <w:szCs w:val="20"/>
    </w:rPr>
  </w:style>
  <w:style w:type="character" w:customStyle="1" w:styleId="aff1">
    <w:name w:val="Текст примечания Знак"/>
    <w:basedOn w:val="a1"/>
    <w:link w:val="aff0"/>
    <w:uiPriority w:val="99"/>
    <w:rsid w:val="009B337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2">
    <w:name w:val="annotation subject"/>
    <w:basedOn w:val="aff0"/>
    <w:next w:val="aff0"/>
    <w:link w:val="aff3"/>
    <w:uiPriority w:val="99"/>
    <w:rsid w:val="009B337C"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rsid w:val="009B337C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f4">
    <w:name w:val="TOC Heading"/>
    <w:basedOn w:val="1"/>
    <w:next w:val="a0"/>
    <w:uiPriority w:val="39"/>
    <w:unhideWhenUsed/>
    <w:qFormat/>
    <w:rsid w:val="009B337C"/>
    <w:pPr>
      <w:keepLines/>
      <w:suppressAutoHyphens w:val="0"/>
      <w:spacing w:before="480" w:line="276" w:lineRule="auto"/>
      <w:ind w:firstLine="0"/>
      <w:jc w:val="left"/>
      <w:outlineLvl w:val="9"/>
    </w:pPr>
    <w:rPr>
      <w:rFonts w:ascii="Cambria" w:hAnsi="Cambria"/>
      <w:b/>
      <w:bCs/>
      <w:caps w:val="0"/>
      <w:color w:val="365F91"/>
    </w:rPr>
  </w:style>
  <w:style w:type="paragraph" w:styleId="25">
    <w:name w:val="toc 2"/>
    <w:basedOn w:val="a0"/>
    <w:next w:val="a0"/>
    <w:autoRedefine/>
    <w:uiPriority w:val="39"/>
    <w:unhideWhenUsed/>
    <w:qFormat/>
    <w:rsid w:val="009B337C"/>
    <w:pPr>
      <w:keepNext/>
      <w:tabs>
        <w:tab w:val="left" w:pos="0"/>
        <w:tab w:val="left" w:pos="284"/>
        <w:tab w:val="right" w:leader="dot" w:pos="9639"/>
        <w:tab w:val="right" w:leader="dot" w:pos="11624"/>
      </w:tabs>
      <w:ind w:right="567" w:firstLine="0"/>
    </w:pPr>
    <w:rPr>
      <w:noProof/>
      <w:szCs w:val="26"/>
    </w:rPr>
  </w:style>
  <w:style w:type="paragraph" w:styleId="13">
    <w:name w:val="toc 1"/>
    <w:basedOn w:val="a0"/>
    <w:next w:val="a0"/>
    <w:autoRedefine/>
    <w:uiPriority w:val="39"/>
    <w:unhideWhenUsed/>
    <w:qFormat/>
    <w:rsid w:val="009B337C"/>
    <w:pPr>
      <w:spacing w:after="100" w:line="240" w:lineRule="auto"/>
      <w:ind w:firstLine="0"/>
    </w:pPr>
    <w:rPr>
      <w:szCs w:val="22"/>
    </w:rPr>
  </w:style>
  <w:style w:type="paragraph" w:styleId="35">
    <w:name w:val="toc 3"/>
    <w:basedOn w:val="a0"/>
    <w:next w:val="a0"/>
    <w:autoRedefine/>
    <w:uiPriority w:val="39"/>
    <w:unhideWhenUsed/>
    <w:qFormat/>
    <w:rsid w:val="009B337C"/>
    <w:pPr>
      <w:keepNext/>
      <w:keepLines/>
      <w:tabs>
        <w:tab w:val="left" w:pos="284"/>
        <w:tab w:val="left" w:pos="709"/>
        <w:tab w:val="right" w:leader="dot" w:pos="9639"/>
        <w:tab w:val="right" w:leader="dot" w:pos="11624"/>
      </w:tabs>
      <w:ind w:left="284" w:right="707" w:firstLine="0"/>
    </w:pPr>
    <w:rPr>
      <w:noProof/>
      <w:sz w:val="24"/>
    </w:rPr>
  </w:style>
  <w:style w:type="paragraph" w:styleId="61">
    <w:name w:val="toc 6"/>
    <w:basedOn w:val="a0"/>
    <w:next w:val="a0"/>
    <w:autoRedefine/>
    <w:uiPriority w:val="39"/>
    <w:rsid w:val="009B337C"/>
    <w:pPr>
      <w:ind w:left="1400"/>
    </w:pPr>
  </w:style>
  <w:style w:type="paragraph" w:styleId="41">
    <w:name w:val="toc 4"/>
    <w:basedOn w:val="a0"/>
    <w:next w:val="a0"/>
    <w:autoRedefine/>
    <w:uiPriority w:val="39"/>
    <w:rsid w:val="009B337C"/>
    <w:pPr>
      <w:ind w:left="840"/>
    </w:pPr>
  </w:style>
  <w:style w:type="paragraph" w:styleId="51">
    <w:name w:val="toc 5"/>
    <w:basedOn w:val="a0"/>
    <w:next w:val="a0"/>
    <w:autoRedefine/>
    <w:uiPriority w:val="39"/>
    <w:unhideWhenUsed/>
    <w:rsid w:val="009B337C"/>
    <w:pPr>
      <w:spacing w:after="100" w:line="276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71">
    <w:name w:val="toc 7"/>
    <w:basedOn w:val="a0"/>
    <w:next w:val="a0"/>
    <w:autoRedefine/>
    <w:uiPriority w:val="39"/>
    <w:unhideWhenUsed/>
    <w:rsid w:val="009B337C"/>
    <w:pPr>
      <w:spacing w:after="100" w:line="276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1">
    <w:name w:val="toc 8"/>
    <w:basedOn w:val="a0"/>
    <w:next w:val="a0"/>
    <w:autoRedefine/>
    <w:uiPriority w:val="39"/>
    <w:unhideWhenUsed/>
    <w:rsid w:val="009B337C"/>
    <w:pPr>
      <w:spacing w:after="100" w:line="276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1">
    <w:name w:val="toc 9"/>
    <w:basedOn w:val="a0"/>
    <w:next w:val="a0"/>
    <w:autoRedefine/>
    <w:uiPriority w:val="39"/>
    <w:unhideWhenUsed/>
    <w:rsid w:val="009B337C"/>
    <w:pPr>
      <w:spacing w:after="100" w:line="276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styleId="aff5">
    <w:name w:val="List Paragraph"/>
    <w:basedOn w:val="a0"/>
    <w:link w:val="aff6"/>
    <w:uiPriority w:val="34"/>
    <w:qFormat/>
    <w:rsid w:val="009B337C"/>
    <w:pPr>
      <w:ind w:left="720"/>
      <w:contextualSpacing/>
    </w:pPr>
  </w:style>
  <w:style w:type="table" w:customStyle="1" w:styleId="26">
    <w:name w:val="Сетка таблицы2"/>
    <w:basedOn w:val="a2"/>
    <w:next w:val="afc"/>
    <w:uiPriority w:val="59"/>
    <w:rsid w:val="009B337C"/>
    <w:pPr>
      <w:spacing w:after="0" w:line="264" w:lineRule="auto"/>
      <w:ind w:firstLine="709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7">
    <w:name w:val="Revision"/>
    <w:hidden/>
    <w:uiPriority w:val="99"/>
    <w:semiHidden/>
    <w:rsid w:val="009B337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4">
    <w:name w:val="заг1"/>
    <w:basedOn w:val="2"/>
    <w:link w:val="15"/>
    <w:qFormat/>
    <w:rsid w:val="00300269"/>
    <w:pPr>
      <w:pageBreakBefore/>
      <w:spacing w:after="240"/>
      <w:ind w:right="567"/>
      <w:jc w:val="both"/>
    </w:pPr>
  </w:style>
  <w:style w:type="character" w:customStyle="1" w:styleId="15">
    <w:name w:val="заг1 Знак"/>
    <w:basedOn w:val="20"/>
    <w:link w:val="14"/>
    <w:rsid w:val="00300269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paragraph" w:customStyle="1" w:styleId="27">
    <w:name w:val="заг2"/>
    <w:basedOn w:val="3"/>
    <w:link w:val="28"/>
    <w:qFormat/>
    <w:rsid w:val="00300269"/>
  </w:style>
  <w:style w:type="character" w:customStyle="1" w:styleId="28">
    <w:name w:val="заг2 Знак"/>
    <w:basedOn w:val="30"/>
    <w:link w:val="27"/>
    <w:rsid w:val="00300269"/>
    <w:rPr>
      <w:rFonts w:ascii="Times New Roman" w:eastAsia="Times New Roman" w:hAnsi="Times New Roman" w:cs="Times New Roman"/>
      <w:noProof/>
      <w:kern w:val="2"/>
      <w:sz w:val="28"/>
      <w:szCs w:val="26"/>
      <w:lang w:eastAsia="ru-RU"/>
    </w:rPr>
  </w:style>
  <w:style w:type="paragraph" w:styleId="aff8">
    <w:name w:val="endnote text"/>
    <w:basedOn w:val="a0"/>
    <w:link w:val="aff9"/>
    <w:uiPriority w:val="99"/>
    <w:rsid w:val="009B337C"/>
    <w:pPr>
      <w:spacing w:line="240" w:lineRule="auto"/>
    </w:pPr>
    <w:rPr>
      <w:sz w:val="20"/>
      <w:szCs w:val="20"/>
    </w:rPr>
  </w:style>
  <w:style w:type="character" w:customStyle="1" w:styleId="aff9">
    <w:name w:val="Текст концевой сноски Знак"/>
    <w:basedOn w:val="a1"/>
    <w:link w:val="aff8"/>
    <w:uiPriority w:val="99"/>
    <w:rsid w:val="009B337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a">
    <w:name w:val="endnote reference"/>
    <w:basedOn w:val="a1"/>
    <w:rsid w:val="009B337C"/>
    <w:rPr>
      <w:vertAlign w:val="superscript"/>
    </w:rPr>
  </w:style>
  <w:style w:type="table" w:customStyle="1" w:styleId="36">
    <w:name w:val="Сетка таблицы3"/>
    <w:basedOn w:val="a2"/>
    <w:next w:val="afc"/>
    <w:uiPriority w:val="59"/>
    <w:rsid w:val="009B33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b">
    <w:name w:val="Emphasis"/>
    <w:basedOn w:val="a1"/>
    <w:qFormat/>
    <w:rsid w:val="009B337C"/>
    <w:rPr>
      <w:i/>
      <w:iCs/>
    </w:rPr>
  </w:style>
  <w:style w:type="paragraph" w:customStyle="1" w:styleId="Style7">
    <w:name w:val="Style7"/>
    <w:basedOn w:val="a0"/>
    <w:uiPriority w:val="99"/>
    <w:rsid w:val="009B337C"/>
    <w:pPr>
      <w:widowControl w:val="0"/>
      <w:autoSpaceDE w:val="0"/>
      <w:autoSpaceDN w:val="0"/>
      <w:adjustRightInd w:val="0"/>
      <w:spacing w:line="240" w:lineRule="auto"/>
      <w:ind w:firstLine="0"/>
      <w:jc w:val="left"/>
    </w:pPr>
    <w:rPr>
      <w:sz w:val="24"/>
    </w:rPr>
  </w:style>
  <w:style w:type="paragraph" w:customStyle="1" w:styleId="Style15">
    <w:name w:val="Style15"/>
    <w:basedOn w:val="a0"/>
    <w:uiPriority w:val="99"/>
    <w:rsid w:val="009B337C"/>
    <w:pPr>
      <w:widowControl w:val="0"/>
      <w:autoSpaceDE w:val="0"/>
      <w:autoSpaceDN w:val="0"/>
      <w:adjustRightInd w:val="0"/>
      <w:spacing w:line="240" w:lineRule="auto"/>
      <w:ind w:firstLine="0"/>
      <w:jc w:val="left"/>
    </w:pPr>
    <w:rPr>
      <w:sz w:val="24"/>
    </w:rPr>
  </w:style>
  <w:style w:type="character" w:customStyle="1" w:styleId="FontStyle64">
    <w:name w:val="Font Style64"/>
    <w:uiPriority w:val="99"/>
    <w:rsid w:val="009B337C"/>
    <w:rPr>
      <w:rFonts w:ascii="Times New Roman" w:hAnsi="Times New Roman" w:cs="Times New Roman"/>
      <w:sz w:val="24"/>
      <w:szCs w:val="24"/>
    </w:rPr>
  </w:style>
  <w:style w:type="character" w:customStyle="1" w:styleId="111">
    <w:name w:val="Заголовок 1 Знак1"/>
    <w:aliases w:val="Заголовок раздела Знак"/>
    <w:basedOn w:val="a1"/>
    <w:rsid w:val="009B337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10">
    <w:name w:val="Заголовок 2 Знак1"/>
    <w:aliases w:val="ПРИЛОЖЕНИЕ Знак1"/>
    <w:basedOn w:val="a1"/>
    <w:semiHidden/>
    <w:rsid w:val="009B337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0">
    <w:name w:val="Заголовок 3 Знак1"/>
    <w:aliases w:val="заг3 Знак1"/>
    <w:basedOn w:val="a1"/>
    <w:semiHidden/>
    <w:rsid w:val="009B337C"/>
    <w:rPr>
      <w:rFonts w:asciiTheme="majorHAnsi" w:eastAsiaTheme="majorEastAsia" w:hAnsiTheme="majorHAnsi" w:cstheme="majorBidi"/>
      <w:b/>
      <w:bCs/>
      <w:color w:val="4F81BD" w:themeColor="accent1"/>
      <w:sz w:val="26"/>
      <w:szCs w:val="24"/>
    </w:rPr>
  </w:style>
  <w:style w:type="character" w:customStyle="1" w:styleId="410">
    <w:name w:val="Заголовок 4 Знак1"/>
    <w:aliases w:val="1 Стр элементы Знак"/>
    <w:basedOn w:val="a1"/>
    <w:semiHidden/>
    <w:rsid w:val="009B337C"/>
    <w:rPr>
      <w:rFonts w:asciiTheme="majorHAnsi" w:eastAsiaTheme="majorEastAsia" w:hAnsiTheme="majorHAnsi" w:cstheme="majorBidi"/>
      <w:b/>
      <w:bCs/>
      <w:i/>
      <w:iCs/>
      <w:color w:val="4F81BD" w:themeColor="accent1"/>
      <w:sz w:val="26"/>
      <w:szCs w:val="24"/>
    </w:rPr>
  </w:style>
  <w:style w:type="character" w:customStyle="1" w:styleId="510">
    <w:name w:val="Заголовок 5 Знак1"/>
    <w:aliases w:val="0. Структурный элемент Знак"/>
    <w:basedOn w:val="a1"/>
    <w:semiHidden/>
    <w:rsid w:val="009B337C"/>
    <w:rPr>
      <w:rFonts w:asciiTheme="majorHAnsi" w:eastAsiaTheme="majorEastAsia" w:hAnsiTheme="majorHAnsi" w:cstheme="majorBidi"/>
      <w:color w:val="243F60" w:themeColor="accent1" w:themeShade="7F"/>
      <w:sz w:val="26"/>
      <w:szCs w:val="24"/>
    </w:rPr>
  </w:style>
  <w:style w:type="character" w:styleId="affc">
    <w:name w:val="Placeholder Text"/>
    <w:basedOn w:val="a1"/>
    <w:uiPriority w:val="99"/>
    <w:semiHidden/>
    <w:rsid w:val="00A0387E"/>
    <w:rPr>
      <w:color w:val="808080"/>
    </w:rPr>
  </w:style>
  <w:style w:type="character" w:customStyle="1" w:styleId="16">
    <w:name w:val="Неразрешенное упоминание1"/>
    <w:basedOn w:val="a1"/>
    <w:uiPriority w:val="99"/>
    <w:semiHidden/>
    <w:unhideWhenUsed/>
    <w:rsid w:val="00774B73"/>
    <w:rPr>
      <w:color w:val="605E5C"/>
      <w:shd w:val="clear" w:color="auto" w:fill="E1DFDD"/>
    </w:rPr>
  </w:style>
  <w:style w:type="paragraph" w:customStyle="1" w:styleId="affd">
    <w:name w:val="Подпись к рисунку"/>
    <w:basedOn w:val="a0"/>
    <w:link w:val="affe"/>
    <w:qFormat/>
    <w:rsid w:val="006D455E"/>
    <w:pPr>
      <w:spacing w:before="120" w:after="240"/>
      <w:jc w:val="center"/>
    </w:pPr>
  </w:style>
  <w:style w:type="paragraph" w:customStyle="1" w:styleId="afff">
    <w:name w:val="Код СТО"/>
    <w:basedOn w:val="aff5"/>
    <w:link w:val="afff0"/>
    <w:qFormat/>
    <w:rsid w:val="00B149B9"/>
    <w:pPr>
      <w:framePr w:wrap="notBeside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left="0" w:firstLine="0"/>
      <w:jc w:val="left"/>
    </w:pPr>
    <w:rPr>
      <w:rFonts w:ascii="Courier New" w:hAnsi="Courier New"/>
      <w:noProof/>
      <w:color w:val="000000" w:themeColor="text1"/>
      <w:sz w:val="22"/>
    </w:rPr>
  </w:style>
  <w:style w:type="character" w:customStyle="1" w:styleId="affe">
    <w:name w:val="Подпись к рисунку Знак"/>
    <w:basedOn w:val="a1"/>
    <w:link w:val="affd"/>
    <w:rsid w:val="006D455E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6">
    <w:name w:val="Абзац списка Знак"/>
    <w:basedOn w:val="a1"/>
    <w:link w:val="aff5"/>
    <w:uiPriority w:val="34"/>
    <w:rsid w:val="00874F8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f0">
    <w:name w:val="Код СТО Знак"/>
    <w:basedOn w:val="aff6"/>
    <w:link w:val="afff"/>
    <w:rsid w:val="00B149B9"/>
    <w:rPr>
      <w:rFonts w:ascii="Courier New" w:eastAsia="Times New Roman" w:hAnsi="Courier New" w:cs="Times New Roman"/>
      <w:noProof/>
      <w:color w:val="000000" w:themeColor="text1"/>
      <w:sz w:val="28"/>
      <w:szCs w:val="24"/>
      <w:lang w:eastAsia="ru-RU"/>
    </w:rPr>
  </w:style>
  <w:style w:type="character" w:styleId="afff1">
    <w:name w:val="Unresolved Mention"/>
    <w:basedOn w:val="a1"/>
    <w:uiPriority w:val="99"/>
    <w:semiHidden/>
    <w:unhideWhenUsed/>
    <w:rsid w:val="00B00C7F"/>
    <w:rPr>
      <w:color w:val="605E5C"/>
      <w:shd w:val="clear" w:color="auto" w:fill="E1DFDD"/>
    </w:rPr>
  </w:style>
  <w:style w:type="table" w:customStyle="1" w:styleId="42">
    <w:name w:val="Сетка таблицы4"/>
    <w:basedOn w:val="a2"/>
    <w:next w:val="afc"/>
    <w:uiPriority w:val="59"/>
    <w:rsid w:val="006C69E8"/>
    <w:pPr>
      <w:spacing w:after="0" w:line="240" w:lineRule="auto"/>
    </w:pPr>
    <w:rPr>
      <w:rFonts w:eastAsia="Times New Roman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2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8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9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5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01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8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593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08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6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5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1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4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01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89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6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4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54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29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42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0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2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92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3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1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8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4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5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60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9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7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4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7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09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9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96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6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4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6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804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35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61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95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27729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5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5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80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38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25249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4384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58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4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1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5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4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0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7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482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76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92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6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7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0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7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5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8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7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77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8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8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7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0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38190D-194D-4978-9AE8-F039AA0F21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6624</TotalTime>
  <Pages>20</Pages>
  <Words>3223</Words>
  <Characters>18375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Пентюшенкова Евгения Петровна</dc:creator>
  <cp:keywords/>
  <dc:description/>
  <cp:lastModifiedBy>Громов Никита Андреевич</cp:lastModifiedBy>
  <cp:revision>44</cp:revision>
  <dcterms:created xsi:type="dcterms:W3CDTF">2019-02-11T11:32:00Z</dcterms:created>
  <dcterms:modified xsi:type="dcterms:W3CDTF">2023-06-21T18:10:00Z</dcterms:modified>
</cp:coreProperties>
</file>