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00195234"/>
        <w:docPartObj>
          <w:docPartGallery w:val="Table of Contents"/>
          <w:docPartUnique/>
        </w:docPartObj>
      </w:sdtPr>
      <w:sdtContent>
        <w:p w14:paraId="120B91F8" w14:textId="77777777" w:rsidR="002E69AF" w:rsidRPr="00AE7022" w:rsidRDefault="002E69AF" w:rsidP="002E69A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E702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0EB828D" w14:textId="6C9BFE33" w:rsidR="002E69AF" w:rsidRPr="00AE7022" w:rsidRDefault="002E69AF" w:rsidP="002E69AF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r w:rsidRPr="00AE7022">
            <w:rPr>
              <w:rFonts w:cs="Times New Roman"/>
              <w:szCs w:val="28"/>
            </w:rPr>
            <w:fldChar w:fldCharType="begin"/>
          </w:r>
          <w:r w:rsidRPr="00AE7022">
            <w:rPr>
              <w:rFonts w:cs="Times New Roman"/>
              <w:szCs w:val="28"/>
            </w:rPr>
            <w:instrText xml:space="preserve"> TOC \o "1-3" \h \z \u </w:instrText>
          </w:r>
          <w:r w:rsidRPr="00AE7022">
            <w:rPr>
              <w:rFonts w:cs="Times New Roman"/>
              <w:szCs w:val="28"/>
            </w:rPr>
            <w:fldChar w:fldCharType="separate"/>
          </w:r>
          <w:hyperlink w:anchor="_Toc198401194" w:history="1">
            <w:r w:rsidRPr="00AE7022">
              <w:rPr>
                <w:rStyle w:val="a9"/>
                <w:rFonts w:cs="Times New Roman"/>
                <w:noProof/>
                <w:szCs w:val="28"/>
              </w:rPr>
              <w:t>ВВЕДЕНИЕ</w:t>
            </w:r>
            <w:r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_Toc198401194 \h </w:instrText>
            </w:r>
            <w:r w:rsidRPr="00AE7022">
              <w:rPr>
                <w:rFonts w:cs="Times New Roman"/>
                <w:noProof/>
                <w:webHidden/>
                <w:szCs w:val="28"/>
              </w:rPr>
            </w:r>
            <w:r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9</w:t>
            </w:r>
            <w:r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FC428C" w14:textId="70A86BA7" w:rsidR="002E69AF" w:rsidRPr="00AE7022" w:rsidRDefault="00000000" w:rsidP="002E69AF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195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Подготовительный этап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_Toc198401195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10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91E134" w14:textId="3A96AAEF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196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1.1 Согласование порядка выполнения заданий с руководителем практики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_Toc198401196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10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797AC1" w14:textId="441D471D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197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1.2 Проведение инструктажа по охране труда и технике безопасности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_Toc198401197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10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B67297D" w14:textId="10F1693F" w:rsidR="002E69AF" w:rsidRPr="00AE7022" w:rsidRDefault="00000000" w:rsidP="002E69AF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198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ТЕМА</w:t>
            </w:r>
            <w:r w:rsidR="002E69AF" w:rsidRPr="00AE7022">
              <w:rPr>
                <w:rStyle w:val="a9"/>
                <w:rFonts w:cs="Times New Roman"/>
                <w:noProof/>
                <w:szCs w:val="28"/>
                <w:lang w:val="en-US"/>
              </w:rPr>
              <w:t> </w:t>
            </w:r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1.</w:t>
            </w:r>
            <w:r w:rsidR="002E69AF" w:rsidRPr="00AE7022">
              <w:rPr>
                <w:rStyle w:val="a9"/>
                <w:rFonts w:cs="Times New Roman"/>
                <w:noProof/>
                <w:szCs w:val="28"/>
                <w:lang w:val="en-US"/>
              </w:rPr>
              <w:t> </w:t>
            </w:r>
            <w:r w:rsidR="002E69AF" w:rsidRPr="00AE7022">
              <w:rPr>
                <w:rStyle w:val="a9"/>
                <w:rFonts w:cs="Times New Roman"/>
                <w:noProof/>
                <w:szCs w:val="28"/>
              </w:rPr>
              <w:t xml:space="preserve">ФОРМИРОВАНИЕ </w:t>
            </w:r>
            <w:r w:rsidR="002E69AF" w:rsidRPr="00AE7022">
              <w:rPr>
                <w:rStyle w:val="a9"/>
                <w:rFonts w:cs="Times New Roman"/>
                <w:noProof/>
                <w:szCs w:val="28"/>
                <w:lang w:val="en-US"/>
              </w:rPr>
              <w:t> </w:t>
            </w:r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АЛГОРИТМОВ</w:t>
            </w:r>
            <w:r w:rsidR="002E69AF" w:rsidRPr="00AE7022">
              <w:rPr>
                <w:rStyle w:val="a9"/>
                <w:rFonts w:cs="Times New Roman"/>
                <w:noProof/>
                <w:szCs w:val="28"/>
                <w:lang w:val="en-US"/>
              </w:rPr>
              <w:t> </w:t>
            </w:r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РАЗРАБОТКИ</w:t>
            </w:r>
            <w:r w:rsidR="002E69AF" w:rsidRPr="00AE7022">
              <w:rPr>
                <w:rStyle w:val="a9"/>
                <w:rFonts w:cs="Times New Roman"/>
                <w:noProof/>
                <w:szCs w:val="28"/>
                <w:lang w:val="en-US"/>
              </w:rPr>
              <w:t>  </w:t>
            </w:r>
            <w:r w:rsidR="002E69AF" w:rsidRPr="00AE7022">
              <w:rPr>
                <w:rStyle w:val="a9"/>
                <w:rFonts w:cs="Times New Roman"/>
                <w:noProof/>
                <w:szCs w:val="28"/>
              </w:rPr>
              <w:t xml:space="preserve">ПРОГРАММНЫХ </w:t>
            </w:r>
            <w:r w:rsidR="002E69AF" w:rsidRPr="00AE7022">
              <w:rPr>
                <w:rStyle w:val="a9"/>
                <w:rFonts w:cs="Times New Roman"/>
                <w:noProof/>
                <w:szCs w:val="28"/>
                <w:lang w:val="en-US"/>
              </w:rPr>
              <w:t> </w:t>
            </w:r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МОДУЛЕЙ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_Toc198401198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11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AF5F21" w14:textId="1B435E50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199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1. Сбор и документирование требований к приложению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_Toc198401199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11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E129BD" w14:textId="64C90F30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0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2.</w:t>
            </w:r>
            <w:r w:rsidR="002E69AF" w:rsidRPr="00AE7022">
              <w:rPr>
                <w:rStyle w:val="a9"/>
                <w:rFonts w:eastAsia="Times New Roman" w:cs="Times New Roman"/>
                <w:noProof/>
                <w:szCs w:val="28"/>
              </w:rPr>
              <w:t xml:space="preserve"> Проведение анализа аналогов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_Toc198401200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13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A0B0CB4" w14:textId="32D3BA36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1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3. Составление технического задания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_Toc198401201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14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F33573" w14:textId="0C316FA1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2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4. Создание прототипа пользовательского интерфейса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_Toc198401202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14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1565160" w14:textId="4FF2B70F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3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5. Определение ключевых функций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_Toc198401203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16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7C8620" w14:textId="2EC8579B" w:rsidR="002E69AF" w:rsidRPr="00AE7022" w:rsidRDefault="00000000" w:rsidP="002E69AF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4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ТЕМА 2. РАЗРАБОТКА ПРОГРАММНЫХ МОДУЛЕЙ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_Toc198401204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18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324095" w14:textId="5C4BB1E4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5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6. Определение взаимодействия между клиентской частью, сервером и базой данных. Выбор архитектурной модели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_Toc198401205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18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5E46E7F" w14:textId="624EEC5B" w:rsidR="002E69AF" w:rsidRPr="00AE7022" w:rsidRDefault="00000000" w:rsidP="002E69AF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6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ТЕМА 3. РАЗРАБОТКА МОДУЛЕЙ ПРОГРАММНОГО ОБЕСПЕЧЕНИЯ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_Toc198401206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20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76FB3DD" w14:textId="6AF39B04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7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7. Создание программы с использованием модели проектирования MVC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_Toc198401207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20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53E1D5" w14:textId="6A8911E6" w:rsidR="002E69AF" w:rsidRPr="00AE7022" w:rsidRDefault="00000000" w:rsidP="002E69AF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8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ТЕМА 4. ТЕСТИРОВНАНИЕ ПРОГРАММНЫХ МОДУЛЕЙ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_Toc198401208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21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0B52DD" w14:textId="09D67F56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09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8. Составление тест-плана приложения и тест-кейсов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_Toc198401209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21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76C1C2" w14:textId="18FB15F4" w:rsidR="002E69AF" w:rsidRPr="00AE7022" w:rsidRDefault="00000000" w:rsidP="002E69AF">
          <w:pPr>
            <w:pStyle w:val="38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1210" w:history="1">
            <w:r w:rsidR="002E69AF" w:rsidRPr="00AE7022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</w:rPr>
              <w:t xml:space="preserve">Тест-план мобильного приложения </w:t>
            </w:r>
            <w:r w:rsidR="002E69AF" w:rsidRPr="00AE7022">
              <w:rPr>
                <w:rStyle w:val="a9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UVC</w:t>
            </w:r>
            <w:r w:rsidR="002E69AF" w:rsidRPr="00AE702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69AF" w:rsidRPr="00AE70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69AF" w:rsidRPr="00AE702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_Toc198401210 \h </w:instrText>
            </w:r>
            <w:r w:rsidR="002E69AF" w:rsidRPr="00AE702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69AF" w:rsidRPr="00AE70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7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2E69AF" w:rsidRPr="00AE702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3CEF2" w14:textId="7545C3F4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11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9. Выполнение мануальных (ручных) тестов и автоматизированных тестов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_Toc198401211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29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B56FED7" w14:textId="65CAC390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12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10. Проведение тестирования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_Toc198401212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34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37B7D1C" w14:textId="3203AD73" w:rsidR="002E69AF" w:rsidRPr="00AE7022" w:rsidRDefault="00000000" w:rsidP="002E69AF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13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ТЕМА 5. ОПТИМИЗАЦИЯ ПРОГРАММНЫХ МОДУЛЕЙ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_Toc198401213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37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B7084" w14:textId="76AD0488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14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11. Выполнение оптимизации и рефакторинга программного кода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_Toc198401214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37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1984D85" w14:textId="4D155A6C" w:rsidR="002E69AF" w:rsidRPr="00AE7022" w:rsidRDefault="00000000" w:rsidP="002E69AF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Cs w:val="28"/>
              <w14:ligatures w14:val="standardContextual"/>
            </w:rPr>
          </w:pPr>
          <w:hyperlink w:anchor="_Toc198401215" w:history="1">
            <w:r w:rsidR="002E69AF" w:rsidRPr="00AE7022">
              <w:rPr>
                <w:rStyle w:val="a9"/>
                <w:rFonts w:cs="Times New Roman"/>
                <w:noProof/>
                <w:szCs w:val="28"/>
              </w:rPr>
              <w:t>Задание 12. Работа с системой контроля версий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tab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instrText xml:space="preserve"> PAGEREF _Toc198401215 \h </w:instrTex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37A5A">
              <w:rPr>
                <w:rFonts w:cs="Times New Roman"/>
                <w:noProof/>
                <w:webHidden/>
                <w:szCs w:val="28"/>
              </w:rPr>
              <w:t>37</w:t>
            </w:r>
            <w:r w:rsidR="002E69AF" w:rsidRPr="00AE702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E2D1C9" w14:textId="77777777" w:rsidR="002E69AF" w:rsidRDefault="002E69AF" w:rsidP="002E69AF">
          <w:r w:rsidRPr="00AE7022">
            <w:rPr>
              <w:rFonts w:cs="Times New Roman"/>
              <w:szCs w:val="28"/>
            </w:rPr>
            <w:fldChar w:fldCharType="end"/>
          </w:r>
        </w:p>
      </w:sdtContent>
    </w:sdt>
    <w:p w14:paraId="5940E400" w14:textId="77777777" w:rsidR="002E69AF" w:rsidRDefault="002E69AF" w:rsidP="002E69AF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2977BCE7" w14:textId="77777777" w:rsidR="002E69AF" w:rsidRPr="00637A5A" w:rsidRDefault="002E69AF" w:rsidP="002E69AF">
      <w:pPr>
        <w:pStyle w:val="1"/>
        <w:ind w:firstLine="709"/>
        <w:rPr>
          <w:rFonts w:cs="Times New Roman"/>
          <w:color w:val="000000" w:themeColor="text1"/>
          <w:sz w:val="32"/>
        </w:rPr>
      </w:pPr>
      <w:bookmarkStart w:id="0" w:name="_Toc198367974"/>
      <w:bookmarkStart w:id="1" w:name="_Toc198401194"/>
      <w:r w:rsidRPr="00637A5A">
        <w:rPr>
          <w:rFonts w:cs="Times New Roman"/>
          <w:color w:val="000000" w:themeColor="text1"/>
          <w:sz w:val="32"/>
        </w:rPr>
        <w:lastRenderedPageBreak/>
        <w:t>ВВЕДЕНИЕ</w:t>
      </w:r>
      <w:bookmarkEnd w:id="0"/>
      <w:bookmarkEnd w:id="1"/>
    </w:p>
    <w:p w14:paraId="19A39CF3" w14:textId="5F9BD4CA" w:rsidR="00B91076" w:rsidRPr="00B91076" w:rsidRDefault="00B91076" w:rsidP="00B91076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>Учебная практика направлена на закрепление теоретических знаний и получение практических навыков в разработке программного обеспечения. В рамках практики разрабатывалось мобильное приложение «</w:t>
      </w:r>
      <w:r>
        <w:rPr>
          <w:rFonts w:eastAsia="Times New Roman" w:cs="Times New Roman"/>
          <w:szCs w:val="28"/>
          <w:lang w:val="en-US" w:eastAsia="ru-RU"/>
        </w:rPr>
        <w:t>UVC</w:t>
      </w:r>
      <w:r w:rsidRPr="00B91076">
        <w:rPr>
          <w:rFonts w:eastAsia="Times New Roman" w:cs="Times New Roman"/>
          <w:szCs w:val="28"/>
          <w:lang w:eastAsia="ru-RU"/>
        </w:rPr>
        <w:t>» — система для конвертации и воспроизведения видеофайлов.</w:t>
      </w:r>
    </w:p>
    <w:p w14:paraId="34C8C6D5" w14:textId="77777777" w:rsidR="00B91076" w:rsidRPr="00B91076" w:rsidRDefault="00B91076" w:rsidP="00B91076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>Приложение предназначено для обработки видеоконтента, включая выбор файлов, настройку параметров конвертации (формат, видеокодек, аудиокодек, битрейт) и воспроизведение видео. Цель проекта — создать удобный инструмент, позволяющий пользователю конвертировать видео в нужные форматы и просматривать их на устройствах Android.</w:t>
      </w:r>
    </w:p>
    <w:p w14:paraId="1580A7D5" w14:textId="77777777" w:rsidR="00B91076" w:rsidRPr="00B91076" w:rsidRDefault="00B91076" w:rsidP="00B91076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>В ходе работы были решены следующие задачи:</w:t>
      </w:r>
    </w:p>
    <w:p w14:paraId="03B350AD" w14:textId="77777777" w:rsidR="00B91076" w:rsidRPr="00B91076" w:rsidRDefault="00B91076" w:rsidP="00B91076">
      <w:pPr>
        <w:numPr>
          <w:ilvl w:val="0"/>
          <w:numId w:val="83"/>
        </w:num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>Анализ требований и проектирование приложения.</w:t>
      </w:r>
    </w:p>
    <w:p w14:paraId="112ABC77" w14:textId="77777777" w:rsidR="00B91076" w:rsidRPr="00B91076" w:rsidRDefault="00B91076" w:rsidP="00B91076">
      <w:pPr>
        <w:numPr>
          <w:ilvl w:val="0"/>
          <w:numId w:val="83"/>
        </w:num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>Разработка пользовательского интерфейса и логики на Android с использованием Java.</w:t>
      </w:r>
    </w:p>
    <w:p w14:paraId="2F8CDCE0" w14:textId="77777777" w:rsidR="00B91076" w:rsidRPr="00B91076" w:rsidRDefault="00B91076" w:rsidP="00B91076">
      <w:pPr>
        <w:numPr>
          <w:ilvl w:val="0"/>
          <w:numId w:val="83"/>
        </w:num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>Интеграция с библиотекой FFmpeg для конвертации видео.</w:t>
      </w:r>
    </w:p>
    <w:p w14:paraId="4A024754" w14:textId="77777777" w:rsidR="00B91076" w:rsidRPr="00B91076" w:rsidRDefault="00B91076" w:rsidP="00B91076">
      <w:pPr>
        <w:numPr>
          <w:ilvl w:val="0"/>
          <w:numId w:val="83"/>
        </w:num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>Реализация управления параметрами конвертации и воспроизведения видео.</w:t>
      </w:r>
    </w:p>
    <w:p w14:paraId="54774612" w14:textId="77777777" w:rsidR="00B91076" w:rsidRPr="00B91076" w:rsidRDefault="00B91076" w:rsidP="00B91076">
      <w:pPr>
        <w:numPr>
          <w:ilvl w:val="0"/>
          <w:numId w:val="83"/>
        </w:num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>Проведение тестирования и оптимизация кода.</w:t>
      </w:r>
    </w:p>
    <w:p w14:paraId="7EC7F13C" w14:textId="77777777" w:rsidR="00B91076" w:rsidRPr="00B91076" w:rsidRDefault="00B91076" w:rsidP="00B91076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b/>
          <w:bCs/>
          <w:szCs w:val="28"/>
          <w:lang w:eastAsia="ru-RU"/>
        </w:rPr>
        <w:t>Объект исследования</w:t>
      </w:r>
      <w:r w:rsidRPr="00B91076">
        <w:rPr>
          <w:rFonts w:eastAsia="Times New Roman" w:cs="Times New Roman"/>
          <w:szCs w:val="28"/>
          <w:lang w:eastAsia="ru-RU"/>
        </w:rPr>
        <w:t xml:space="preserve"> — система конвертации и воспроизведения видеофайлов.</w:t>
      </w:r>
      <w:r w:rsidRPr="00B91076">
        <w:rPr>
          <w:rFonts w:eastAsia="Times New Roman" w:cs="Times New Roman"/>
          <w:szCs w:val="28"/>
          <w:lang w:eastAsia="ru-RU"/>
        </w:rPr>
        <w:br/>
      </w:r>
      <w:r w:rsidRPr="00B91076">
        <w:rPr>
          <w:rFonts w:eastAsia="Times New Roman" w:cs="Times New Roman"/>
          <w:b/>
          <w:bCs/>
          <w:szCs w:val="28"/>
          <w:lang w:eastAsia="ru-RU"/>
        </w:rPr>
        <w:t>Предмет исследования</w:t>
      </w:r>
      <w:r w:rsidRPr="00B91076">
        <w:rPr>
          <w:rFonts w:eastAsia="Times New Roman" w:cs="Times New Roman"/>
          <w:szCs w:val="28"/>
          <w:lang w:eastAsia="ru-RU"/>
        </w:rPr>
        <w:t xml:space="preserve"> — методы обработки, конвертации и управления видеоконтентом.</w:t>
      </w:r>
    </w:p>
    <w:p w14:paraId="577E7CB0" w14:textId="4ABBFAF5" w:rsidR="00B91076" w:rsidRPr="00B91076" w:rsidRDefault="00B91076" w:rsidP="00B91076">
      <w:pPr>
        <w:spacing w:before="100" w:beforeAutospacing="1" w:after="100" w:afterAutospacing="1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91076">
        <w:rPr>
          <w:rFonts w:eastAsia="Times New Roman" w:cs="Times New Roman"/>
          <w:szCs w:val="28"/>
          <w:lang w:eastAsia="ru-RU"/>
        </w:rPr>
        <w:t xml:space="preserve">Приложение </w:t>
      </w:r>
      <w:r>
        <w:rPr>
          <w:rFonts w:eastAsia="Times New Roman" w:cs="Times New Roman"/>
          <w:szCs w:val="28"/>
          <w:lang w:val="en-US" w:eastAsia="ru-RU"/>
        </w:rPr>
        <w:t>UVC</w:t>
      </w:r>
      <w:r w:rsidRPr="00B91076">
        <w:rPr>
          <w:rFonts w:eastAsia="Times New Roman" w:cs="Times New Roman"/>
          <w:szCs w:val="28"/>
          <w:lang w:eastAsia="ru-RU"/>
        </w:rPr>
        <w:t xml:space="preserve"> помогает пользователю эффективно обрабатывать видеофайлы и управлять ими, обеспечивая гибкость и удобство использования</w:t>
      </w:r>
    </w:p>
    <w:p w14:paraId="4797A320" w14:textId="77777777" w:rsidR="002E69AF" w:rsidRDefault="002E69AF" w:rsidP="002E69AF">
      <w:pPr>
        <w:shd w:val="clear" w:color="auto" w:fill="FFFFFF"/>
        <w:spacing w:line="240" w:lineRule="auto"/>
        <w:jc w:val="center"/>
        <w:rPr>
          <w:szCs w:val="28"/>
        </w:rPr>
      </w:pPr>
    </w:p>
    <w:p w14:paraId="1F59D220" w14:textId="77777777" w:rsidR="002E69AF" w:rsidRDefault="002E69AF" w:rsidP="002E69AF">
      <w:pPr>
        <w:rPr>
          <w:szCs w:val="28"/>
        </w:rPr>
      </w:pPr>
      <w:r>
        <w:rPr>
          <w:szCs w:val="28"/>
        </w:rPr>
        <w:br w:type="page"/>
      </w:r>
    </w:p>
    <w:p w14:paraId="53DEE4C0" w14:textId="77777777" w:rsidR="002E69AF" w:rsidRPr="00637A5A" w:rsidRDefault="002E69AF" w:rsidP="002E69AF">
      <w:pPr>
        <w:pStyle w:val="1"/>
        <w:ind w:firstLine="709"/>
        <w:jc w:val="both"/>
        <w:rPr>
          <w:rFonts w:cs="Times New Roman"/>
          <w:color w:val="000000" w:themeColor="text1"/>
          <w:sz w:val="32"/>
        </w:rPr>
      </w:pPr>
      <w:bookmarkStart w:id="2" w:name="_Toc198367975"/>
      <w:bookmarkStart w:id="3" w:name="_Toc198401195"/>
      <w:r w:rsidRPr="00637A5A">
        <w:rPr>
          <w:rFonts w:cs="Times New Roman"/>
          <w:color w:val="000000" w:themeColor="text1"/>
          <w:sz w:val="32"/>
        </w:rPr>
        <w:lastRenderedPageBreak/>
        <w:t>Подготовительный этап</w:t>
      </w:r>
      <w:bookmarkEnd w:id="2"/>
      <w:bookmarkEnd w:id="3"/>
    </w:p>
    <w:p w14:paraId="28FA6C66" w14:textId="77777777" w:rsidR="002E69AF" w:rsidRPr="00637A5A" w:rsidRDefault="002E69AF" w:rsidP="002E69AF">
      <w:pPr>
        <w:pStyle w:val="21"/>
        <w:ind w:firstLine="709"/>
        <w:rPr>
          <w:rFonts w:cs="Times New Roman"/>
          <w:color w:val="000000" w:themeColor="text1"/>
          <w:sz w:val="32"/>
          <w:szCs w:val="32"/>
        </w:rPr>
      </w:pPr>
      <w:bookmarkStart w:id="4" w:name="_Toc198367976"/>
      <w:bookmarkStart w:id="5" w:name="_Toc198401196"/>
      <w:r w:rsidRPr="00637A5A">
        <w:rPr>
          <w:rFonts w:cs="Times New Roman"/>
          <w:color w:val="000000" w:themeColor="text1"/>
          <w:sz w:val="32"/>
          <w:szCs w:val="32"/>
        </w:rPr>
        <w:t>1.1 Согласование порядка выполнения заданий с руководителем практики</w:t>
      </w:r>
      <w:bookmarkEnd w:id="4"/>
      <w:bookmarkEnd w:id="5"/>
    </w:p>
    <w:p w14:paraId="2A1D45F2" w14:textId="77777777" w:rsidR="002E69AF" w:rsidRPr="00901D5E" w:rsidRDefault="002E69AF" w:rsidP="002E69AF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901D5E">
        <w:rPr>
          <w:rFonts w:cs="Times New Roman"/>
          <w:color w:val="000000" w:themeColor="text1"/>
          <w:szCs w:val="28"/>
        </w:rPr>
        <w:t>В ходе согласования с руководителем практики был определён поэтапный порядок выполнения индивидуального задания. Это позволило эффективно организовать рабочий процесс, определить приоритеты и обеспечить освоение практических навыков в области разработки мобильного программного обеспечения.</w:t>
      </w:r>
    </w:p>
    <w:p w14:paraId="401113EE" w14:textId="77777777" w:rsidR="002E69AF" w:rsidRPr="00637A5A" w:rsidRDefault="002E69AF" w:rsidP="002E69AF">
      <w:pPr>
        <w:pStyle w:val="21"/>
        <w:ind w:firstLine="709"/>
        <w:rPr>
          <w:rFonts w:cs="Times New Roman"/>
          <w:color w:val="000000" w:themeColor="text1"/>
          <w:sz w:val="32"/>
          <w:szCs w:val="32"/>
        </w:rPr>
      </w:pPr>
      <w:bookmarkStart w:id="6" w:name="_Toc198367977"/>
      <w:bookmarkStart w:id="7" w:name="_Toc198401197"/>
      <w:r w:rsidRPr="00637A5A">
        <w:rPr>
          <w:rFonts w:cs="Times New Roman"/>
          <w:color w:val="000000" w:themeColor="text1"/>
          <w:sz w:val="32"/>
          <w:szCs w:val="32"/>
        </w:rPr>
        <w:t>1.2 Проведение инструктажа по охране труда и технике безопасности</w:t>
      </w:r>
      <w:bookmarkEnd w:id="6"/>
      <w:bookmarkEnd w:id="7"/>
    </w:p>
    <w:p w14:paraId="6A366215" w14:textId="77777777" w:rsidR="002E69AF" w:rsidRPr="002E69AF" w:rsidRDefault="002E69AF" w:rsidP="002E69AF">
      <w:pPr>
        <w:spacing w:after="0" w:line="360" w:lineRule="auto"/>
        <w:ind w:firstLine="709"/>
        <w:jc w:val="both"/>
        <w:rPr>
          <w:rFonts w:ascii="Calibri" w:hAnsi="Calibri"/>
          <w:b/>
          <w:bCs/>
          <w:sz w:val="22"/>
          <w:szCs w:val="28"/>
        </w:rPr>
      </w:pPr>
      <w:r w:rsidRPr="00901D5E">
        <w:rPr>
          <w:rFonts w:cs="Times New Roman"/>
          <w:color w:val="000000" w:themeColor="text1"/>
          <w:szCs w:val="28"/>
        </w:rPr>
        <w:t>Перед началом практики был проведён инструктаж по охране труда и технике безопасности. В процессе инструктажа были рассмотрены основные требования по безопасной работе с компьютерным оборудованием и программным обеспечением, а также меры по предотвращению рисков. Полученные знания способствовали обеспечению безопасных условий труда в период прохождения практики.</w:t>
      </w:r>
      <w:r>
        <w:rPr>
          <w:szCs w:val="28"/>
        </w:rPr>
        <w:br w:type="page"/>
      </w:r>
    </w:p>
    <w:p w14:paraId="435DAA8D" w14:textId="77777777" w:rsidR="002E69AF" w:rsidRPr="00637A5A" w:rsidRDefault="002E69AF" w:rsidP="002E69AF">
      <w:pPr>
        <w:pStyle w:val="1"/>
        <w:ind w:firstLine="709"/>
        <w:jc w:val="both"/>
        <w:rPr>
          <w:rFonts w:cs="Times New Roman"/>
          <w:color w:val="000000" w:themeColor="text1"/>
          <w:sz w:val="32"/>
        </w:rPr>
      </w:pPr>
      <w:bookmarkStart w:id="8" w:name="_Toc198367978"/>
      <w:bookmarkStart w:id="9" w:name="_Toc198401198"/>
      <w:r w:rsidRPr="00637A5A">
        <w:rPr>
          <w:rFonts w:cs="Times New Roman"/>
          <w:color w:val="000000" w:themeColor="text1"/>
          <w:sz w:val="32"/>
        </w:rPr>
        <w:lastRenderedPageBreak/>
        <w:t>ТЕМА</w:t>
      </w:r>
      <w:r w:rsidRPr="00637A5A">
        <w:rPr>
          <w:rFonts w:cs="Times New Roman"/>
          <w:color w:val="000000" w:themeColor="text1"/>
          <w:sz w:val="32"/>
          <w:lang w:val="en-US"/>
        </w:rPr>
        <w:t> </w:t>
      </w:r>
      <w:r w:rsidRPr="00637A5A">
        <w:rPr>
          <w:rFonts w:cs="Times New Roman"/>
          <w:color w:val="000000" w:themeColor="text1"/>
          <w:sz w:val="32"/>
        </w:rPr>
        <w:t>1.</w:t>
      </w:r>
      <w:r w:rsidRPr="00637A5A">
        <w:rPr>
          <w:rFonts w:cs="Times New Roman"/>
          <w:color w:val="000000" w:themeColor="text1"/>
          <w:sz w:val="32"/>
          <w:lang w:val="en-US"/>
        </w:rPr>
        <w:t> </w:t>
      </w:r>
      <w:r w:rsidRPr="00637A5A">
        <w:rPr>
          <w:rFonts w:cs="Times New Roman"/>
          <w:color w:val="000000" w:themeColor="text1"/>
          <w:sz w:val="32"/>
        </w:rPr>
        <w:t xml:space="preserve">ФОРМИРОВАНИЕ </w:t>
      </w:r>
      <w:r w:rsidRPr="00637A5A">
        <w:rPr>
          <w:rFonts w:cs="Times New Roman"/>
          <w:color w:val="000000" w:themeColor="text1"/>
          <w:sz w:val="32"/>
          <w:lang w:val="en-US"/>
        </w:rPr>
        <w:t> </w:t>
      </w:r>
      <w:r w:rsidRPr="00637A5A">
        <w:rPr>
          <w:rFonts w:cs="Times New Roman"/>
          <w:color w:val="000000" w:themeColor="text1"/>
          <w:sz w:val="32"/>
        </w:rPr>
        <w:t>АЛГОРИТМОВ</w:t>
      </w:r>
      <w:r w:rsidRPr="00637A5A">
        <w:rPr>
          <w:color w:val="000000" w:themeColor="text1"/>
          <w:sz w:val="32"/>
          <w:lang w:val="en-US"/>
        </w:rPr>
        <w:t> </w:t>
      </w:r>
      <w:r w:rsidRPr="00637A5A">
        <w:rPr>
          <w:rFonts w:cs="Times New Roman"/>
          <w:color w:val="000000" w:themeColor="text1"/>
          <w:sz w:val="32"/>
        </w:rPr>
        <w:t>РАЗРАБОТКИ</w:t>
      </w:r>
      <w:r w:rsidRPr="00637A5A">
        <w:rPr>
          <w:rFonts w:cs="Times New Roman"/>
          <w:color w:val="000000" w:themeColor="text1"/>
          <w:sz w:val="32"/>
          <w:lang w:val="en-US"/>
        </w:rPr>
        <w:t>  </w:t>
      </w:r>
      <w:r w:rsidRPr="00637A5A">
        <w:rPr>
          <w:rFonts w:cs="Times New Roman"/>
          <w:color w:val="000000" w:themeColor="text1"/>
          <w:sz w:val="32"/>
        </w:rPr>
        <w:t xml:space="preserve">ПРОГРАММНЫХ </w:t>
      </w:r>
      <w:r w:rsidRPr="00637A5A">
        <w:rPr>
          <w:rFonts w:cs="Times New Roman"/>
          <w:color w:val="000000" w:themeColor="text1"/>
          <w:sz w:val="32"/>
          <w:lang w:val="en-US"/>
        </w:rPr>
        <w:t> </w:t>
      </w:r>
      <w:r w:rsidRPr="00637A5A">
        <w:rPr>
          <w:rFonts w:cs="Times New Roman"/>
          <w:color w:val="000000" w:themeColor="text1"/>
          <w:sz w:val="32"/>
        </w:rPr>
        <w:t>МОДУЛЕЙ</w:t>
      </w:r>
      <w:bookmarkEnd w:id="8"/>
      <w:bookmarkEnd w:id="9"/>
    </w:p>
    <w:p w14:paraId="7B64C4C7" w14:textId="77777777" w:rsidR="002E69AF" w:rsidRPr="00637A5A" w:rsidRDefault="002E69AF" w:rsidP="002E69AF">
      <w:pPr>
        <w:pStyle w:val="21"/>
        <w:ind w:firstLine="709"/>
        <w:jc w:val="both"/>
        <w:rPr>
          <w:rFonts w:cs="Times New Roman"/>
          <w:color w:val="000000" w:themeColor="text1"/>
        </w:rPr>
      </w:pPr>
      <w:bookmarkStart w:id="10" w:name="_Toc198367979"/>
      <w:bookmarkStart w:id="11" w:name="_Toc198401199"/>
      <w:r w:rsidRPr="00637A5A">
        <w:rPr>
          <w:rFonts w:cs="Times New Roman"/>
          <w:color w:val="000000" w:themeColor="text1"/>
          <w:sz w:val="32"/>
          <w:szCs w:val="32"/>
        </w:rPr>
        <w:t>Задание 1. Сбор и документирование требований к приложению</w:t>
      </w:r>
      <w:bookmarkEnd w:id="10"/>
      <w:bookmarkEnd w:id="11"/>
    </w:p>
    <w:p w14:paraId="63DDF329" w14:textId="77777777" w:rsidR="002E69AF" w:rsidRPr="00370DCD" w:rsidRDefault="002E69AF" w:rsidP="002E69AF">
      <w:pPr>
        <w:spacing w:after="200" w:line="360" w:lineRule="auto"/>
        <w:ind w:firstLine="709"/>
        <w:jc w:val="both"/>
        <w:rPr>
          <w:rFonts w:cs="Times New Roman"/>
          <w:szCs w:val="36"/>
        </w:rPr>
      </w:pPr>
      <w:r w:rsidRPr="00370DCD">
        <w:rPr>
          <w:rFonts w:cs="Times New Roman"/>
          <w:szCs w:val="36"/>
        </w:rPr>
        <w:t xml:space="preserve">В рамках данного задания были собраны основные требования к разрабатываемому приложению </w:t>
      </w:r>
      <w:r>
        <w:rPr>
          <w:szCs w:val="36"/>
          <w:lang w:val="en-US"/>
        </w:rPr>
        <w:t>UVC</w:t>
      </w:r>
      <w:r w:rsidRPr="00370DCD">
        <w:rPr>
          <w:rFonts w:cs="Times New Roman"/>
          <w:szCs w:val="36"/>
        </w:rPr>
        <w:t>, предназначенному для конвертации и воспроизведения видеофайлов на устройствах Android.</w:t>
      </w:r>
    </w:p>
    <w:p w14:paraId="54C66940" w14:textId="77777777" w:rsidR="002E69AF" w:rsidRPr="002E69AF" w:rsidRDefault="002E69AF" w:rsidP="002E69AF">
      <w:pPr>
        <w:spacing w:line="360" w:lineRule="auto"/>
        <w:ind w:firstLine="709"/>
        <w:jc w:val="both"/>
        <w:rPr>
          <w:szCs w:val="36"/>
        </w:rPr>
      </w:pPr>
      <w:r w:rsidRPr="00370DCD">
        <w:rPr>
          <w:rFonts w:cs="Times New Roman"/>
          <w:b/>
          <w:bCs/>
          <w:szCs w:val="36"/>
        </w:rPr>
        <w:t>Целевая аудитория</w:t>
      </w:r>
      <w:r w:rsidRPr="00370DCD">
        <w:rPr>
          <w:rFonts w:cs="Times New Roman"/>
          <w:szCs w:val="36"/>
        </w:rPr>
        <w:t xml:space="preserve"> – пользователи, заинтересованные в обработке видеоконтента: любители видео, контент-креаторы, профессионалы, работающие с мультимедиа, а также те, кто нуждается в удобном инструменте для конвертации видео в различные форматы и воспроизведения файлов на мобильных устройствах.</w:t>
      </w:r>
    </w:p>
    <w:p w14:paraId="5AC091AB" w14:textId="77777777" w:rsidR="002E69AF" w:rsidRPr="002C0F6C" w:rsidRDefault="002E69AF" w:rsidP="002E69AF">
      <w:pPr>
        <w:shd w:val="clear" w:color="auto" w:fill="FFFFFF"/>
        <w:spacing w:line="240" w:lineRule="auto"/>
        <w:rPr>
          <w:szCs w:val="28"/>
        </w:rPr>
      </w:pPr>
      <w:r w:rsidRPr="002C0F6C">
        <w:rPr>
          <w:szCs w:val="28"/>
        </w:rPr>
        <w:t>Требования к приложению</w:t>
      </w:r>
    </w:p>
    <w:p w14:paraId="28A129A9" w14:textId="77777777" w:rsidR="002E69AF" w:rsidRPr="002C0F6C" w:rsidRDefault="002E69AF" w:rsidP="002E69AF">
      <w:pPr>
        <w:shd w:val="clear" w:color="auto" w:fill="FFFFFF"/>
        <w:spacing w:line="240" w:lineRule="auto"/>
        <w:rPr>
          <w:szCs w:val="28"/>
        </w:rPr>
      </w:pPr>
      <w:r w:rsidRPr="002C0F6C">
        <w:rPr>
          <w:szCs w:val="28"/>
        </w:rPr>
        <w:t>Целевая аудитория</w:t>
      </w:r>
    </w:p>
    <w:p w14:paraId="49C7F862" w14:textId="77777777" w:rsidR="002E69AF" w:rsidRPr="009036C3" w:rsidRDefault="002E69AF" w:rsidP="002E69AF">
      <w:pPr>
        <w:pStyle w:val="a7"/>
        <w:numPr>
          <w:ilvl w:val="0"/>
          <w:numId w:val="53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 xml:space="preserve">Возраст: 12+ </w:t>
      </w:r>
    </w:p>
    <w:p w14:paraId="1790A617" w14:textId="77777777" w:rsidR="002E69AF" w:rsidRPr="009036C3" w:rsidRDefault="002E69AF" w:rsidP="002E69AF">
      <w:pPr>
        <w:pStyle w:val="a7"/>
        <w:numPr>
          <w:ilvl w:val="0"/>
          <w:numId w:val="53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 xml:space="preserve">Категория пользователей: </w:t>
      </w:r>
    </w:p>
    <w:p w14:paraId="234075B5" w14:textId="77777777" w:rsidR="002E69AF" w:rsidRPr="009036C3" w:rsidRDefault="002E69AF" w:rsidP="002E69AF">
      <w:pPr>
        <w:pStyle w:val="a7"/>
        <w:numPr>
          <w:ilvl w:val="1"/>
          <w:numId w:val="53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 xml:space="preserve"> Пользователи Android-устройств, которым требуется удобный инструмент для конвертации и компрессии видеофайлов.</w:t>
      </w:r>
    </w:p>
    <w:p w14:paraId="7AF060D0" w14:textId="77777777" w:rsidR="002E69AF" w:rsidRPr="009036C3" w:rsidRDefault="002E69AF" w:rsidP="002E69AF">
      <w:pPr>
        <w:pStyle w:val="a7"/>
        <w:numPr>
          <w:ilvl w:val="1"/>
          <w:numId w:val="53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 xml:space="preserve"> Люди без специальных технических знаний, ищущие простое и интуитивно понятное приложение.</w:t>
      </w:r>
    </w:p>
    <w:p w14:paraId="72BF1760" w14:textId="77777777" w:rsidR="002E69AF" w:rsidRPr="009036C3" w:rsidRDefault="002E69AF" w:rsidP="002E69AF">
      <w:pPr>
        <w:pStyle w:val="a7"/>
        <w:numPr>
          <w:ilvl w:val="1"/>
          <w:numId w:val="53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>Студенты, профессионалы и любители, работающие с видеоконтентом (например, для социальных сетей, учебы или личных проектов).</w:t>
      </w:r>
    </w:p>
    <w:p w14:paraId="27F0BBFB" w14:textId="77777777" w:rsidR="002E69AF" w:rsidRPr="009036C3" w:rsidRDefault="002E69AF" w:rsidP="002E69AF">
      <w:pPr>
        <w:pStyle w:val="a7"/>
        <w:numPr>
          <w:ilvl w:val="0"/>
          <w:numId w:val="53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>Потребности: Экономия времени при обработке видео, оптимизация размера файлов для хранения и передачи, поддержка различных видеоформатов.</w:t>
      </w:r>
    </w:p>
    <w:p w14:paraId="59685AA2" w14:textId="77777777" w:rsidR="002E69AF" w:rsidRPr="002C0F6C" w:rsidRDefault="002E69AF" w:rsidP="002E69AF">
      <w:pPr>
        <w:shd w:val="clear" w:color="auto" w:fill="FFFFFF"/>
        <w:spacing w:line="240" w:lineRule="auto"/>
        <w:rPr>
          <w:szCs w:val="28"/>
        </w:rPr>
      </w:pPr>
    </w:p>
    <w:p w14:paraId="1369D983" w14:textId="77777777" w:rsidR="002E69AF" w:rsidRPr="009036C3" w:rsidRDefault="002E69AF" w:rsidP="002E69AF">
      <w:pPr>
        <w:shd w:val="clear" w:color="auto" w:fill="FFFFFF"/>
        <w:spacing w:line="240" w:lineRule="auto"/>
        <w:rPr>
          <w:b/>
          <w:bCs/>
          <w:szCs w:val="28"/>
        </w:rPr>
      </w:pPr>
      <w:r w:rsidRPr="009036C3">
        <w:rPr>
          <w:b/>
          <w:bCs/>
          <w:szCs w:val="28"/>
        </w:rPr>
        <w:t>Ключевые функции</w:t>
      </w:r>
    </w:p>
    <w:p w14:paraId="5ECA3634" w14:textId="77777777" w:rsidR="002E69AF" w:rsidRPr="002C0F6C" w:rsidRDefault="002E69AF" w:rsidP="002E69AF">
      <w:pPr>
        <w:shd w:val="clear" w:color="auto" w:fill="FFFFFF"/>
        <w:spacing w:line="240" w:lineRule="auto"/>
        <w:ind w:firstLine="709"/>
        <w:jc w:val="both"/>
        <w:rPr>
          <w:szCs w:val="28"/>
        </w:rPr>
      </w:pPr>
      <w:r w:rsidRPr="002C0F6C">
        <w:rPr>
          <w:szCs w:val="28"/>
        </w:rPr>
        <w:t>1. Загрузка видеофайлов:</w:t>
      </w:r>
    </w:p>
    <w:p w14:paraId="0E8E4AE6" w14:textId="77777777" w:rsidR="002E69AF" w:rsidRPr="009036C3" w:rsidRDefault="002E69AF" w:rsidP="002E69AF">
      <w:pPr>
        <w:pStyle w:val="a7"/>
        <w:numPr>
          <w:ilvl w:val="0"/>
          <w:numId w:val="54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Пользователь может выбрать видеофайл с устройства через файловый менеджер.</w:t>
      </w:r>
    </w:p>
    <w:p w14:paraId="03DC2383" w14:textId="77777777" w:rsidR="002E69AF" w:rsidRPr="009036C3" w:rsidRDefault="002E69AF" w:rsidP="002E69AF">
      <w:pPr>
        <w:pStyle w:val="a7"/>
        <w:numPr>
          <w:ilvl w:val="0"/>
          <w:numId w:val="54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Поддерживаемые входные форматы: любые видеоформаты (например, MP4, AVI, MKV, WMV).</w:t>
      </w:r>
    </w:p>
    <w:p w14:paraId="2F4B16C8" w14:textId="77777777" w:rsidR="002E69AF" w:rsidRPr="002C0F6C" w:rsidRDefault="002E69AF" w:rsidP="002E69AF">
      <w:pPr>
        <w:shd w:val="clear" w:color="auto" w:fill="FFFFFF"/>
        <w:spacing w:line="240" w:lineRule="auto"/>
        <w:ind w:firstLine="709"/>
        <w:jc w:val="both"/>
        <w:rPr>
          <w:szCs w:val="28"/>
        </w:rPr>
      </w:pPr>
      <w:r w:rsidRPr="002C0F6C">
        <w:rPr>
          <w:szCs w:val="28"/>
        </w:rPr>
        <w:lastRenderedPageBreak/>
        <w:t>2. Выбор параметров конвертации:</w:t>
      </w:r>
    </w:p>
    <w:p w14:paraId="6EB5C75A" w14:textId="77777777" w:rsidR="002E69AF" w:rsidRPr="009036C3" w:rsidRDefault="002E69AF" w:rsidP="002E69AF">
      <w:pPr>
        <w:pStyle w:val="a7"/>
        <w:numPr>
          <w:ilvl w:val="0"/>
          <w:numId w:val="55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Выбор целевого формата: MP4, AVI, MKV, WMV.</w:t>
      </w:r>
    </w:p>
    <w:p w14:paraId="4EADB996" w14:textId="77777777" w:rsidR="002E69AF" w:rsidRPr="009036C3" w:rsidRDefault="002E69AF" w:rsidP="002E69AF">
      <w:pPr>
        <w:pStyle w:val="a7"/>
        <w:numPr>
          <w:ilvl w:val="0"/>
          <w:numId w:val="55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Выбор видеокодека в зависимости от формата (например, libx264, libx265 для MP4; wmv2для WMV).</w:t>
      </w:r>
    </w:p>
    <w:p w14:paraId="79B58CED" w14:textId="77777777" w:rsidR="002E69AF" w:rsidRPr="009036C3" w:rsidRDefault="002E69AF" w:rsidP="002E69AF">
      <w:pPr>
        <w:pStyle w:val="a7"/>
        <w:numPr>
          <w:ilvl w:val="0"/>
          <w:numId w:val="55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Выбор аудиокодека (например, aac, mp3, opus).</w:t>
      </w:r>
    </w:p>
    <w:p w14:paraId="44EC4D58" w14:textId="77777777" w:rsidR="002E69AF" w:rsidRPr="009036C3" w:rsidRDefault="002E69AF" w:rsidP="002E69AF">
      <w:pPr>
        <w:pStyle w:val="a7"/>
        <w:numPr>
          <w:ilvl w:val="0"/>
          <w:numId w:val="55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Выбор битрейта видео (например, 500k, 1M, 2M, 5M, 10M, 20M).</w:t>
      </w:r>
    </w:p>
    <w:p w14:paraId="385FFC84" w14:textId="77777777" w:rsidR="002E69AF" w:rsidRPr="008C7FFC" w:rsidRDefault="002E69AF" w:rsidP="002E69AF">
      <w:pPr>
        <w:shd w:val="clear" w:color="auto" w:fill="FFFFFF"/>
        <w:spacing w:line="240" w:lineRule="auto"/>
        <w:rPr>
          <w:szCs w:val="28"/>
        </w:rPr>
      </w:pPr>
    </w:p>
    <w:p w14:paraId="55671BBC" w14:textId="77777777" w:rsidR="002E69AF" w:rsidRPr="002C0F6C" w:rsidRDefault="002E69AF" w:rsidP="002E69AF">
      <w:pPr>
        <w:shd w:val="clear" w:color="auto" w:fill="FFFFFF"/>
        <w:spacing w:line="240" w:lineRule="auto"/>
        <w:ind w:firstLine="709"/>
        <w:jc w:val="both"/>
        <w:rPr>
          <w:szCs w:val="28"/>
        </w:rPr>
      </w:pPr>
      <w:r w:rsidRPr="002C0F6C">
        <w:rPr>
          <w:szCs w:val="28"/>
        </w:rPr>
        <w:t>3. Конвертация видеофайлов:</w:t>
      </w:r>
    </w:p>
    <w:p w14:paraId="6F9FD595" w14:textId="77777777" w:rsidR="002E69AF" w:rsidRPr="009036C3" w:rsidRDefault="002E69AF" w:rsidP="002E69AF">
      <w:pPr>
        <w:pStyle w:val="a7"/>
        <w:numPr>
          <w:ilvl w:val="0"/>
          <w:numId w:val="56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Автоматическая конвертация выбранного файла в указанный формат с заданными параметрами.</w:t>
      </w:r>
    </w:p>
    <w:p w14:paraId="61D1B09C" w14:textId="77777777" w:rsidR="002E69AF" w:rsidRPr="009036C3" w:rsidRDefault="002E69AF" w:rsidP="002E69AF">
      <w:pPr>
        <w:pStyle w:val="a7"/>
        <w:numPr>
          <w:ilvl w:val="0"/>
          <w:numId w:val="56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Использование библиотеки FFmpeg для обработки видео.</w:t>
      </w:r>
    </w:p>
    <w:p w14:paraId="447137B3" w14:textId="77777777" w:rsidR="002E69AF" w:rsidRPr="009036C3" w:rsidRDefault="002E69AF" w:rsidP="002E69AF">
      <w:pPr>
        <w:pStyle w:val="a7"/>
        <w:numPr>
          <w:ilvl w:val="0"/>
          <w:numId w:val="56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Отображение прогресса и статуса конвертации в реальном времени.</w:t>
      </w:r>
    </w:p>
    <w:p w14:paraId="46729E80" w14:textId="77777777" w:rsidR="002E69AF" w:rsidRPr="009036C3" w:rsidRDefault="002E69AF" w:rsidP="002E69AF">
      <w:pPr>
        <w:pStyle w:val="a7"/>
        <w:numPr>
          <w:ilvl w:val="0"/>
          <w:numId w:val="56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Сохранение результата в папке «ConvertedVideos» на устройстве.</w:t>
      </w:r>
    </w:p>
    <w:p w14:paraId="3637717D" w14:textId="77777777" w:rsidR="002E69AF" w:rsidRPr="002C0F6C" w:rsidRDefault="002E69AF" w:rsidP="002E69AF">
      <w:pPr>
        <w:shd w:val="clear" w:color="auto" w:fill="FFFFFF"/>
        <w:spacing w:line="240" w:lineRule="auto"/>
        <w:ind w:firstLine="709"/>
        <w:jc w:val="both"/>
        <w:rPr>
          <w:szCs w:val="28"/>
        </w:rPr>
      </w:pPr>
      <w:r w:rsidRPr="002C0F6C">
        <w:rPr>
          <w:szCs w:val="28"/>
        </w:rPr>
        <w:t>4. Просмотр видео:</w:t>
      </w:r>
    </w:p>
    <w:p w14:paraId="08098BD9" w14:textId="77777777" w:rsidR="002E69AF" w:rsidRPr="009036C3" w:rsidRDefault="002E69AF" w:rsidP="002E69AF">
      <w:pPr>
        <w:pStyle w:val="a7"/>
        <w:numPr>
          <w:ilvl w:val="0"/>
          <w:numId w:val="57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Возможность воспроизведения исходного или конвертированного видео через встроенный видеоплеер.</w:t>
      </w:r>
    </w:p>
    <w:p w14:paraId="7146C996" w14:textId="77777777" w:rsidR="002E69AF" w:rsidRPr="002C0F6C" w:rsidRDefault="002E69AF" w:rsidP="002E69AF">
      <w:pPr>
        <w:shd w:val="clear" w:color="auto" w:fill="FFFFFF"/>
        <w:spacing w:line="240" w:lineRule="auto"/>
        <w:ind w:firstLine="709"/>
        <w:jc w:val="both"/>
        <w:rPr>
          <w:szCs w:val="28"/>
        </w:rPr>
      </w:pPr>
      <w:r w:rsidRPr="002C0F6C">
        <w:rPr>
          <w:szCs w:val="28"/>
        </w:rPr>
        <w:t>5. Обработка ошибок:</w:t>
      </w:r>
    </w:p>
    <w:p w14:paraId="43B083D1" w14:textId="77777777" w:rsidR="002E69AF" w:rsidRPr="009036C3" w:rsidRDefault="002E69AF" w:rsidP="002E69AF">
      <w:pPr>
        <w:pStyle w:val="a7"/>
        <w:numPr>
          <w:ilvl w:val="0"/>
          <w:numId w:val="57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Уведомления об ошибках (например, отсутствие разрешения на доступ к хранилищу, сбой конвертации).</w:t>
      </w:r>
    </w:p>
    <w:p w14:paraId="65BDBA5F" w14:textId="77777777" w:rsidR="002E69AF" w:rsidRPr="009036C3" w:rsidRDefault="002E69AF" w:rsidP="002E69AF">
      <w:pPr>
        <w:pStyle w:val="a7"/>
        <w:numPr>
          <w:ilvl w:val="0"/>
          <w:numId w:val="57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Предоставление рекомендаций по устранению ошибок.</w:t>
      </w:r>
    </w:p>
    <w:p w14:paraId="3AA3B95C" w14:textId="77777777" w:rsidR="002E69AF" w:rsidRPr="002C0F6C" w:rsidRDefault="002E69AF" w:rsidP="002E69AF">
      <w:pPr>
        <w:shd w:val="clear" w:color="auto" w:fill="FFFFFF"/>
        <w:spacing w:line="240" w:lineRule="auto"/>
        <w:ind w:firstLine="709"/>
        <w:jc w:val="both"/>
        <w:rPr>
          <w:szCs w:val="28"/>
        </w:rPr>
      </w:pPr>
      <w:r w:rsidRPr="002C0F6C">
        <w:rPr>
          <w:szCs w:val="28"/>
        </w:rPr>
        <w:t>6. Простота использования:</w:t>
      </w:r>
    </w:p>
    <w:p w14:paraId="360AD903" w14:textId="77777777" w:rsidR="002E69AF" w:rsidRPr="009036C3" w:rsidRDefault="002E69AF" w:rsidP="002E69AF">
      <w:pPr>
        <w:pStyle w:val="a7"/>
        <w:numPr>
          <w:ilvl w:val="0"/>
          <w:numId w:val="58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Интуитивно понятный интерфейс с минималистичным дизайном.</w:t>
      </w:r>
    </w:p>
    <w:p w14:paraId="593412B8" w14:textId="77777777" w:rsidR="002E69AF" w:rsidRPr="009036C3" w:rsidRDefault="002E69AF" w:rsidP="002E69AF">
      <w:pPr>
        <w:pStyle w:val="a7"/>
        <w:numPr>
          <w:ilvl w:val="0"/>
          <w:numId w:val="58"/>
        </w:numPr>
        <w:shd w:val="clear" w:color="auto" w:fill="FFFFFF"/>
        <w:spacing w:after="200" w:line="240" w:lineRule="auto"/>
        <w:ind w:firstLine="709"/>
        <w:jc w:val="both"/>
        <w:rPr>
          <w:szCs w:val="28"/>
        </w:rPr>
      </w:pPr>
      <w:r w:rsidRPr="009036C3">
        <w:rPr>
          <w:szCs w:val="28"/>
        </w:rPr>
        <w:t>Не требуется специальных технических знаний для работы с приложением.</w:t>
      </w:r>
    </w:p>
    <w:p w14:paraId="3DBEF363" w14:textId="77777777" w:rsidR="002E69AF" w:rsidRPr="009036C3" w:rsidRDefault="002E69AF" w:rsidP="002E69AF">
      <w:pPr>
        <w:shd w:val="clear" w:color="auto" w:fill="FFFFFF"/>
        <w:spacing w:line="240" w:lineRule="auto"/>
        <w:rPr>
          <w:b/>
          <w:bCs/>
          <w:szCs w:val="28"/>
        </w:rPr>
      </w:pPr>
      <w:r w:rsidRPr="009036C3">
        <w:rPr>
          <w:b/>
          <w:bCs/>
          <w:szCs w:val="28"/>
        </w:rPr>
        <w:t>Платформы</w:t>
      </w:r>
    </w:p>
    <w:p w14:paraId="618BEEEF" w14:textId="77777777" w:rsidR="002E69AF" w:rsidRPr="002C0F6C" w:rsidRDefault="002E69AF" w:rsidP="002E69AF">
      <w:pPr>
        <w:shd w:val="clear" w:color="auto" w:fill="FFFFFF"/>
        <w:spacing w:line="240" w:lineRule="auto"/>
        <w:rPr>
          <w:szCs w:val="28"/>
        </w:rPr>
      </w:pPr>
      <w:r w:rsidRPr="009036C3">
        <w:rPr>
          <w:b/>
          <w:bCs/>
          <w:szCs w:val="28"/>
        </w:rPr>
        <w:t>Целевая платформа</w:t>
      </w:r>
      <w:r w:rsidRPr="002C0F6C">
        <w:rPr>
          <w:szCs w:val="28"/>
        </w:rPr>
        <w:t xml:space="preserve">: Android </w:t>
      </w:r>
    </w:p>
    <w:p w14:paraId="505A3C16" w14:textId="77777777" w:rsidR="002E69AF" w:rsidRPr="009036C3" w:rsidRDefault="002E69AF" w:rsidP="002E69AF">
      <w:pPr>
        <w:pStyle w:val="a7"/>
        <w:numPr>
          <w:ilvl w:val="0"/>
          <w:numId w:val="59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b/>
          <w:bCs/>
          <w:szCs w:val="28"/>
        </w:rPr>
        <w:t>Обоснование:</w:t>
      </w:r>
      <w:r w:rsidRPr="009036C3">
        <w:rPr>
          <w:szCs w:val="28"/>
        </w:rPr>
        <w:t xml:space="preserve"> Предоставленный код написан на Java с использованием Android SDK и библиотеки FFmpeg (mobile-ffmpeg). </w:t>
      </w:r>
    </w:p>
    <w:p w14:paraId="30BFFC19" w14:textId="77777777" w:rsidR="002E69AF" w:rsidRPr="009036C3" w:rsidRDefault="002E69AF" w:rsidP="002E69AF">
      <w:pPr>
        <w:shd w:val="clear" w:color="auto" w:fill="FFFFFF"/>
        <w:spacing w:line="240" w:lineRule="auto"/>
        <w:rPr>
          <w:b/>
          <w:bCs/>
          <w:szCs w:val="28"/>
        </w:rPr>
      </w:pPr>
      <w:r w:rsidRPr="009036C3">
        <w:rPr>
          <w:b/>
          <w:bCs/>
          <w:szCs w:val="28"/>
        </w:rPr>
        <w:t>Минимальные требования:</w:t>
      </w:r>
    </w:p>
    <w:p w14:paraId="50371855" w14:textId="77777777" w:rsidR="002E69AF" w:rsidRPr="009036C3" w:rsidRDefault="002E69AF" w:rsidP="002E69AF">
      <w:pPr>
        <w:pStyle w:val="a7"/>
        <w:numPr>
          <w:ilvl w:val="0"/>
          <w:numId w:val="59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>Операционная система: Android 7.0 или выше.</w:t>
      </w:r>
    </w:p>
    <w:p w14:paraId="6CAD5921" w14:textId="77777777" w:rsidR="002E69AF" w:rsidRPr="009036C3" w:rsidRDefault="002E69AF" w:rsidP="002E69AF">
      <w:pPr>
        <w:pStyle w:val="a7"/>
        <w:numPr>
          <w:ilvl w:val="0"/>
          <w:numId w:val="59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>Разрешения: Доступ к хранилищу  для чтения и сохранения файлов.</w:t>
      </w:r>
    </w:p>
    <w:p w14:paraId="5141488A" w14:textId="77777777" w:rsidR="002E69AF" w:rsidRPr="009036C3" w:rsidRDefault="002E69AF" w:rsidP="002E69AF">
      <w:pPr>
        <w:pStyle w:val="a7"/>
        <w:numPr>
          <w:ilvl w:val="0"/>
          <w:numId w:val="59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t>Наличие свободного места: Не менее 100 МБ для хранения временных и выходных файлов.</w:t>
      </w:r>
    </w:p>
    <w:p w14:paraId="5088B238" w14:textId="77777777" w:rsidR="002E69AF" w:rsidRPr="009036C3" w:rsidRDefault="002E69AF" w:rsidP="002E69AF">
      <w:pPr>
        <w:pStyle w:val="a7"/>
        <w:numPr>
          <w:ilvl w:val="0"/>
          <w:numId w:val="59"/>
        </w:numPr>
        <w:shd w:val="clear" w:color="auto" w:fill="FFFFFF"/>
        <w:spacing w:after="200" w:line="240" w:lineRule="auto"/>
        <w:rPr>
          <w:szCs w:val="28"/>
        </w:rPr>
      </w:pPr>
      <w:r w:rsidRPr="009036C3">
        <w:rPr>
          <w:szCs w:val="28"/>
        </w:rPr>
        <w:lastRenderedPageBreak/>
        <w:t>Процессор: Любой ARM процессор, поддерживающий FFmpeg (практически все современные Android-устройства).</w:t>
      </w:r>
    </w:p>
    <w:p w14:paraId="2729F140" w14:textId="77777777" w:rsidR="002E69AF" w:rsidRPr="002C0F6C" w:rsidRDefault="002E69AF" w:rsidP="002E69AF">
      <w:pPr>
        <w:shd w:val="clear" w:color="auto" w:fill="FFFFFF"/>
        <w:spacing w:line="240" w:lineRule="auto"/>
        <w:rPr>
          <w:szCs w:val="28"/>
        </w:rPr>
      </w:pPr>
    </w:p>
    <w:p w14:paraId="0F18F51A" w14:textId="77777777" w:rsidR="002E69AF" w:rsidRPr="00637A5A" w:rsidRDefault="002E69AF" w:rsidP="002E69AF">
      <w:pPr>
        <w:pStyle w:val="21"/>
        <w:spacing w:line="360" w:lineRule="auto"/>
        <w:ind w:firstLine="709"/>
        <w:jc w:val="both"/>
        <w:rPr>
          <w:rFonts w:eastAsia="Times New Roman" w:cs="Times New Roman"/>
          <w:color w:val="000000" w:themeColor="text1"/>
          <w:sz w:val="32"/>
          <w:szCs w:val="28"/>
        </w:rPr>
      </w:pPr>
      <w:bookmarkStart w:id="12" w:name="_Toc198367980"/>
      <w:bookmarkStart w:id="13" w:name="_Toc198401200"/>
      <w:r w:rsidRPr="00637A5A">
        <w:rPr>
          <w:rFonts w:cs="Times New Roman"/>
          <w:color w:val="000000" w:themeColor="text1"/>
          <w:sz w:val="32"/>
          <w:szCs w:val="28"/>
        </w:rPr>
        <w:t>Задание 2.</w:t>
      </w:r>
      <w:r w:rsidRPr="00637A5A">
        <w:rPr>
          <w:rFonts w:eastAsia="Times New Roman" w:cs="Times New Roman"/>
          <w:color w:val="000000" w:themeColor="text1"/>
          <w:sz w:val="32"/>
          <w:szCs w:val="28"/>
        </w:rPr>
        <w:t xml:space="preserve"> Проведение анализа аналогов</w:t>
      </w:r>
      <w:bookmarkEnd w:id="12"/>
      <w:bookmarkEnd w:id="13"/>
    </w:p>
    <w:p w14:paraId="4B7F998C" w14:textId="77777777" w:rsidR="002E69AF" w:rsidRPr="00C42D06" w:rsidRDefault="002E69AF" w:rsidP="002E69AF">
      <w:pPr>
        <w:spacing w:line="360" w:lineRule="auto"/>
        <w:ind w:firstLine="709"/>
        <w:jc w:val="both"/>
        <w:rPr>
          <w:color w:val="000000"/>
          <w:szCs w:val="28"/>
        </w:rPr>
      </w:pPr>
      <w:r w:rsidRPr="00C42D06">
        <w:rPr>
          <w:color w:val="000000"/>
          <w:szCs w:val="28"/>
        </w:rPr>
        <w:t>Существуют аналоги, имеющие свои преимущества и недостатки, среди них:</w:t>
      </w:r>
    </w:p>
    <w:p w14:paraId="7932650D" w14:textId="77777777" w:rsidR="002E69AF" w:rsidRPr="00C42D06" w:rsidRDefault="002E69AF" w:rsidP="002E69AF">
      <w:pPr>
        <w:numPr>
          <w:ilvl w:val="0"/>
          <w:numId w:val="52"/>
        </w:numPr>
        <w:spacing w:after="200" w:line="360" w:lineRule="auto"/>
        <w:ind w:left="1134" w:firstLine="709"/>
        <w:contextualSpacing/>
        <w:jc w:val="both"/>
        <w:rPr>
          <w:szCs w:val="28"/>
        </w:rPr>
      </w:pPr>
      <w:r w:rsidRPr="00C42D06">
        <w:rPr>
          <w:szCs w:val="28"/>
        </w:rPr>
        <w:t xml:space="preserve">Приложение 1. </w:t>
      </w:r>
    </w:p>
    <w:p w14:paraId="1D5B91B8" w14:textId="77777777" w:rsidR="002E69AF" w:rsidRPr="00C42D06" w:rsidRDefault="002E69AF" w:rsidP="002E69AF">
      <w:pPr>
        <w:spacing w:line="360" w:lineRule="auto"/>
        <w:ind w:left="1134" w:firstLine="709"/>
        <w:contextualSpacing/>
        <w:jc w:val="both"/>
        <w:rPr>
          <w:szCs w:val="28"/>
        </w:rPr>
      </w:pPr>
      <w:r w:rsidRPr="00C42D06">
        <w:rPr>
          <w:szCs w:val="28"/>
        </w:rPr>
        <w:t xml:space="preserve">Плюсы: автоматизация процессов, удобный интерфейс, интеграция с другими системами. </w:t>
      </w:r>
    </w:p>
    <w:p w14:paraId="5CF20C32" w14:textId="77777777" w:rsidR="002E69AF" w:rsidRPr="00C42D06" w:rsidRDefault="002E69AF" w:rsidP="002E69AF">
      <w:pPr>
        <w:spacing w:line="360" w:lineRule="auto"/>
        <w:ind w:left="1134" w:firstLine="709"/>
        <w:contextualSpacing/>
        <w:jc w:val="both"/>
        <w:rPr>
          <w:szCs w:val="28"/>
        </w:rPr>
      </w:pPr>
      <w:r w:rsidRPr="00C42D06">
        <w:rPr>
          <w:szCs w:val="28"/>
        </w:rPr>
        <w:t xml:space="preserve">Минусы: высокая стоимость, необходимость обучения персонала. </w:t>
      </w:r>
    </w:p>
    <w:p w14:paraId="4CCAB786" w14:textId="77777777" w:rsidR="002E69AF" w:rsidRPr="00C42D06" w:rsidRDefault="002E69AF" w:rsidP="002E69AF">
      <w:pPr>
        <w:numPr>
          <w:ilvl w:val="0"/>
          <w:numId w:val="52"/>
        </w:numPr>
        <w:spacing w:after="200" w:line="360" w:lineRule="auto"/>
        <w:ind w:left="1134" w:firstLine="709"/>
        <w:contextualSpacing/>
        <w:jc w:val="both"/>
        <w:rPr>
          <w:szCs w:val="28"/>
        </w:rPr>
      </w:pPr>
      <w:r w:rsidRPr="00C42D06">
        <w:rPr>
          <w:szCs w:val="28"/>
        </w:rPr>
        <w:t>Система 2</w:t>
      </w:r>
    </w:p>
    <w:p w14:paraId="17EF75F6" w14:textId="77777777" w:rsidR="002E69AF" w:rsidRPr="00C42D06" w:rsidRDefault="002E69AF" w:rsidP="002E69AF">
      <w:pPr>
        <w:spacing w:line="360" w:lineRule="auto"/>
        <w:ind w:left="1134" w:firstLine="709"/>
        <w:contextualSpacing/>
        <w:jc w:val="both"/>
        <w:rPr>
          <w:szCs w:val="28"/>
        </w:rPr>
      </w:pPr>
      <w:r w:rsidRPr="00C42D06">
        <w:rPr>
          <w:szCs w:val="28"/>
        </w:rPr>
        <w:t xml:space="preserve">Плюсы: гибкость настроек, интеграция с различными устройствами, поддержка мобильных устройств. </w:t>
      </w:r>
    </w:p>
    <w:p w14:paraId="588D0F85" w14:textId="77777777" w:rsidR="002E69AF" w:rsidRPr="00C42D06" w:rsidRDefault="002E69AF" w:rsidP="002E69AF">
      <w:pPr>
        <w:spacing w:line="360" w:lineRule="auto"/>
        <w:ind w:left="1134" w:firstLine="709"/>
        <w:contextualSpacing/>
        <w:jc w:val="both"/>
        <w:rPr>
          <w:szCs w:val="28"/>
        </w:rPr>
      </w:pPr>
      <w:r w:rsidRPr="00C42D06">
        <w:rPr>
          <w:szCs w:val="28"/>
        </w:rPr>
        <w:t xml:space="preserve">Минусы: сложный интерфейс, необходимость обучения сотрудников. </w:t>
      </w:r>
    </w:p>
    <w:p w14:paraId="36994127" w14:textId="77777777" w:rsidR="002E69AF" w:rsidRPr="00C42D06" w:rsidRDefault="002E69AF" w:rsidP="002E69AF">
      <w:pPr>
        <w:spacing w:line="360" w:lineRule="auto"/>
        <w:ind w:firstLine="709"/>
        <w:contextualSpacing/>
        <w:jc w:val="both"/>
        <w:rPr>
          <w:sz w:val="32"/>
          <w:szCs w:val="32"/>
        </w:rPr>
      </w:pPr>
      <w:r w:rsidRPr="00C42D06">
        <w:rPr>
          <w:szCs w:val="28"/>
        </w:rPr>
        <w:t>Вывод. На основе анализа существующих методов и технологий конвертации и компрессии видеофайлов можно заключить, что автоматизированные системы для обработки видео играют важную роль в оптимизации хранения и передачи мультимедийных данных. Применение эффективных алгоритмов сжатия и конвертации позволяет значительно уменьшить размер файлов без значительной потери качества, что особенно актуально для современных онлайн-платформ и мобильных устройств. Разработка подобного приложения предоставляет пользователю удобный инструмент для управления видеофайлами, улучшая их совместимость с различными устройствами и экономя ресурсы для хранения и передачи данных.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1"/>
        <w:gridCol w:w="1585"/>
        <w:gridCol w:w="1294"/>
        <w:gridCol w:w="1649"/>
        <w:gridCol w:w="2766"/>
      </w:tblGrid>
      <w:tr w:rsidR="002E69AF" w:rsidRPr="008A467F" w14:paraId="131E5B83" w14:textId="77777777" w:rsidTr="001E0748">
        <w:tc>
          <w:tcPr>
            <w:tcW w:w="1453" w:type="dxa"/>
          </w:tcPr>
          <w:p w14:paraId="306534DC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Функции</w:t>
            </w:r>
          </w:p>
        </w:tc>
        <w:tc>
          <w:tcPr>
            <w:tcW w:w="1413" w:type="dxa"/>
          </w:tcPr>
          <w:p w14:paraId="35A99E89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Мой конвертер</w:t>
            </w:r>
          </w:p>
        </w:tc>
        <w:tc>
          <w:tcPr>
            <w:tcW w:w="1197" w:type="dxa"/>
          </w:tcPr>
          <w:p w14:paraId="4733B39A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HandBrake</w:t>
            </w:r>
          </w:p>
        </w:tc>
        <w:tc>
          <w:tcPr>
            <w:tcW w:w="1468" w:type="dxa"/>
          </w:tcPr>
          <w:p w14:paraId="257DFFE0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AVS Video Converter</w:t>
            </w:r>
          </w:p>
        </w:tc>
        <w:tc>
          <w:tcPr>
            <w:tcW w:w="2445" w:type="dxa"/>
          </w:tcPr>
          <w:p w14:paraId="6DCE018C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Format Factory</w:t>
            </w:r>
          </w:p>
        </w:tc>
      </w:tr>
      <w:tr w:rsidR="002E69AF" w:rsidRPr="00B91076" w14:paraId="17C76BD3" w14:textId="77777777" w:rsidTr="001E0748">
        <w:tc>
          <w:tcPr>
            <w:tcW w:w="1453" w:type="dxa"/>
          </w:tcPr>
          <w:p w14:paraId="0EA9699D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lastRenderedPageBreak/>
              <w:t>Поддержка форматов</w:t>
            </w:r>
          </w:p>
        </w:tc>
        <w:tc>
          <w:tcPr>
            <w:tcW w:w="1413" w:type="dxa"/>
          </w:tcPr>
          <w:p w14:paraId="14456848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MP4, AVI, WMV, MKV</w:t>
            </w:r>
          </w:p>
        </w:tc>
        <w:tc>
          <w:tcPr>
            <w:tcW w:w="1197" w:type="dxa"/>
          </w:tcPr>
          <w:p w14:paraId="45BE4721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MP4, MKV, AVI, MOV</w:t>
            </w:r>
          </w:p>
        </w:tc>
        <w:tc>
          <w:tcPr>
            <w:tcW w:w="1468" w:type="dxa"/>
          </w:tcPr>
          <w:p w14:paraId="2FBBA6F0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en-US"/>
              </w:rPr>
            </w:pPr>
            <w:r w:rsidRPr="008A467F">
              <w:rPr>
                <w:rFonts w:eastAsia="Arial Unicode MS"/>
                <w:color w:val="000000"/>
                <w:szCs w:val="28"/>
                <w:lang w:val="en-US"/>
              </w:rPr>
              <w:t>AVI, MP4, MKV, WMV, MOV, 3GP</w:t>
            </w:r>
          </w:p>
        </w:tc>
        <w:tc>
          <w:tcPr>
            <w:tcW w:w="2445" w:type="dxa"/>
          </w:tcPr>
          <w:p w14:paraId="4D0018E2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en-US"/>
              </w:rPr>
            </w:pPr>
            <w:r w:rsidRPr="008A467F">
              <w:rPr>
                <w:rFonts w:eastAsia="Arial Unicode MS"/>
                <w:color w:val="000000"/>
                <w:szCs w:val="28"/>
                <w:lang w:val="en-US"/>
              </w:rPr>
              <w:t>MP4, AVI, WMV, FLV, 3GP, MKV, MP3, WAV, OGG</w:t>
            </w:r>
          </w:p>
        </w:tc>
      </w:tr>
      <w:tr w:rsidR="002E69AF" w:rsidRPr="008A467F" w14:paraId="4C007E49" w14:textId="77777777" w:rsidTr="001E0748">
        <w:tc>
          <w:tcPr>
            <w:tcW w:w="1453" w:type="dxa"/>
          </w:tcPr>
          <w:p w14:paraId="58802956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Простота использования</w:t>
            </w:r>
          </w:p>
        </w:tc>
        <w:tc>
          <w:tcPr>
            <w:tcW w:w="1413" w:type="dxa"/>
          </w:tcPr>
          <w:p w14:paraId="47BE9E1C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Интуитивно понятный интерфейс</w:t>
            </w:r>
          </w:p>
        </w:tc>
        <w:tc>
          <w:tcPr>
            <w:tcW w:w="1197" w:type="dxa"/>
          </w:tcPr>
          <w:p w14:paraId="76C47827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Удобный интерфейс, но требует некоторых знаний</w:t>
            </w:r>
          </w:p>
        </w:tc>
        <w:tc>
          <w:tcPr>
            <w:tcW w:w="1468" w:type="dxa"/>
          </w:tcPr>
          <w:p w14:paraId="6A426428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Удобный графический интерфейс, прост в использовании</w:t>
            </w:r>
          </w:p>
        </w:tc>
        <w:tc>
          <w:tcPr>
            <w:tcW w:w="2445" w:type="dxa"/>
          </w:tcPr>
          <w:p w14:paraId="10093344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Интуитивно понятный интерфейс с многофункциональностью</w:t>
            </w:r>
          </w:p>
        </w:tc>
      </w:tr>
      <w:tr w:rsidR="002E69AF" w:rsidRPr="008A467F" w14:paraId="5F8A06DD" w14:textId="77777777" w:rsidTr="001E0748">
        <w:tc>
          <w:tcPr>
            <w:tcW w:w="1453" w:type="dxa"/>
          </w:tcPr>
          <w:p w14:paraId="49F99468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Настройка качества</w:t>
            </w:r>
          </w:p>
        </w:tc>
        <w:tc>
          <w:tcPr>
            <w:tcW w:w="1413" w:type="dxa"/>
          </w:tcPr>
          <w:p w14:paraId="06BF241D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Установка битрейта, разрешения, кодека</w:t>
            </w:r>
          </w:p>
        </w:tc>
        <w:tc>
          <w:tcPr>
            <w:tcW w:w="1197" w:type="dxa"/>
          </w:tcPr>
          <w:p w14:paraId="6DD92734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Параметры качества, фильтры, кодеки</w:t>
            </w:r>
          </w:p>
        </w:tc>
        <w:tc>
          <w:tcPr>
            <w:tcW w:w="1468" w:type="dxa"/>
          </w:tcPr>
          <w:p w14:paraId="3EC1D859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Установка битрейта, разрешения, кодека</w:t>
            </w:r>
          </w:p>
        </w:tc>
        <w:tc>
          <w:tcPr>
            <w:tcW w:w="2445" w:type="dxa"/>
          </w:tcPr>
          <w:p w14:paraId="2D959BE2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Настройка качества, поддержка различных кодеков</w:t>
            </w:r>
          </w:p>
        </w:tc>
      </w:tr>
      <w:tr w:rsidR="002E69AF" w:rsidRPr="008A467F" w14:paraId="5211C5A0" w14:textId="77777777" w:rsidTr="001E0748">
        <w:tc>
          <w:tcPr>
            <w:tcW w:w="1453" w:type="dxa"/>
          </w:tcPr>
          <w:p w14:paraId="4D363D5A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Пакетная обработка</w:t>
            </w:r>
          </w:p>
        </w:tc>
        <w:tc>
          <w:tcPr>
            <w:tcW w:w="1413" w:type="dxa"/>
          </w:tcPr>
          <w:p w14:paraId="34DC8335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Поддержка обработки нескольких файлов одновременно</w:t>
            </w:r>
          </w:p>
        </w:tc>
        <w:tc>
          <w:tcPr>
            <w:tcW w:w="1197" w:type="dxa"/>
          </w:tcPr>
          <w:p w14:paraId="0AA2561C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Поддержка пакетной обработки</w:t>
            </w:r>
          </w:p>
        </w:tc>
        <w:tc>
          <w:tcPr>
            <w:tcW w:w="1468" w:type="dxa"/>
          </w:tcPr>
          <w:p w14:paraId="10CE1916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Поддержка пакетной обработки</w:t>
            </w:r>
          </w:p>
        </w:tc>
        <w:tc>
          <w:tcPr>
            <w:tcW w:w="2445" w:type="dxa"/>
          </w:tcPr>
          <w:p w14:paraId="4DA51B36" w14:textId="77777777" w:rsidR="002E69AF" w:rsidRPr="008A467F" w:rsidRDefault="002E69AF" w:rsidP="001E0748">
            <w:pPr>
              <w:rPr>
                <w:rFonts w:eastAsia="Arial Unicode MS"/>
                <w:color w:val="000000"/>
                <w:szCs w:val="28"/>
                <w:lang w:val="ru"/>
              </w:rPr>
            </w:pPr>
            <w:r w:rsidRPr="008A467F">
              <w:rPr>
                <w:rFonts w:eastAsia="Arial Unicode MS"/>
                <w:color w:val="000000"/>
                <w:szCs w:val="28"/>
                <w:lang w:val="ru"/>
              </w:rPr>
              <w:t>Поддержка пакетной обработки</w:t>
            </w:r>
          </w:p>
        </w:tc>
      </w:tr>
    </w:tbl>
    <w:p w14:paraId="0ED77141" w14:textId="77777777" w:rsidR="002E69AF" w:rsidRDefault="002E69AF" w:rsidP="002E69AF">
      <w:pPr>
        <w:spacing w:after="0" w:line="240" w:lineRule="auto"/>
        <w:rPr>
          <w:sz w:val="24"/>
          <w:szCs w:val="24"/>
          <w:vertAlign w:val="superscript"/>
          <w:lang w:val="en-US"/>
        </w:rPr>
      </w:pPr>
    </w:p>
    <w:p w14:paraId="7A209431" w14:textId="77777777" w:rsidR="002E69AF" w:rsidRPr="00637A5A" w:rsidRDefault="002E69AF" w:rsidP="002E69AF">
      <w:pPr>
        <w:pStyle w:val="21"/>
        <w:ind w:firstLine="709"/>
        <w:rPr>
          <w:rFonts w:cs="Times New Roman"/>
          <w:color w:val="000000" w:themeColor="text1"/>
          <w:sz w:val="32"/>
          <w:szCs w:val="28"/>
        </w:rPr>
      </w:pPr>
      <w:bookmarkStart w:id="14" w:name="_Toc198367981"/>
      <w:bookmarkStart w:id="15" w:name="_Toc198401201"/>
      <w:r w:rsidRPr="00637A5A">
        <w:rPr>
          <w:rFonts w:cs="Times New Roman"/>
          <w:color w:val="000000" w:themeColor="text1"/>
          <w:sz w:val="32"/>
          <w:szCs w:val="28"/>
        </w:rPr>
        <w:t>Задание 3. Составление технического задания</w:t>
      </w:r>
      <w:bookmarkEnd w:id="14"/>
      <w:bookmarkEnd w:id="15"/>
    </w:p>
    <w:p w14:paraId="4EE203E0" w14:textId="77777777" w:rsidR="002E69AF" w:rsidRPr="00381E4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36"/>
        </w:rPr>
      </w:pPr>
      <w:r w:rsidRPr="00381E4F">
        <w:rPr>
          <w:rFonts w:cs="Times New Roman"/>
          <w:szCs w:val="36"/>
        </w:rPr>
        <w:t>Техническое задание представлено в приложении А.</w:t>
      </w:r>
    </w:p>
    <w:p w14:paraId="4FBB8DC1" w14:textId="77777777" w:rsidR="002E69AF" w:rsidRPr="00637A5A" w:rsidRDefault="002E69AF" w:rsidP="002E69AF">
      <w:pPr>
        <w:pStyle w:val="21"/>
        <w:ind w:firstLine="709"/>
        <w:rPr>
          <w:rFonts w:cs="Times New Roman"/>
          <w:color w:val="000000" w:themeColor="text1"/>
          <w:sz w:val="32"/>
          <w:szCs w:val="28"/>
        </w:rPr>
      </w:pPr>
      <w:bookmarkStart w:id="16" w:name="_Toc198367982"/>
      <w:bookmarkStart w:id="17" w:name="_Toc198401202"/>
      <w:r w:rsidRPr="00637A5A">
        <w:rPr>
          <w:rFonts w:cs="Times New Roman"/>
          <w:color w:val="000000" w:themeColor="text1"/>
          <w:sz w:val="32"/>
          <w:szCs w:val="28"/>
        </w:rPr>
        <w:t>Задание 4. Создание прототипа пользовательского интерфейса</w:t>
      </w:r>
      <w:bookmarkEnd w:id="16"/>
      <w:bookmarkEnd w:id="17"/>
    </w:p>
    <w:p w14:paraId="6939F5BC" w14:textId="77777777" w:rsidR="002E69AF" w:rsidRPr="00E76C74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E76C74">
        <w:rPr>
          <w:szCs w:val="28"/>
        </w:rPr>
        <w:t xml:space="preserve">В рамках данного этапа был разработан прототип пользовательского интерфейса мобильного приложения </w:t>
      </w:r>
      <w:r>
        <w:rPr>
          <w:szCs w:val="28"/>
          <w:lang w:val="en-US"/>
        </w:rPr>
        <w:t>UVC</w:t>
      </w:r>
      <w:r w:rsidRPr="00E76C74">
        <w:rPr>
          <w:szCs w:val="28"/>
        </w:rPr>
        <w:t>. При проектировании интерфейса учитывались принципы доступности, удобства и интуитивной навигации. Основное внимание уделялось простоте взаимодействия, логичной структуре экранов и визуальной иерархии элементов.</w:t>
      </w:r>
    </w:p>
    <w:p w14:paraId="6F951838" w14:textId="77777777" w:rsidR="002E69AF" w:rsidRPr="00E76C74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E76C74">
        <w:rPr>
          <w:szCs w:val="28"/>
        </w:rPr>
        <w:t>Прототип включает все основные экраны приложения:</w:t>
      </w:r>
    </w:p>
    <w:p w14:paraId="45CEFDE6" w14:textId="77777777" w:rsidR="002E69AF" w:rsidRPr="00E76C74" w:rsidRDefault="002E69AF" w:rsidP="002E69AF">
      <w:pPr>
        <w:pStyle w:val="a7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szCs w:val="28"/>
        </w:rPr>
      </w:pPr>
      <w:r>
        <w:rPr>
          <w:szCs w:val="28"/>
        </w:rPr>
        <w:t>Начальный экран</w:t>
      </w:r>
      <w:r w:rsidRPr="00E76C74">
        <w:rPr>
          <w:szCs w:val="28"/>
        </w:rPr>
        <w:t>;</w:t>
      </w:r>
    </w:p>
    <w:p w14:paraId="30EF4D94" w14:textId="77777777" w:rsidR="002E69AF" w:rsidRPr="00E76C74" w:rsidRDefault="002E69AF" w:rsidP="002E69AF">
      <w:pPr>
        <w:pStyle w:val="a7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szCs w:val="28"/>
        </w:rPr>
      </w:pPr>
      <w:r w:rsidRPr="00E76C7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4278181" wp14:editId="7A9FD3CD">
            <wp:simplePos x="0" y="0"/>
            <wp:positionH relativeFrom="margin">
              <wp:posOffset>-194310</wp:posOffset>
            </wp:positionH>
            <wp:positionV relativeFrom="margin">
              <wp:posOffset>1813560</wp:posOffset>
            </wp:positionV>
            <wp:extent cx="5940425" cy="3771265"/>
            <wp:effectExtent l="0" t="0" r="317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Видеоплеер</w:t>
      </w:r>
      <w:r w:rsidRPr="00E76C74">
        <w:rPr>
          <w:szCs w:val="28"/>
        </w:rPr>
        <w:t>;</w:t>
      </w:r>
    </w:p>
    <w:p w14:paraId="677FE541" w14:textId="77777777" w:rsidR="002E69AF" w:rsidRDefault="002E69AF" w:rsidP="002E69AF">
      <w:pPr>
        <w:shd w:val="clear" w:color="auto" w:fill="FFFFFF"/>
        <w:spacing w:after="0" w:line="360" w:lineRule="auto"/>
        <w:ind w:left="1069"/>
        <w:jc w:val="both"/>
        <w:rPr>
          <w:szCs w:val="28"/>
        </w:rPr>
      </w:pPr>
    </w:p>
    <w:p w14:paraId="308ADB30" w14:textId="77777777" w:rsidR="002E69AF" w:rsidRDefault="002E69AF" w:rsidP="002E69AF">
      <w:pPr>
        <w:spacing w:after="0" w:line="240" w:lineRule="auto"/>
        <w:jc w:val="center"/>
        <w:rPr>
          <w:b/>
          <w:bCs/>
          <w:szCs w:val="28"/>
        </w:rPr>
      </w:pPr>
      <w:r w:rsidRPr="003C40EF">
        <w:rPr>
          <w:szCs w:val="28"/>
        </w:rPr>
        <w:t xml:space="preserve">Рисунок 1. </w:t>
      </w:r>
      <w:r>
        <w:rPr>
          <w:b/>
          <w:bCs/>
          <w:szCs w:val="28"/>
        </w:rPr>
        <w:t>Прототип пользовательского интерфейса</w:t>
      </w:r>
    </w:p>
    <w:p w14:paraId="5A077B7B" w14:textId="77777777" w:rsidR="002E69AF" w:rsidRPr="008C7FFC" w:rsidRDefault="002E69AF" w:rsidP="002E69AF">
      <w:pPr>
        <w:spacing w:after="0" w:line="240" w:lineRule="auto"/>
        <w:jc w:val="center"/>
        <w:rPr>
          <w:szCs w:val="28"/>
        </w:rPr>
      </w:pPr>
    </w:p>
    <w:p w14:paraId="6C18FC9E" w14:textId="77777777" w:rsid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963FD2">
        <w:rPr>
          <w:szCs w:val="28"/>
        </w:rPr>
        <w:t>Интерфейс ориентирован на конечного пользователя и разработан с учётом мобильной специфики — все элементы адаптированы под различные размеры экранов и обеспечивают удобное взаимодействие на сенсорных устройствах.</w:t>
      </w:r>
      <w:bookmarkStart w:id="18" w:name="_Toc198367983"/>
    </w:p>
    <w:p w14:paraId="15A0188F" w14:textId="77777777" w:rsid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</w:p>
    <w:p w14:paraId="39DAF3CD" w14:textId="77777777" w:rsid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</w:p>
    <w:p w14:paraId="1FC7CEC0" w14:textId="77777777" w:rsid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</w:p>
    <w:p w14:paraId="4F5355F8" w14:textId="77777777" w:rsid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</w:p>
    <w:p w14:paraId="4B15EA1A" w14:textId="77777777" w:rsidR="002E69AF" w:rsidRP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</w:p>
    <w:p w14:paraId="22C2CD93" w14:textId="77777777" w:rsidR="002E69AF" w:rsidRP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</w:p>
    <w:p w14:paraId="265549FC" w14:textId="77777777" w:rsidR="002E69AF" w:rsidRP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</w:p>
    <w:p w14:paraId="31040A43" w14:textId="77777777" w:rsidR="002E69AF" w:rsidRP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</w:p>
    <w:p w14:paraId="030A6B49" w14:textId="77777777" w:rsidR="002E69AF" w:rsidRPr="00637A5A" w:rsidRDefault="002E69AF" w:rsidP="002E69AF">
      <w:pPr>
        <w:pStyle w:val="21"/>
        <w:spacing w:line="360" w:lineRule="auto"/>
        <w:ind w:firstLine="709"/>
        <w:rPr>
          <w:rFonts w:cs="Times New Roman"/>
          <w:color w:val="000000" w:themeColor="text1"/>
          <w:sz w:val="36"/>
          <w:szCs w:val="36"/>
        </w:rPr>
      </w:pPr>
      <w:bookmarkStart w:id="19" w:name="_Toc198401203"/>
      <w:r w:rsidRPr="00637A5A">
        <w:rPr>
          <w:rFonts w:cs="Times New Roman"/>
          <w:color w:val="000000" w:themeColor="text1"/>
          <w:sz w:val="32"/>
          <w:szCs w:val="28"/>
        </w:rPr>
        <w:lastRenderedPageBreak/>
        <w:t>Задание 5. Определение ключевых функций</w:t>
      </w:r>
      <w:bookmarkEnd w:id="18"/>
      <w:bookmarkEnd w:id="19"/>
    </w:p>
    <w:p w14:paraId="41C272D0" w14:textId="77777777" w:rsidR="002E69AF" w:rsidRPr="00D253ED" w:rsidRDefault="002E69AF" w:rsidP="002E69AF">
      <w:pPr>
        <w:spacing w:line="360" w:lineRule="auto"/>
        <w:rPr>
          <w:b/>
          <w:bCs/>
          <w:szCs w:val="28"/>
        </w:rPr>
      </w:pPr>
      <w:r w:rsidRPr="00D253ED">
        <w:rPr>
          <w:b/>
          <w:bCs/>
          <w:szCs w:val="28"/>
        </w:rPr>
        <w:t>1. Выбор файла</w:t>
      </w:r>
    </w:p>
    <w:p w14:paraId="5BBB5E3E" w14:textId="77777777" w:rsidR="002E69AF" w:rsidRPr="00D253ED" w:rsidRDefault="002E69AF" w:rsidP="002E69AF">
      <w:p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D253ED">
        <w:rPr>
          <w:rFonts w:eastAsia="Times New Roman"/>
          <w:b/>
          <w:bCs/>
          <w:szCs w:val="28"/>
        </w:rPr>
        <w:t>Сценарий использования:</w:t>
      </w:r>
      <w:r w:rsidRPr="00D253ED">
        <w:rPr>
          <w:rFonts w:eastAsia="Times New Roman"/>
          <w:szCs w:val="28"/>
        </w:rPr>
        <w:t xml:space="preserve"> Пользователь выбирает видеофайл для последующей обработки.</w:t>
      </w:r>
    </w:p>
    <w:p w14:paraId="3E1B68B5" w14:textId="77777777" w:rsidR="002E69AF" w:rsidRPr="00D253ED" w:rsidRDefault="002E69AF" w:rsidP="002E69AF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D253ED">
        <w:rPr>
          <w:rFonts w:eastAsia="Times New Roman"/>
          <w:b/>
          <w:bCs/>
          <w:szCs w:val="28"/>
        </w:rPr>
        <w:t>Шаги:</w:t>
      </w:r>
      <w:r w:rsidRPr="00D253ED">
        <w:rPr>
          <w:rFonts w:eastAsia="Times New Roman"/>
          <w:szCs w:val="28"/>
        </w:rPr>
        <w:t xml:space="preserve"> </w:t>
      </w:r>
    </w:p>
    <w:p w14:paraId="3C8CCF15" w14:textId="77777777" w:rsidR="002E69AF" w:rsidRPr="00D253ED" w:rsidRDefault="002E69AF" w:rsidP="002E69AF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D253ED">
        <w:rPr>
          <w:rFonts w:eastAsia="Times New Roman"/>
          <w:szCs w:val="28"/>
        </w:rPr>
        <w:t>Пользователь нажимает кнопку «Открыть файл».</w:t>
      </w:r>
    </w:p>
    <w:p w14:paraId="00F11E9E" w14:textId="77777777" w:rsidR="002E69AF" w:rsidRPr="00D253ED" w:rsidRDefault="002E69AF" w:rsidP="002E69AF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D253ED">
        <w:rPr>
          <w:rFonts w:eastAsia="Times New Roman"/>
          <w:szCs w:val="28"/>
        </w:rPr>
        <w:t>Приложение открывает файловый менеджер.</w:t>
      </w:r>
    </w:p>
    <w:p w14:paraId="3D30398A" w14:textId="77777777" w:rsidR="002E69AF" w:rsidRPr="00D253ED" w:rsidRDefault="002E69AF" w:rsidP="002E69AF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D253ED">
        <w:rPr>
          <w:rFonts w:eastAsia="Times New Roman"/>
          <w:szCs w:val="28"/>
        </w:rPr>
        <w:t>Пользователь выбирает видеофайл.</w:t>
      </w:r>
    </w:p>
    <w:p w14:paraId="7E1C2811" w14:textId="77777777" w:rsidR="002E69AF" w:rsidRPr="00D253ED" w:rsidRDefault="002E69AF" w:rsidP="002E69AF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D253ED">
        <w:rPr>
          <w:rFonts w:eastAsia="Times New Roman"/>
          <w:szCs w:val="28"/>
        </w:rPr>
        <w:t>Приложение копирует файл во временное хранилище и отображает статус.</w:t>
      </w:r>
    </w:p>
    <w:p w14:paraId="1939FDAD" w14:textId="77777777" w:rsidR="002E69AF" w:rsidRPr="00D253ED" w:rsidRDefault="002E69AF" w:rsidP="002E69AF">
      <w:pPr>
        <w:spacing w:before="100" w:beforeAutospacing="1" w:after="100" w:afterAutospacing="1" w:line="240" w:lineRule="auto"/>
        <w:ind w:left="720"/>
        <w:rPr>
          <w:rFonts w:eastAsia="Times New Roman"/>
          <w:szCs w:val="28"/>
        </w:rPr>
      </w:pPr>
      <w:r w:rsidRPr="00D253ED">
        <w:rPr>
          <w:rFonts w:eastAsia="Times New Roman"/>
          <w:b/>
          <w:bCs/>
          <w:szCs w:val="28"/>
        </w:rPr>
        <w:t>Блок-схема:</w:t>
      </w:r>
    </w:p>
    <w:p w14:paraId="60C5A618" w14:textId="77777777" w:rsidR="002E69AF" w:rsidRDefault="002E69AF" w:rsidP="002E69AF">
      <w:pPr>
        <w:widowControl w:val="0"/>
        <w:autoSpaceDE w:val="0"/>
        <w:spacing w:after="0" w:line="240" w:lineRule="auto"/>
        <w:jc w:val="center"/>
        <w:rPr>
          <w:b/>
          <w:bCs/>
          <w:szCs w:val="28"/>
        </w:rPr>
      </w:pPr>
    </w:p>
    <w:p w14:paraId="1981D52A" w14:textId="77777777" w:rsidR="002E69AF" w:rsidRDefault="002E69AF" w:rsidP="002E69AF">
      <w:pPr>
        <w:widowControl w:val="0"/>
        <w:autoSpaceDE w:val="0"/>
        <w:spacing w:after="0" w:line="240" w:lineRule="auto"/>
        <w:jc w:val="center"/>
        <w:rPr>
          <w:b/>
          <w:bCs/>
          <w:szCs w:val="28"/>
        </w:rPr>
      </w:pPr>
      <w:r w:rsidRPr="00D253ED">
        <w:rPr>
          <w:b/>
          <w:bCs/>
          <w:noProof/>
          <w:szCs w:val="28"/>
        </w:rPr>
        <w:drawing>
          <wp:inline distT="0" distB="0" distL="0" distR="0" wp14:anchorId="608D6A8A" wp14:editId="2C3D0EC5">
            <wp:extent cx="5940425" cy="1329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C0F" w14:textId="77777777" w:rsidR="002E69AF" w:rsidRPr="00FE761B" w:rsidRDefault="002E69AF" w:rsidP="002E69AF">
      <w:pPr>
        <w:spacing w:after="0" w:line="360" w:lineRule="auto"/>
        <w:jc w:val="center"/>
        <w:rPr>
          <w:b/>
          <w:bCs/>
          <w:szCs w:val="28"/>
        </w:rPr>
      </w:pPr>
      <w:r w:rsidRPr="003C40EF">
        <w:rPr>
          <w:szCs w:val="28"/>
        </w:rPr>
        <w:t xml:space="preserve">Рисунок </w:t>
      </w:r>
      <w:r w:rsidRPr="00FE761B">
        <w:rPr>
          <w:szCs w:val="28"/>
        </w:rPr>
        <w:t>2</w:t>
      </w:r>
      <w:r w:rsidRPr="003C40EF">
        <w:rPr>
          <w:szCs w:val="28"/>
        </w:rPr>
        <w:t xml:space="preserve">. </w:t>
      </w:r>
      <w:r>
        <w:rPr>
          <w:b/>
          <w:bCs/>
          <w:szCs w:val="28"/>
        </w:rPr>
        <w:t>Обработка выбранного видеофайла</w:t>
      </w:r>
    </w:p>
    <w:p w14:paraId="13331016" w14:textId="77777777" w:rsidR="002E69AF" w:rsidRPr="00D253ED" w:rsidRDefault="002E69AF" w:rsidP="002E69AF">
      <w:pPr>
        <w:spacing w:line="360" w:lineRule="auto"/>
        <w:rPr>
          <w:b/>
          <w:bCs/>
          <w:szCs w:val="28"/>
        </w:rPr>
      </w:pPr>
      <w:r w:rsidRPr="00D253ED">
        <w:rPr>
          <w:b/>
          <w:bCs/>
          <w:szCs w:val="28"/>
        </w:rPr>
        <w:t>2. Настройка параметров</w:t>
      </w:r>
    </w:p>
    <w:p w14:paraId="28FCDE28" w14:textId="77777777" w:rsidR="002E69AF" w:rsidRPr="00D253ED" w:rsidRDefault="002E69AF" w:rsidP="002E69AF">
      <w:p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D253ED">
        <w:rPr>
          <w:rFonts w:eastAsia="Times New Roman"/>
          <w:b/>
          <w:bCs/>
          <w:szCs w:val="28"/>
        </w:rPr>
        <w:t>Сценарий использования:</w:t>
      </w:r>
      <w:r w:rsidRPr="00D253ED">
        <w:rPr>
          <w:rFonts w:eastAsia="Times New Roman"/>
          <w:szCs w:val="28"/>
        </w:rPr>
        <w:t xml:space="preserve"> Пользователь настраивает параметры конвертации.</w:t>
      </w:r>
    </w:p>
    <w:p w14:paraId="07E366EC" w14:textId="77777777" w:rsidR="002E69AF" w:rsidRPr="00D253ED" w:rsidRDefault="002E69AF" w:rsidP="002E69AF">
      <w:p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D253ED">
        <w:rPr>
          <w:rFonts w:eastAsia="Times New Roman"/>
          <w:b/>
          <w:bCs/>
          <w:szCs w:val="28"/>
        </w:rPr>
        <w:t>Шаги:</w:t>
      </w:r>
      <w:r w:rsidRPr="00D253ED">
        <w:rPr>
          <w:rFonts w:eastAsia="Times New Roman"/>
          <w:szCs w:val="28"/>
        </w:rPr>
        <w:t xml:space="preserve"> </w:t>
      </w:r>
    </w:p>
    <w:p w14:paraId="39F01CAA" w14:textId="77777777" w:rsidR="002E69AF" w:rsidRPr="00D253ED" w:rsidRDefault="002E69AF" w:rsidP="002E69AF">
      <w:pPr>
        <w:numPr>
          <w:ilvl w:val="1"/>
          <w:numId w:val="63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D253ED">
        <w:rPr>
          <w:rFonts w:eastAsia="Times New Roman"/>
          <w:szCs w:val="28"/>
        </w:rPr>
        <w:t>Пользователь выбирает формат через Spinner.</w:t>
      </w:r>
    </w:p>
    <w:p w14:paraId="4B8870B0" w14:textId="77777777" w:rsidR="002E69AF" w:rsidRPr="00D253ED" w:rsidRDefault="002E69AF" w:rsidP="002E69AF">
      <w:pPr>
        <w:numPr>
          <w:ilvl w:val="1"/>
          <w:numId w:val="63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D253ED">
        <w:rPr>
          <w:rFonts w:eastAsia="Times New Roman"/>
          <w:szCs w:val="28"/>
        </w:rPr>
        <w:t>Выбирает видеокодек, аудиокодек и битрейт.</w:t>
      </w:r>
    </w:p>
    <w:p w14:paraId="4C57DBFD" w14:textId="77777777" w:rsidR="002E69AF" w:rsidRPr="00D253ED" w:rsidRDefault="002E69AF" w:rsidP="002E69AF">
      <w:pPr>
        <w:numPr>
          <w:ilvl w:val="1"/>
          <w:numId w:val="63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D253ED">
        <w:rPr>
          <w:rFonts w:eastAsia="Times New Roman"/>
          <w:szCs w:val="28"/>
        </w:rPr>
        <w:t>Параметры сохраняются.</w:t>
      </w:r>
    </w:p>
    <w:p w14:paraId="619F60C2" w14:textId="77777777" w:rsidR="002E69AF" w:rsidRPr="00D253ED" w:rsidRDefault="002E69AF" w:rsidP="002E69AF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D253ED">
        <w:rPr>
          <w:rFonts w:eastAsia="Times New Roman"/>
          <w:b/>
          <w:bCs/>
          <w:szCs w:val="28"/>
        </w:rPr>
        <w:t>Блок-схема:</w:t>
      </w:r>
    </w:p>
    <w:p w14:paraId="3A4FE93D" w14:textId="77777777" w:rsidR="002E69AF" w:rsidRDefault="002E69AF" w:rsidP="002E69AF">
      <w:pPr>
        <w:widowControl w:val="0"/>
        <w:autoSpaceDE w:val="0"/>
        <w:spacing w:after="0" w:line="240" w:lineRule="auto"/>
        <w:jc w:val="center"/>
        <w:rPr>
          <w:b/>
          <w:bCs/>
          <w:szCs w:val="28"/>
        </w:rPr>
      </w:pPr>
      <w:r w:rsidRPr="00D253ED">
        <w:rPr>
          <w:b/>
          <w:bCs/>
          <w:noProof/>
          <w:szCs w:val="28"/>
        </w:rPr>
        <w:lastRenderedPageBreak/>
        <w:drawing>
          <wp:inline distT="0" distB="0" distL="0" distR="0" wp14:anchorId="3D6C5EDA" wp14:editId="017FAF62">
            <wp:extent cx="5940425" cy="865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9F2E" w14:textId="77777777" w:rsidR="002E69AF" w:rsidRDefault="002E69AF" w:rsidP="002E69AF">
      <w:pPr>
        <w:widowControl w:val="0"/>
        <w:autoSpaceDE w:val="0"/>
        <w:spacing w:after="0" w:line="240" w:lineRule="auto"/>
        <w:rPr>
          <w:b/>
          <w:bCs/>
          <w:szCs w:val="28"/>
        </w:rPr>
      </w:pPr>
    </w:p>
    <w:p w14:paraId="53EE6F44" w14:textId="77777777" w:rsidR="002E69AF" w:rsidRDefault="002E69AF" w:rsidP="002E69AF">
      <w:pPr>
        <w:spacing w:after="0" w:line="240" w:lineRule="auto"/>
        <w:jc w:val="center"/>
        <w:rPr>
          <w:b/>
          <w:bCs/>
          <w:szCs w:val="28"/>
        </w:rPr>
      </w:pPr>
      <w:r w:rsidRPr="003C40EF">
        <w:rPr>
          <w:szCs w:val="28"/>
        </w:rPr>
        <w:t xml:space="preserve">Рисунок </w:t>
      </w:r>
      <w:r>
        <w:rPr>
          <w:szCs w:val="28"/>
        </w:rPr>
        <w:t>3</w:t>
      </w:r>
      <w:r w:rsidRPr="003C40EF">
        <w:rPr>
          <w:szCs w:val="28"/>
        </w:rPr>
        <w:t xml:space="preserve">. </w:t>
      </w:r>
      <w:r>
        <w:rPr>
          <w:b/>
          <w:bCs/>
          <w:szCs w:val="28"/>
        </w:rPr>
        <w:t xml:space="preserve">Настройка параметров конвертации </w:t>
      </w:r>
    </w:p>
    <w:p w14:paraId="7D2F6F72" w14:textId="77777777" w:rsidR="002E69AF" w:rsidRPr="005D1FD2" w:rsidRDefault="002E69AF" w:rsidP="002E69AF">
      <w:pPr>
        <w:rPr>
          <w:b/>
          <w:bCs/>
          <w:szCs w:val="28"/>
        </w:rPr>
      </w:pPr>
      <w:r w:rsidRPr="005D1FD2">
        <w:rPr>
          <w:b/>
          <w:bCs/>
          <w:szCs w:val="28"/>
        </w:rPr>
        <w:t>3. Конвертация</w:t>
      </w:r>
    </w:p>
    <w:p w14:paraId="1FD37043" w14:textId="77777777" w:rsidR="002E69AF" w:rsidRPr="005D1FD2" w:rsidRDefault="002E69AF" w:rsidP="002E69AF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5D1FD2">
        <w:rPr>
          <w:rFonts w:eastAsia="Times New Roman"/>
          <w:b/>
          <w:bCs/>
          <w:szCs w:val="28"/>
        </w:rPr>
        <w:t>Сценарий использования:</w:t>
      </w:r>
      <w:r w:rsidRPr="005D1FD2">
        <w:rPr>
          <w:rFonts w:eastAsia="Times New Roman"/>
          <w:szCs w:val="28"/>
        </w:rPr>
        <w:t xml:space="preserve"> Пользователь запускает процесс конвертации.</w:t>
      </w:r>
    </w:p>
    <w:p w14:paraId="0D8679F5" w14:textId="77777777" w:rsidR="002E69AF" w:rsidRPr="005D1FD2" w:rsidRDefault="002E69AF" w:rsidP="002E69AF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5D1FD2">
        <w:rPr>
          <w:rFonts w:eastAsia="Times New Roman"/>
          <w:b/>
          <w:bCs/>
          <w:szCs w:val="28"/>
        </w:rPr>
        <w:t>Шаги:</w:t>
      </w:r>
      <w:r w:rsidRPr="005D1FD2">
        <w:rPr>
          <w:rFonts w:eastAsia="Times New Roman"/>
          <w:szCs w:val="28"/>
        </w:rPr>
        <w:t xml:space="preserve"> </w:t>
      </w:r>
    </w:p>
    <w:p w14:paraId="7B0167A5" w14:textId="77777777" w:rsidR="002E69AF" w:rsidRPr="00963FD2" w:rsidRDefault="002E69AF" w:rsidP="002E69AF">
      <w:pPr>
        <w:numPr>
          <w:ilvl w:val="1"/>
          <w:numId w:val="64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963FD2">
        <w:rPr>
          <w:rFonts w:eastAsia="Times New Roman"/>
          <w:szCs w:val="28"/>
        </w:rPr>
        <w:t>Пользователь нажимает «Конвертировать».</w:t>
      </w:r>
    </w:p>
    <w:p w14:paraId="7FF21541" w14:textId="77777777" w:rsidR="002E69AF" w:rsidRPr="00963FD2" w:rsidRDefault="002E69AF" w:rsidP="002E69AF">
      <w:pPr>
        <w:numPr>
          <w:ilvl w:val="1"/>
          <w:numId w:val="64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963FD2">
        <w:rPr>
          <w:rFonts w:eastAsia="Times New Roman"/>
          <w:szCs w:val="28"/>
        </w:rPr>
        <w:t>Приложение запускает FFmpeg с параметрами.</w:t>
      </w:r>
    </w:p>
    <w:p w14:paraId="0526699C" w14:textId="77777777" w:rsidR="002E69AF" w:rsidRPr="00963FD2" w:rsidRDefault="002E69AF" w:rsidP="002E69AF">
      <w:pPr>
        <w:numPr>
          <w:ilvl w:val="1"/>
          <w:numId w:val="64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963FD2">
        <w:rPr>
          <w:rFonts w:eastAsia="Times New Roman"/>
          <w:szCs w:val="28"/>
        </w:rPr>
        <w:t>Отображается прогресс.</w:t>
      </w:r>
    </w:p>
    <w:p w14:paraId="2DAE370D" w14:textId="77777777" w:rsidR="002E69AF" w:rsidRPr="00963FD2" w:rsidRDefault="002E69AF" w:rsidP="002E69AF">
      <w:pPr>
        <w:numPr>
          <w:ilvl w:val="1"/>
          <w:numId w:val="64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963FD2">
        <w:rPr>
          <w:rFonts w:eastAsia="Times New Roman"/>
          <w:szCs w:val="28"/>
        </w:rPr>
        <w:t>Результат сохраняется, статус обновляется.</w:t>
      </w:r>
    </w:p>
    <w:p w14:paraId="0F82BC1A" w14:textId="77777777" w:rsidR="002E69AF" w:rsidRDefault="002E69AF" w:rsidP="002E69AF">
      <w:pPr>
        <w:spacing w:before="100" w:beforeAutospacing="1" w:after="100" w:afterAutospacing="1" w:line="240" w:lineRule="auto"/>
        <w:rPr>
          <w:rFonts w:eastAsia="Times New Roman"/>
          <w:b/>
          <w:bCs/>
          <w:szCs w:val="28"/>
          <w:lang w:val="en-US"/>
        </w:rPr>
      </w:pPr>
    </w:p>
    <w:p w14:paraId="2576E4C6" w14:textId="77777777" w:rsidR="002E69AF" w:rsidRDefault="002E69AF" w:rsidP="002E69AF">
      <w:pPr>
        <w:spacing w:before="100" w:beforeAutospacing="1" w:after="100" w:afterAutospacing="1" w:line="240" w:lineRule="auto"/>
        <w:rPr>
          <w:rFonts w:eastAsia="Times New Roman"/>
          <w:b/>
          <w:bCs/>
          <w:szCs w:val="28"/>
          <w:lang w:val="en-US"/>
        </w:rPr>
      </w:pPr>
      <w:r w:rsidRPr="00F15FBD">
        <w:rPr>
          <w:rFonts w:eastAsia="Times New Roman"/>
          <w:noProof/>
          <w:szCs w:val="28"/>
        </w:rPr>
        <w:drawing>
          <wp:anchor distT="0" distB="0" distL="114300" distR="114300" simplePos="0" relativeHeight="251661312" behindDoc="1" locked="0" layoutInCell="1" allowOverlap="1" wp14:anchorId="1A780271" wp14:editId="0902799B">
            <wp:simplePos x="0" y="0"/>
            <wp:positionH relativeFrom="column">
              <wp:posOffset>-308610</wp:posOffset>
            </wp:positionH>
            <wp:positionV relativeFrom="paragraph">
              <wp:posOffset>457200</wp:posOffset>
            </wp:positionV>
            <wp:extent cx="6553200" cy="897255"/>
            <wp:effectExtent l="0" t="0" r="0" b="0"/>
            <wp:wrapTight wrapText="bothSides">
              <wp:wrapPolygon edited="0">
                <wp:start x="0" y="0"/>
                <wp:lineTo x="0" y="21096"/>
                <wp:lineTo x="21537" y="21096"/>
                <wp:lineTo x="2153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1FD2">
        <w:rPr>
          <w:rFonts w:eastAsia="Times New Roman"/>
          <w:b/>
          <w:bCs/>
          <w:szCs w:val="28"/>
        </w:rPr>
        <w:t>Блок-схема:</w:t>
      </w:r>
    </w:p>
    <w:p w14:paraId="5D3343AA" w14:textId="77777777" w:rsidR="002E69AF" w:rsidRPr="00381E4F" w:rsidRDefault="002E69AF" w:rsidP="002E69AF">
      <w:pPr>
        <w:spacing w:before="100" w:beforeAutospacing="1" w:after="100" w:afterAutospacing="1" w:line="240" w:lineRule="auto"/>
        <w:rPr>
          <w:rFonts w:eastAsia="Times New Roman"/>
          <w:b/>
          <w:bCs/>
          <w:szCs w:val="28"/>
          <w:lang w:val="en-US"/>
        </w:rPr>
      </w:pPr>
    </w:p>
    <w:p w14:paraId="12B7B264" w14:textId="77777777" w:rsidR="002E69AF" w:rsidRPr="00FE761B" w:rsidRDefault="002E69AF" w:rsidP="002E69AF">
      <w:pPr>
        <w:spacing w:after="0" w:line="240" w:lineRule="auto"/>
        <w:jc w:val="center"/>
        <w:rPr>
          <w:b/>
          <w:bCs/>
          <w:szCs w:val="28"/>
        </w:rPr>
      </w:pPr>
      <w:r w:rsidRPr="003C40EF">
        <w:rPr>
          <w:szCs w:val="28"/>
        </w:rPr>
        <w:t xml:space="preserve">Рисунок </w:t>
      </w:r>
      <w:r>
        <w:rPr>
          <w:szCs w:val="28"/>
        </w:rPr>
        <w:t>4</w:t>
      </w:r>
      <w:r w:rsidRPr="003C40EF">
        <w:rPr>
          <w:szCs w:val="28"/>
        </w:rPr>
        <w:t xml:space="preserve">. </w:t>
      </w:r>
      <w:r>
        <w:rPr>
          <w:b/>
          <w:bCs/>
          <w:szCs w:val="28"/>
        </w:rPr>
        <w:t>Запуск процесса конвертации</w:t>
      </w:r>
    </w:p>
    <w:p w14:paraId="2C4373CE" w14:textId="77777777" w:rsidR="002E69AF" w:rsidRPr="00F15FBD" w:rsidRDefault="002E69AF" w:rsidP="002E69AF">
      <w:pPr>
        <w:spacing w:before="100" w:beforeAutospacing="1" w:after="100" w:afterAutospacing="1" w:line="240" w:lineRule="auto"/>
        <w:rPr>
          <w:rFonts w:eastAsia="Times New Roman"/>
          <w:b/>
          <w:bCs/>
          <w:szCs w:val="28"/>
        </w:rPr>
      </w:pPr>
      <w:r w:rsidRPr="00F15FBD">
        <w:rPr>
          <w:rFonts w:eastAsia="Times New Roman"/>
          <w:b/>
          <w:bCs/>
          <w:szCs w:val="28"/>
        </w:rPr>
        <w:t>4. Просмотр</w:t>
      </w:r>
    </w:p>
    <w:p w14:paraId="32BE78A2" w14:textId="77777777" w:rsidR="002E69AF" w:rsidRPr="00F15FBD" w:rsidRDefault="002E69AF" w:rsidP="002E69AF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F15FBD">
        <w:rPr>
          <w:rFonts w:eastAsia="Times New Roman"/>
          <w:b/>
          <w:bCs/>
          <w:szCs w:val="28"/>
        </w:rPr>
        <w:t>Сценарий использования:</w:t>
      </w:r>
      <w:r w:rsidRPr="00F15FBD">
        <w:rPr>
          <w:rFonts w:eastAsia="Times New Roman"/>
          <w:szCs w:val="28"/>
        </w:rPr>
        <w:t xml:space="preserve"> Пользователь просматривает видеофайл.</w:t>
      </w:r>
    </w:p>
    <w:p w14:paraId="5026ADAD" w14:textId="77777777" w:rsidR="002E69AF" w:rsidRPr="00F15FBD" w:rsidRDefault="002E69AF" w:rsidP="002E69AF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F15FBD">
        <w:rPr>
          <w:rFonts w:eastAsia="Times New Roman"/>
          <w:b/>
          <w:bCs/>
          <w:szCs w:val="28"/>
        </w:rPr>
        <w:t>Шаги:</w:t>
      </w:r>
      <w:r w:rsidRPr="00F15FBD">
        <w:rPr>
          <w:rFonts w:eastAsia="Times New Roman"/>
          <w:szCs w:val="28"/>
        </w:rPr>
        <w:t xml:space="preserve"> </w:t>
      </w:r>
    </w:p>
    <w:p w14:paraId="76E1A2FB" w14:textId="77777777" w:rsidR="002E69AF" w:rsidRPr="00F15FBD" w:rsidRDefault="002E69AF" w:rsidP="002E69AF">
      <w:pPr>
        <w:numPr>
          <w:ilvl w:val="1"/>
          <w:numId w:val="65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F15FBD">
        <w:rPr>
          <w:rFonts w:eastAsia="Times New Roman"/>
          <w:szCs w:val="28"/>
        </w:rPr>
        <w:t>Пользователь нажимает «Открыть видеоплеер».</w:t>
      </w:r>
    </w:p>
    <w:p w14:paraId="49366EEB" w14:textId="77777777" w:rsidR="002E69AF" w:rsidRPr="00F15FBD" w:rsidRDefault="002E69AF" w:rsidP="002E69AF">
      <w:pPr>
        <w:numPr>
          <w:ilvl w:val="1"/>
          <w:numId w:val="65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F15FBD">
        <w:rPr>
          <w:rFonts w:eastAsia="Times New Roman"/>
          <w:szCs w:val="28"/>
        </w:rPr>
        <w:t>Приложение передаёт URI файла в VideoPlayerActivity.</w:t>
      </w:r>
    </w:p>
    <w:p w14:paraId="484A1166" w14:textId="77777777" w:rsidR="002E69AF" w:rsidRPr="00F15FBD" w:rsidRDefault="002E69AF" w:rsidP="002E69AF">
      <w:pPr>
        <w:numPr>
          <w:ilvl w:val="1"/>
          <w:numId w:val="65"/>
        </w:numPr>
        <w:spacing w:before="100" w:beforeAutospacing="1" w:after="100" w:afterAutospacing="1" w:line="360" w:lineRule="auto"/>
        <w:rPr>
          <w:rFonts w:eastAsia="Times New Roman"/>
          <w:szCs w:val="28"/>
        </w:rPr>
      </w:pPr>
      <w:r w:rsidRPr="00F15FBD">
        <w:rPr>
          <w:rFonts w:eastAsia="Times New Roman"/>
          <w:szCs w:val="28"/>
        </w:rPr>
        <w:t>Видео воспроизводится с возможностью управления.</w:t>
      </w:r>
    </w:p>
    <w:p w14:paraId="5C8A62B3" w14:textId="77777777" w:rsidR="002E69AF" w:rsidRPr="00F15FBD" w:rsidRDefault="002E69AF" w:rsidP="002E69AF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F15FBD">
        <w:rPr>
          <w:rFonts w:eastAsia="Times New Roman"/>
          <w:b/>
          <w:bCs/>
          <w:szCs w:val="28"/>
        </w:rPr>
        <w:t>Блок-схема:</w:t>
      </w:r>
    </w:p>
    <w:p w14:paraId="43F95567" w14:textId="77777777" w:rsidR="002E69AF" w:rsidRPr="005D1FD2" w:rsidRDefault="002E69AF" w:rsidP="002E69AF">
      <w:pPr>
        <w:spacing w:before="100" w:beforeAutospacing="1" w:after="100" w:afterAutospacing="1" w:line="240" w:lineRule="auto"/>
        <w:rPr>
          <w:rFonts w:eastAsia="Times New Roman"/>
          <w:szCs w:val="28"/>
        </w:rPr>
      </w:pPr>
      <w:r w:rsidRPr="008039AA">
        <w:rPr>
          <w:rFonts w:eastAsia="Times New Roman"/>
          <w:noProof/>
          <w:szCs w:val="28"/>
        </w:rPr>
        <w:lastRenderedPageBreak/>
        <w:drawing>
          <wp:inline distT="0" distB="0" distL="0" distR="0" wp14:anchorId="3EFFD20A" wp14:editId="77299798">
            <wp:extent cx="5940425" cy="1311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2B3B" w14:textId="77777777" w:rsidR="002E69AF" w:rsidRDefault="002E69AF" w:rsidP="002E69AF">
      <w:pPr>
        <w:spacing w:after="0" w:line="240" w:lineRule="auto"/>
        <w:jc w:val="center"/>
        <w:rPr>
          <w:b/>
          <w:bCs/>
          <w:szCs w:val="28"/>
        </w:rPr>
      </w:pPr>
      <w:r w:rsidRPr="003C40EF">
        <w:rPr>
          <w:szCs w:val="28"/>
        </w:rPr>
        <w:t xml:space="preserve">Рисунок </w:t>
      </w:r>
      <w:r>
        <w:rPr>
          <w:szCs w:val="28"/>
        </w:rPr>
        <w:t>5</w:t>
      </w:r>
      <w:r w:rsidRPr="003C40EF">
        <w:rPr>
          <w:szCs w:val="28"/>
        </w:rPr>
        <w:t>.</w:t>
      </w:r>
      <w:r>
        <w:rPr>
          <w:szCs w:val="28"/>
        </w:rPr>
        <w:t xml:space="preserve"> </w:t>
      </w:r>
      <w:r w:rsidRPr="00FE761B">
        <w:rPr>
          <w:b/>
          <w:szCs w:val="28"/>
        </w:rPr>
        <w:t xml:space="preserve">Просмотр конвертированного материала </w:t>
      </w:r>
    </w:p>
    <w:p w14:paraId="04DD55F9" w14:textId="77777777" w:rsidR="002E69AF" w:rsidRPr="000902B4" w:rsidRDefault="002E69AF" w:rsidP="002E69AF">
      <w:pPr>
        <w:widowControl w:val="0"/>
        <w:autoSpaceDE w:val="0"/>
        <w:spacing w:after="0" w:line="240" w:lineRule="auto"/>
        <w:jc w:val="center"/>
        <w:rPr>
          <w:b/>
          <w:bCs/>
          <w:szCs w:val="28"/>
        </w:rPr>
      </w:pPr>
    </w:p>
    <w:p w14:paraId="3A37D546" w14:textId="77777777" w:rsidR="002E69AF" w:rsidRPr="00637A5A" w:rsidRDefault="002E69AF" w:rsidP="002E69AF">
      <w:pPr>
        <w:pStyle w:val="1"/>
        <w:ind w:firstLine="709"/>
        <w:jc w:val="both"/>
        <w:rPr>
          <w:rFonts w:cs="Times New Roman"/>
          <w:color w:val="000000" w:themeColor="text1"/>
          <w:sz w:val="32"/>
        </w:rPr>
      </w:pPr>
      <w:bookmarkStart w:id="20" w:name="_Toc198367984"/>
      <w:bookmarkStart w:id="21" w:name="_Toc198401204"/>
      <w:r w:rsidRPr="00637A5A">
        <w:rPr>
          <w:rFonts w:cs="Times New Roman"/>
          <w:color w:val="000000" w:themeColor="text1"/>
          <w:sz w:val="32"/>
        </w:rPr>
        <w:t>ТЕМА 2. РАЗРАБОТКА ПРОГРАММНЫХ МОДУЛЕЙ</w:t>
      </w:r>
      <w:bookmarkEnd w:id="20"/>
      <w:bookmarkEnd w:id="21"/>
    </w:p>
    <w:p w14:paraId="0AFDB187" w14:textId="77777777" w:rsidR="002E69AF" w:rsidRPr="00637A5A" w:rsidRDefault="002E69AF" w:rsidP="002E69AF">
      <w:pPr>
        <w:pStyle w:val="21"/>
        <w:spacing w:line="360" w:lineRule="auto"/>
        <w:ind w:firstLine="709"/>
        <w:rPr>
          <w:rFonts w:cs="Times New Roman"/>
          <w:color w:val="000000" w:themeColor="text1"/>
          <w:sz w:val="32"/>
          <w:szCs w:val="32"/>
        </w:rPr>
      </w:pPr>
      <w:bookmarkStart w:id="22" w:name="_Toc198367985"/>
      <w:bookmarkStart w:id="23" w:name="_Toc198401205"/>
      <w:r w:rsidRPr="00637A5A">
        <w:rPr>
          <w:rFonts w:cs="Times New Roman"/>
          <w:color w:val="000000" w:themeColor="text1"/>
          <w:sz w:val="32"/>
          <w:szCs w:val="32"/>
        </w:rPr>
        <w:t>Задание 6. Определение взаимодействия между клиентской частью, сервером и базой данных. Выбор архитектурной модели</w:t>
      </w:r>
      <w:bookmarkEnd w:id="22"/>
      <w:bookmarkEnd w:id="23"/>
    </w:p>
    <w:p w14:paraId="41904C61" w14:textId="4DF97471" w:rsidR="002E69AF" w:rsidRPr="00381E4F" w:rsidRDefault="002E69AF" w:rsidP="002E69AF">
      <w:pPr>
        <w:widowControl w:val="0"/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szCs w:val="28"/>
        </w:rPr>
        <w:t xml:space="preserve">В процессе разработки мобильного приложения </w:t>
      </w:r>
      <w:r w:rsidR="00922714">
        <w:rPr>
          <w:szCs w:val="28"/>
          <w:lang w:val="en-US"/>
        </w:rPr>
        <w:t>UVC</w:t>
      </w:r>
      <w:r w:rsidRPr="00381E4F">
        <w:rPr>
          <w:szCs w:val="28"/>
        </w:rPr>
        <w:t xml:space="preserve"> была реализована чёткая структура взаимодействия между клиентской частью и файловой системой устройства.</w:t>
      </w:r>
    </w:p>
    <w:p w14:paraId="57CEF1E4" w14:textId="77777777" w:rsidR="002E69AF" w:rsidRPr="00381E4F" w:rsidRDefault="002E69AF" w:rsidP="002E69AF">
      <w:pPr>
        <w:widowControl w:val="0"/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b/>
          <w:bCs/>
          <w:szCs w:val="28"/>
        </w:rPr>
        <w:t>Взаимодействие компонентов</w:t>
      </w:r>
      <w:r w:rsidRPr="00381E4F">
        <w:rPr>
          <w:szCs w:val="28"/>
        </w:rPr>
        <w:t>:</w:t>
      </w:r>
    </w:p>
    <w:p w14:paraId="39228AB3" w14:textId="77777777" w:rsidR="002E69AF" w:rsidRPr="00381E4F" w:rsidRDefault="002E69AF" w:rsidP="002E69AF">
      <w:pPr>
        <w:widowControl w:val="0"/>
        <w:numPr>
          <w:ilvl w:val="0"/>
          <w:numId w:val="46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b/>
          <w:bCs/>
          <w:szCs w:val="28"/>
        </w:rPr>
        <w:t>Клиентская часть (Android)</w:t>
      </w:r>
      <w:r w:rsidRPr="00381E4F">
        <w:rPr>
          <w:szCs w:val="28"/>
        </w:rPr>
        <w:t>: отвечает за отображение пользовательского интерфейса и обработку действий пользователя. Все экранные элементы и взаимодействия с видеофайлами реализованы на языке Java с использованием Android SDK.</w:t>
      </w:r>
    </w:p>
    <w:p w14:paraId="7D2FCAD1" w14:textId="77777777" w:rsidR="002E69AF" w:rsidRPr="00381E4F" w:rsidRDefault="002E69AF" w:rsidP="002E69AF">
      <w:pPr>
        <w:widowControl w:val="0"/>
        <w:numPr>
          <w:ilvl w:val="0"/>
          <w:numId w:val="46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b/>
          <w:bCs/>
          <w:szCs w:val="28"/>
        </w:rPr>
        <w:t>Библиотека FFmpeg</w:t>
      </w:r>
      <w:r w:rsidRPr="00381E4F">
        <w:rPr>
          <w:szCs w:val="28"/>
        </w:rPr>
        <w:t>: используется для обработки видеофайлов, обеспечивая функциональность конвертации видео в различные форматы с заданными кодеками и битрейтами. Она обрабатывает запросы на конвертацию, взаимодействуя с файловой системой через временные и выходные файлы.</w:t>
      </w:r>
    </w:p>
    <w:p w14:paraId="2D84B34E" w14:textId="77777777" w:rsidR="002E69AF" w:rsidRPr="00381E4F" w:rsidRDefault="002E69AF" w:rsidP="002E69AF">
      <w:pPr>
        <w:widowControl w:val="0"/>
        <w:numPr>
          <w:ilvl w:val="0"/>
          <w:numId w:val="46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b/>
          <w:bCs/>
          <w:szCs w:val="28"/>
        </w:rPr>
        <w:t>Файловая система (Android)</w:t>
      </w:r>
      <w:r w:rsidRPr="00381E4F">
        <w:rPr>
          <w:szCs w:val="28"/>
        </w:rPr>
        <w:t>: хранит входные видеофайлы, временные файлы для обработки и конвертированные файлы в папке ConvertedVideos. Доступ к файловой системе осуществляется через стандартные Android API с учётом разрешений на чтение и запись.</w:t>
      </w:r>
    </w:p>
    <w:p w14:paraId="56DF8915" w14:textId="77777777" w:rsidR="002E69AF" w:rsidRPr="00381E4F" w:rsidRDefault="002E69AF" w:rsidP="002E69AF">
      <w:pPr>
        <w:widowControl w:val="0"/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b/>
          <w:bCs/>
          <w:szCs w:val="28"/>
        </w:rPr>
        <w:t>Взаимодействие происходит следующим образом</w:t>
      </w:r>
      <w:r w:rsidRPr="00381E4F">
        <w:rPr>
          <w:szCs w:val="28"/>
        </w:rPr>
        <w:t>:</w:t>
      </w:r>
    </w:p>
    <w:p w14:paraId="589ACAFC" w14:textId="77777777" w:rsidR="002E69AF" w:rsidRPr="00381E4F" w:rsidRDefault="002E69AF" w:rsidP="002E69AF">
      <w:pPr>
        <w:widowControl w:val="0"/>
        <w:numPr>
          <w:ilvl w:val="0"/>
          <w:numId w:val="47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szCs w:val="28"/>
        </w:rPr>
        <w:lastRenderedPageBreak/>
        <w:t>Клиентская часть позволяет пользователю выбрать видеофайл и настроить параметры конвертации (формат, видеокодек, аудиокодек, битрейт).</w:t>
      </w:r>
    </w:p>
    <w:p w14:paraId="456A1604" w14:textId="77777777" w:rsidR="002E69AF" w:rsidRPr="00381E4F" w:rsidRDefault="002E69AF" w:rsidP="002E69AF">
      <w:pPr>
        <w:widowControl w:val="0"/>
        <w:numPr>
          <w:ilvl w:val="0"/>
          <w:numId w:val="47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szCs w:val="28"/>
        </w:rPr>
        <w:t>Приложение копирует входной файл во временную директорию и отправляет команду на конвертацию через FFmpeg.</w:t>
      </w:r>
    </w:p>
    <w:p w14:paraId="11DB6395" w14:textId="77777777" w:rsidR="002E69AF" w:rsidRPr="00381E4F" w:rsidRDefault="002E69AF" w:rsidP="002E69AF">
      <w:pPr>
        <w:widowControl w:val="0"/>
        <w:numPr>
          <w:ilvl w:val="0"/>
          <w:numId w:val="47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szCs w:val="28"/>
        </w:rPr>
        <w:t>FFmpeg выполняет конвертацию, сохраняя результат в папке ConvertedVideos, после чего временные файлы удаляются.</w:t>
      </w:r>
    </w:p>
    <w:p w14:paraId="28881396" w14:textId="77777777" w:rsidR="002E69AF" w:rsidRPr="00381E4F" w:rsidRDefault="002E69AF" w:rsidP="002E69AF">
      <w:pPr>
        <w:widowControl w:val="0"/>
        <w:numPr>
          <w:ilvl w:val="0"/>
          <w:numId w:val="47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szCs w:val="28"/>
        </w:rPr>
        <w:t>Результат (успех или ошибка) отображается в интерфейсе, а пользователь может воспроизвести видео в плеере.</w:t>
      </w:r>
    </w:p>
    <w:p w14:paraId="07642DC6" w14:textId="77777777" w:rsidR="002E69AF" w:rsidRPr="00381E4F" w:rsidRDefault="002E69AF" w:rsidP="002E69AF">
      <w:pPr>
        <w:widowControl w:val="0"/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b/>
          <w:bCs/>
          <w:szCs w:val="28"/>
        </w:rPr>
        <w:t>Выбор архитектурной модели</w:t>
      </w:r>
      <w:r w:rsidRPr="00381E4F">
        <w:rPr>
          <w:szCs w:val="28"/>
        </w:rPr>
        <w:t>: Для организации кода была выбрана модель MVC (Model–View–Controller), адаптированная под специфику Android. В модели данных (Model) содержатся классы, такие как ConverterLogic, управляющие параметрами конвертации (форматы, кодеки, битрейты, генерация имен файлов). Представление (View) реализовано в пользовательском интерфейсе, включая XML-лейауты (activity_main.xml, activity_video_player.xml) с элементами управления (кнопки, спиннеры, VideoView). Логика взаимодействия с FFmpeg и файловой системой реализована в контроллерах, таких как MainActivity и VideoPlayerActivity, которые обрабатывают пользовательские действия и управляют процессами конвертации и воспроизведения.</w:t>
      </w:r>
    </w:p>
    <w:p w14:paraId="293CB4F6" w14:textId="77777777" w:rsidR="002E69AF" w:rsidRPr="00381E4F" w:rsidRDefault="002E69AF" w:rsidP="002E69AF">
      <w:pPr>
        <w:widowControl w:val="0"/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b/>
          <w:bCs/>
          <w:szCs w:val="28"/>
        </w:rPr>
        <w:t>Такой подход позволяет</w:t>
      </w:r>
      <w:r w:rsidRPr="00381E4F">
        <w:rPr>
          <w:szCs w:val="28"/>
        </w:rPr>
        <w:t>:</w:t>
      </w:r>
    </w:p>
    <w:p w14:paraId="18F70568" w14:textId="77777777" w:rsidR="002E69AF" w:rsidRPr="00381E4F" w:rsidRDefault="002E69AF" w:rsidP="002E69AF">
      <w:pPr>
        <w:widowControl w:val="0"/>
        <w:numPr>
          <w:ilvl w:val="0"/>
          <w:numId w:val="48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szCs w:val="28"/>
        </w:rPr>
        <w:t>разделить ответственность между слоями;</w:t>
      </w:r>
    </w:p>
    <w:p w14:paraId="5797178F" w14:textId="77777777" w:rsidR="002E69AF" w:rsidRPr="00381E4F" w:rsidRDefault="002E69AF" w:rsidP="002E69AF">
      <w:pPr>
        <w:widowControl w:val="0"/>
        <w:numPr>
          <w:ilvl w:val="0"/>
          <w:numId w:val="48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szCs w:val="28"/>
        </w:rPr>
        <w:t>упростить сопровождение и масштабирование приложения;</w:t>
      </w:r>
    </w:p>
    <w:p w14:paraId="5A6FAC4E" w14:textId="77777777" w:rsidR="002E69AF" w:rsidRPr="00381E4F" w:rsidRDefault="002E69AF" w:rsidP="002E69AF">
      <w:pPr>
        <w:widowControl w:val="0"/>
        <w:numPr>
          <w:ilvl w:val="0"/>
          <w:numId w:val="48"/>
        </w:numPr>
        <w:autoSpaceDE w:val="0"/>
        <w:spacing w:after="0" w:line="360" w:lineRule="auto"/>
        <w:ind w:firstLine="709"/>
        <w:jc w:val="both"/>
        <w:rPr>
          <w:szCs w:val="28"/>
        </w:rPr>
      </w:pPr>
      <w:r w:rsidRPr="00381E4F">
        <w:rPr>
          <w:szCs w:val="28"/>
        </w:rPr>
        <w:t>обеспечить повторное использование кода.</w:t>
      </w:r>
    </w:p>
    <w:p w14:paraId="093200A2" w14:textId="77777777" w:rsidR="002E69AF" w:rsidRPr="008C7FFC" w:rsidRDefault="002E69AF" w:rsidP="002E69AF">
      <w:pPr>
        <w:widowControl w:val="0"/>
        <w:autoSpaceDE w:val="0"/>
        <w:spacing w:after="0" w:line="240" w:lineRule="auto"/>
        <w:ind w:firstLine="709"/>
        <w:jc w:val="both"/>
        <w:rPr>
          <w:rFonts w:eastAsia="Times New Roman"/>
          <w:szCs w:val="28"/>
        </w:rPr>
      </w:pPr>
    </w:p>
    <w:p w14:paraId="5E4F0797" w14:textId="77777777" w:rsidR="002E69AF" w:rsidRDefault="002E69AF" w:rsidP="002E69AF">
      <w:pPr>
        <w:spacing w:after="0" w:line="240" w:lineRule="auto"/>
        <w:ind w:firstLine="709"/>
        <w:jc w:val="both"/>
        <w:rPr>
          <w:b/>
          <w:sz w:val="32"/>
          <w:szCs w:val="32"/>
          <w:lang w:val="en-US"/>
        </w:rPr>
      </w:pPr>
    </w:p>
    <w:p w14:paraId="18E3034D" w14:textId="77777777" w:rsidR="002E69AF" w:rsidRDefault="002E69AF" w:rsidP="002E69AF">
      <w:pPr>
        <w:spacing w:after="0" w:line="240" w:lineRule="auto"/>
        <w:ind w:firstLine="709"/>
        <w:jc w:val="both"/>
        <w:rPr>
          <w:b/>
          <w:sz w:val="32"/>
          <w:szCs w:val="32"/>
          <w:lang w:val="en-US"/>
        </w:rPr>
      </w:pPr>
    </w:p>
    <w:p w14:paraId="58025379" w14:textId="77777777" w:rsidR="002E69AF" w:rsidRDefault="002E69AF" w:rsidP="002E69AF">
      <w:pPr>
        <w:spacing w:after="0" w:line="240" w:lineRule="auto"/>
        <w:ind w:firstLine="709"/>
        <w:jc w:val="both"/>
        <w:rPr>
          <w:b/>
          <w:sz w:val="32"/>
          <w:szCs w:val="32"/>
          <w:lang w:val="en-US"/>
        </w:rPr>
      </w:pPr>
    </w:p>
    <w:p w14:paraId="6C493321" w14:textId="77777777" w:rsidR="002E69AF" w:rsidRDefault="002E69AF" w:rsidP="002E69AF">
      <w:pPr>
        <w:spacing w:after="0" w:line="240" w:lineRule="auto"/>
        <w:ind w:firstLine="709"/>
        <w:jc w:val="both"/>
        <w:rPr>
          <w:b/>
          <w:sz w:val="32"/>
          <w:szCs w:val="32"/>
          <w:lang w:val="en-US"/>
        </w:rPr>
      </w:pPr>
    </w:p>
    <w:p w14:paraId="4F3B6196" w14:textId="77777777" w:rsidR="002E69AF" w:rsidRPr="00637A5A" w:rsidRDefault="002E69AF" w:rsidP="002E69AF">
      <w:pPr>
        <w:pStyle w:val="1"/>
        <w:ind w:firstLine="709"/>
        <w:jc w:val="both"/>
        <w:rPr>
          <w:rFonts w:cs="Times New Roman"/>
          <w:color w:val="000000" w:themeColor="text1"/>
          <w:sz w:val="32"/>
        </w:rPr>
      </w:pPr>
      <w:bookmarkStart w:id="24" w:name="_Toc198367986"/>
      <w:bookmarkStart w:id="25" w:name="_Toc198401206"/>
      <w:r w:rsidRPr="00637A5A">
        <w:rPr>
          <w:rFonts w:cs="Times New Roman"/>
          <w:color w:val="000000" w:themeColor="text1"/>
          <w:sz w:val="32"/>
        </w:rPr>
        <w:lastRenderedPageBreak/>
        <w:t>ТЕМА 3. РАЗРАБОТКА МОДУЛЕЙ ПРОГРАММНОГО ОБЕСПЕЧЕНИЯ</w:t>
      </w:r>
      <w:bookmarkEnd w:id="24"/>
      <w:bookmarkEnd w:id="25"/>
    </w:p>
    <w:p w14:paraId="341BA736" w14:textId="77777777" w:rsidR="002E69AF" w:rsidRPr="00637A5A" w:rsidRDefault="002E69AF" w:rsidP="002E69AF">
      <w:pPr>
        <w:pStyle w:val="21"/>
        <w:ind w:firstLine="709"/>
        <w:jc w:val="both"/>
        <w:rPr>
          <w:rFonts w:cs="Times New Roman"/>
          <w:color w:val="000000" w:themeColor="text1"/>
          <w:sz w:val="32"/>
          <w:szCs w:val="32"/>
        </w:rPr>
      </w:pPr>
      <w:bookmarkStart w:id="26" w:name="_Toc198367987"/>
      <w:bookmarkStart w:id="27" w:name="_Toc198401207"/>
      <w:r w:rsidRPr="00637A5A">
        <w:rPr>
          <w:rFonts w:cs="Times New Roman"/>
          <w:color w:val="000000" w:themeColor="text1"/>
          <w:sz w:val="32"/>
          <w:szCs w:val="32"/>
        </w:rPr>
        <w:t>Задание 7. Создание программы с использованием модели проектирования MVC</w:t>
      </w:r>
      <w:bookmarkEnd w:id="26"/>
      <w:bookmarkEnd w:id="27"/>
    </w:p>
    <w:p w14:paraId="23EA95CA" w14:textId="50627C02" w:rsidR="002E69AF" w:rsidRPr="006E4785" w:rsidRDefault="002E69AF" w:rsidP="002E69AF">
      <w:pPr>
        <w:pStyle w:val="affc"/>
        <w:spacing w:line="360" w:lineRule="auto"/>
        <w:ind w:firstLine="709"/>
        <w:jc w:val="both"/>
        <w:rPr>
          <w:sz w:val="28"/>
          <w:szCs w:val="28"/>
        </w:rPr>
      </w:pPr>
      <w:r w:rsidRPr="006E4785">
        <w:rPr>
          <w:sz w:val="28"/>
          <w:szCs w:val="28"/>
        </w:rPr>
        <w:t xml:space="preserve">В рамках данного задания была реализована программа </w:t>
      </w:r>
      <w:r w:rsidR="00922714">
        <w:rPr>
          <w:sz w:val="28"/>
          <w:szCs w:val="28"/>
          <w:lang w:val="en-US"/>
        </w:rPr>
        <w:t>UVC</w:t>
      </w:r>
      <w:r w:rsidR="00922714" w:rsidRPr="00922714">
        <w:rPr>
          <w:sz w:val="28"/>
          <w:szCs w:val="28"/>
        </w:rPr>
        <w:t xml:space="preserve"> </w:t>
      </w:r>
      <w:r w:rsidRPr="006E4785">
        <w:rPr>
          <w:sz w:val="28"/>
          <w:szCs w:val="28"/>
        </w:rPr>
        <w:t>с использованием выбранной модели проектирования MVC (Model-View-Controller). Приложение было разработано на платформе Android с использованием языка Java, а для обработки видеофайлов применялась библиотека FFmpeg. Для взаимодействия с файловой системой устройства использовались стандартные API Android.</w:t>
      </w:r>
    </w:p>
    <w:p w14:paraId="798131AF" w14:textId="77777777" w:rsidR="002E69AF" w:rsidRPr="006E4785" w:rsidRDefault="002E69AF" w:rsidP="002E69AF">
      <w:pPr>
        <w:pStyle w:val="affc"/>
        <w:spacing w:line="360" w:lineRule="auto"/>
        <w:ind w:firstLine="709"/>
        <w:jc w:val="both"/>
        <w:rPr>
          <w:sz w:val="28"/>
          <w:szCs w:val="28"/>
        </w:rPr>
      </w:pPr>
      <w:r w:rsidRPr="006E4785">
        <w:rPr>
          <w:sz w:val="28"/>
          <w:szCs w:val="28"/>
        </w:rPr>
        <w:t>Вся логика программы, включая выбор видеофайлов, настройку параметров конвертации (формат, видеокодек, аудиокодек, битрейт), выполнение конвертации, воспроизведение видео и управление временными файлами, была интегрирована в соответствии с принципами архитектуры MVC.</w:t>
      </w:r>
    </w:p>
    <w:p w14:paraId="6C5BF577" w14:textId="77777777" w:rsidR="002E69AF" w:rsidRPr="006E4785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AE7022">
        <w:rPr>
          <w:rFonts w:cs="Times New Roman"/>
          <w:szCs w:val="28"/>
        </w:rPr>
        <w:t>Листинг кода представлен в приложении В.</w:t>
      </w:r>
      <w:r w:rsidRPr="00AE7022">
        <w:rPr>
          <w:rFonts w:cs="Times New Roman"/>
          <w:szCs w:val="28"/>
        </w:rPr>
        <w:br/>
        <w:t>Весь исходный код проекта доступен в репозитории на GitHub (в папке src). Репозиторий содержит полный список всех файлов, классов и методов, которые были реализованы в рамках проекта. Листинг можно найти по следующей</w:t>
      </w:r>
      <w:r w:rsidRPr="00AE7022">
        <w:rPr>
          <w:rFonts w:cs="Times New Roman"/>
          <w:lang w:val="en-US"/>
        </w:rPr>
        <w:t> </w:t>
      </w:r>
      <w:r w:rsidRPr="00AE7022">
        <w:rPr>
          <w:rFonts w:cs="Times New Roman"/>
          <w:szCs w:val="28"/>
        </w:rPr>
        <w:t>ссылке:</w:t>
      </w:r>
      <w:r w:rsidRPr="00AE7022">
        <w:rPr>
          <w:szCs w:val="28"/>
        </w:rPr>
        <w:br/>
      </w:r>
      <w:hyperlink r:id="rId13" w:history="1">
        <w:r w:rsidRPr="00360299">
          <w:rPr>
            <w:rStyle w:val="a9"/>
            <w:szCs w:val="28"/>
          </w:rPr>
          <w:t>https://github.com/dimonimus/UVC-Mobile.</w:t>
        </w:r>
        <w:r w:rsidRPr="00360299">
          <w:rPr>
            <w:rStyle w:val="a9"/>
            <w:szCs w:val="28"/>
            <w:lang w:val="en-US"/>
          </w:rPr>
          <w:t>git</w:t>
        </w:r>
      </w:hyperlink>
    </w:p>
    <w:p w14:paraId="1EE4CFD7" w14:textId="77777777" w:rsidR="002E69AF" w:rsidRPr="00AE7022" w:rsidRDefault="002E69AF" w:rsidP="002E69AF">
      <w:pPr>
        <w:pStyle w:val="affc"/>
        <w:spacing w:line="360" w:lineRule="auto"/>
        <w:ind w:firstLine="709"/>
        <w:jc w:val="both"/>
        <w:rPr>
          <w:sz w:val="28"/>
          <w:szCs w:val="28"/>
        </w:rPr>
      </w:pPr>
    </w:p>
    <w:p w14:paraId="4B063D74" w14:textId="77777777" w:rsidR="002E69AF" w:rsidRPr="00AE7022" w:rsidRDefault="002E69AF" w:rsidP="002E69AF">
      <w:pPr>
        <w:spacing w:after="0" w:line="360" w:lineRule="auto"/>
        <w:ind w:firstLine="709"/>
        <w:jc w:val="both"/>
        <w:rPr>
          <w:b/>
          <w:sz w:val="32"/>
          <w:szCs w:val="32"/>
        </w:rPr>
      </w:pPr>
    </w:p>
    <w:p w14:paraId="49705685" w14:textId="77777777" w:rsidR="002E69AF" w:rsidRPr="00AE7022" w:rsidRDefault="002E69AF" w:rsidP="002E69AF">
      <w:pPr>
        <w:spacing w:after="0" w:line="360" w:lineRule="auto"/>
        <w:ind w:firstLine="709"/>
        <w:jc w:val="both"/>
        <w:rPr>
          <w:b/>
          <w:sz w:val="32"/>
          <w:szCs w:val="32"/>
        </w:rPr>
      </w:pPr>
    </w:p>
    <w:p w14:paraId="75B3FBD0" w14:textId="77777777" w:rsidR="002E69AF" w:rsidRPr="00AE7022" w:rsidRDefault="002E69AF" w:rsidP="002E69AF">
      <w:pPr>
        <w:spacing w:after="0" w:line="360" w:lineRule="auto"/>
        <w:ind w:firstLine="709"/>
        <w:jc w:val="both"/>
        <w:rPr>
          <w:b/>
          <w:sz w:val="32"/>
          <w:szCs w:val="32"/>
        </w:rPr>
      </w:pPr>
    </w:p>
    <w:p w14:paraId="14D0500E" w14:textId="77777777" w:rsidR="002E69AF" w:rsidRPr="002E69AF" w:rsidRDefault="002E69AF" w:rsidP="002E69AF">
      <w:pPr>
        <w:spacing w:after="0" w:line="360" w:lineRule="auto"/>
        <w:jc w:val="both"/>
        <w:rPr>
          <w:b/>
          <w:sz w:val="32"/>
          <w:szCs w:val="32"/>
        </w:rPr>
      </w:pPr>
    </w:p>
    <w:p w14:paraId="169BD55F" w14:textId="77777777" w:rsidR="002E69AF" w:rsidRPr="00637A5A" w:rsidRDefault="002E69AF" w:rsidP="002E69AF">
      <w:pPr>
        <w:pStyle w:val="1"/>
        <w:ind w:firstLine="709"/>
        <w:jc w:val="both"/>
        <w:rPr>
          <w:rFonts w:cs="Times New Roman"/>
          <w:color w:val="000000" w:themeColor="text1"/>
          <w:sz w:val="32"/>
        </w:rPr>
      </w:pPr>
      <w:bookmarkStart w:id="28" w:name="_Toc198367988"/>
      <w:bookmarkStart w:id="29" w:name="_Toc198401208"/>
      <w:r w:rsidRPr="00637A5A">
        <w:rPr>
          <w:rFonts w:cs="Times New Roman"/>
          <w:color w:val="000000" w:themeColor="text1"/>
          <w:sz w:val="32"/>
        </w:rPr>
        <w:lastRenderedPageBreak/>
        <w:t>ТЕМА 4. ТЕСТИРОВНАНИЕ ПРОГРАММНЫХ МОДУЛЕЙ</w:t>
      </w:r>
      <w:bookmarkEnd w:id="28"/>
      <w:bookmarkEnd w:id="29"/>
    </w:p>
    <w:p w14:paraId="73555E66" w14:textId="77777777" w:rsidR="002E69AF" w:rsidRPr="00637A5A" w:rsidRDefault="002E69AF" w:rsidP="002E69AF">
      <w:pPr>
        <w:pStyle w:val="21"/>
        <w:ind w:firstLine="709"/>
        <w:rPr>
          <w:rFonts w:cs="Times New Roman"/>
          <w:color w:val="000000" w:themeColor="text1"/>
          <w:sz w:val="32"/>
          <w:szCs w:val="32"/>
        </w:rPr>
      </w:pPr>
      <w:bookmarkStart w:id="30" w:name="_Toc198367989"/>
      <w:bookmarkStart w:id="31" w:name="_Toc198401209"/>
      <w:r w:rsidRPr="00637A5A">
        <w:rPr>
          <w:rFonts w:cs="Times New Roman"/>
          <w:color w:val="000000" w:themeColor="text1"/>
          <w:sz w:val="32"/>
          <w:szCs w:val="32"/>
        </w:rPr>
        <w:t>Задание 8. Составление тест-плана приложения и тест-кейсов</w:t>
      </w:r>
      <w:bookmarkEnd w:id="30"/>
      <w:bookmarkEnd w:id="31"/>
    </w:p>
    <w:p w14:paraId="2D13546F" w14:textId="77777777" w:rsidR="002E69AF" w:rsidRPr="00E17F87" w:rsidRDefault="002E69AF" w:rsidP="002E69AF">
      <w:p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E17F87">
        <w:rPr>
          <w:rFonts w:eastAsia="Times New Roman"/>
          <w:szCs w:val="28"/>
        </w:rPr>
        <w:t xml:space="preserve">Для обеспечения стабильной и корректной работы мобильного приложения </w:t>
      </w:r>
      <w:r>
        <w:rPr>
          <w:rFonts w:eastAsia="Times New Roman"/>
          <w:szCs w:val="28"/>
          <w:lang w:val="en-US"/>
        </w:rPr>
        <w:t>UVC</w:t>
      </w:r>
      <w:r w:rsidRPr="00E17F87">
        <w:rPr>
          <w:rFonts w:eastAsia="Times New Roman"/>
          <w:szCs w:val="28"/>
        </w:rPr>
        <w:t xml:space="preserve"> был составлен тест-план, включающий основные сценарии проверки функциональности, интерфейса и взаимодействия с файловой системой устройства. Ниже представлена адаптированная версия тест-плана, соответствующая предоставленному коду видеоконвертера и видеоплеера.</w:t>
      </w:r>
    </w:p>
    <w:p w14:paraId="599AF705" w14:textId="77777777" w:rsidR="002E69AF" w:rsidRPr="00E17F87" w:rsidRDefault="002E69AF" w:rsidP="002E69AF">
      <w:pPr>
        <w:spacing w:before="100" w:beforeAutospacing="1" w:after="100" w:afterAutospacing="1" w:line="360" w:lineRule="auto"/>
        <w:ind w:firstLine="709"/>
        <w:outlineLvl w:val="2"/>
        <w:rPr>
          <w:rFonts w:eastAsia="Times New Roman"/>
          <w:b/>
          <w:bCs/>
          <w:szCs w:val="28"/>
        </w:rPr>
      </w:pPr>
      <w:bookmarkStart w:id="32" w:name="_Toc198401210"/>
      <w:r w:rsidRPr="00E17F87">
        <w:rPr>
          <w:rFonts w:eastAsia="Times New Roman"/>
          <w:b/>
          <w:bCs/>
          <w:szCs w:val="28"/>
        </w:rPr>
        <w:t xml:space="preserve">Тест-план мобильного приложения </w:t>
      </w:r>
      <w:r>
        <w:rPr>
          <w:rFonts w:eastAsia="Times New Roman"/>
          <w:b/>
          <w:bCs/>
          <w:szCs w:val="28"/>
          <w:lang w:val="en-US"/>
        </w:rPr>
        <w:t>UVC</w:t>
      </w:r>
      <w:bookmarkEnd w:id="32"/>
    </w:p>
    <w:p w14:paraId="29036CB6" w14:textId="77777777" w:rsidR="002E69AF" w:rsidRPr="00E17F87" w:rsidRDefault="002E69AF" w:rsidP="002E69AF">
      <w:pPr>
        <w:spacing w:before="100" w:beforeAutospacing="1" w:after="100" w:afterAutospacing="1" w:line="360" w:lineRule="auto"/>
        <w:ind w:firstLine="709"/>
        <w:outlineLvl w:val="3"/>
        <w:rPr>
          <w:rFonts w:eastAsia="Times New Roman"/>
          <w:b/>
          <w:bCs/>
          <w:szCs w:val="28"/>
        </w:rPr>
      </w:pPr>
      <w:r w:rsidRPr="00E17F87">
        <w:rPr>
          <w:rFonts w:eastAsia="Times New Roman"/>
          <w:b/>
          <w:bCs/>
          <w:szCs w:val="28"/>
        </w:rPr>
        <w:t>1. Цель тестирования</w:t>
      </w:r>
    </w:p>
    <w:p w14:paraId="036E3932" w14:textId="77777777" w:rsidR="002E69AF" w:rsidRPr="002E69AF" w:rsidRDefault="002E69AF" w:rsidP="002E69AF">
      <w:pPr>
        <w:spacing w:before="100" w:beforeAutospacing="1" w:after="100" w:afterAutospacing="1" w:line="360" w:lineRule="auto"/>
        <w:ind w:firstLine="709"/>
        <w:rPr>
          <w:rFonts w:eastAsia="Times New Roman"/>
          <w:szCs w:val="28"/>
        </w:rPr>
      </w:pPr>
      <w:r w:rsidRPr="00E17F87">
        <w:rPr>
          <w:rFonts w:eastAsia="Times New Roman"/>
          <w:szCs w:val="28"/>
        </w:rPr>
        <w:t xml:space="preserve">Обеспечение стабильной, безопасной и корректной работы приложения </w:t>
      </w:r>
      <w:r>
        <w:rPr>
          <w:rFonts w:eastAsia="Times New Roman"/>
          <w:szCs w:val="28"/>
          <w:lang w:val="en-US"/>
        </w:rPr>
        <w:t>UVC</w:t>
      </w:r>
      <w:r w:rsidRPr="00E17F87">
        <w:rPr>
          <w:rFonts w:eastAsia="Times New Roman"/>
          <w:szCs w:val="28"/>
        </w:rPr>
        <w:t xml:space="preserve"> путём выявления и устранения ошибок. Проверка соответствия функциональных и нефункциональных требований, а также корректной работы интерфейса, взаимодействия с файловой системой и обработки видеофайлов с использованием FFmpeg.</w:t>
      </w:r>
    </w:p>
    <w:p w14:paraId="3694D3AF" w14:textId="77777777" w:rsidR="002E69AF" w:rsidRPr="00C65785" w:rsidRDefault="002E69AF" w:rsidP="002E69AF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eastAsia="Times New Roman"/>
          <w:b/>
          <w:bCs/>
          <w:szCs w:val="28"/>
        </w:rPr>
      </w:pPr>
      <w:r w:rsidRPr="00C65785">
        <w:rPr>
          <w:rFonts w:eastAsia="Times New Roman"/>
          <w:b/>
          <w:bCs/>
          <w:szCs w:val="28"/>
        </w:rPr>
        <w:t>2. Объекты тестирования</w:t>
      </w:r>
    </w:p>
    <w:p w14:paraId="0689B3F9" w14:textId="77777777" w:rsidR="002E69AF" w:rsidRPr="00C65785" w:rsidRDefault="002E69AF" w:rsidP="002E69AF">
      <w:pPr>
        <w:numPr>
          <w:ilvl w:val="0"/>
          <w:numId w:val="76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Экран конвертации видео</w:t>
      </w:r>
    </w:p>
    <w:p w14:paraId="6BCA114D" w14:textId="77777777" w:rsidR="002E69AF" w:rsidRPr="00C65785" w:rsidRDefault="002E69AF" w:rsidP="002E69AF">
      <w:pPr>
        <w:numPr>
          <w:ilvl w:val="0"/>
          <w:numId w:val="76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Экран видеоплеера</w:t>
      </w:r>
    </w:p>
    <w:p w14:paraId="42069981" w14:textId="77777777" w:rsidR="002E69AF" w:rsidRPr="00C65785" w:rsidRDefault="002E69AF" w:rsidP="002E69AF">
      <w:pPr>
        <w:numPr>
          <w:ilvl w:val="0"/>
          <w:numId w:val="76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Выбор и обработка видеофайлов</w:t>
      </w:r>
    </w:p>
    <w:p w14:paraId="123BBE50" w14:textId="77777777" w:rsidR="002E69AF" w:rsidRPr="00C65785" w:rsidRDefault="002E69AF" w:rsidP="002E69AF">
      <w:pPr>
        <w:numPr>
          <w:ilvl w:val="0"/>
          <w:numId w:val="76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Настройка параметров конвертации (формат, видеокодек, аудиокодек, битрейт)</w:t>
      </w:r>
    </w:p>
    <w:p w14:paraId="1900AB60" w14:textId="77777777" w:rsidR="002E69AF" w:rsidRPr="00C65785" w:rsidRDefault="002E69AF" w:rsidP="002E69AF">
      <w:pPr>
        <w:numPr>
          <w:ilvl w:val="0"/>
          <w:numId w:val="76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Отображение статуса конвертации</w:t>
      </w:r>
    </w:p>
    <w:p w14:paraId="49BB5113" w14:textId="77777777" w:rsidR="002E69AF" w:rsidRPr="00C65785" w:rsidRDefault="002E69AF" w:rsidP="002E69AF">
      <w:pPr>
        <w:numPr>
          <w:ilvl w:val="0"/>
          <w:numId w:val="76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Взаимодействие с файловой системой (чтение/запись файлов)</w:t>
      </w:r>
    </w:p>
    <w:p w14:paraId="32221F85" w14:textId="77777777" w:rsidR="002E69AF" w:rsidRPr="00C65785" w:rsidRDefault="002E69AF" w:rsidP="002E69AF">
      <w:pPr>
        <w:numPr>
          <w:ilvl w:val="0"/>
          <w:numId w:val="76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Обработка разрешений на доступ к хранилищу</w:t>
      </w:r>
    </w:p>
    <w:p w14:paraId="621FEE15" w14:textId="77777777" w:rsidR="002E69AF" w:rsidRPr="00C65785" w:rsidRDefault="002E69AF" w:rsidP="002E69AF">
      <w:pPr>
        <w:numPr>
          <w:ilvl w:val="0"/>
          <w:numId w:val="76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Механизм воспроизведения видео</w:t>
      </w:r>
    </w:p>
    <w:p w14:paraId="7DFD8161" w14:textId="77777777" w:rsidR="002E69AF" w:rsidRPr="00C65785" w:rsidRDefault="002E69AF" w:rsidP="002E69AF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eastAsia="Times New Roman"/>
          <w:b/>
          <w:bCs/>
          <w:szCs w:val="28"/>
        </w:rPr>
      </w:pPr>
      <w:r w:rsidRPr="00C65785">
        <w:rPr>
          <w:rFonts w:eastAsia="Times New Roman"/>
          <w:b/>
          <w:bCs/>
          <w:szCs w:val="28"/>
        </w:rPr>
        <w:lastRenderedPageBreak/>
        <w:t>3. Типы тестирования</w:t>
      </w:r>
    </w:p>
    <w:p w14:paraId="015959B5" w14:textId="77777777" w:rsidR="002E69AF" w:rsidRPr="00C65785" w:rsidRDefault="002E69AF" w:rsidP="002E69AF">
      <w:pPr>
        <w:numPr>
          <w:ilvl w:val="0"/>
          <w:numId w:val="77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Функциональное тестирование</w:t>
      </w:r>
      <w:r w:rsidRPr="00C65785">
        <w:rPr>
          <w:rFonts w:eastAsia="Times New Roman"/>
          <w:szCs w:val="28"/>
        </w:rPr>
        <w:t xml:space="preserve"> — проверка корректности работы всех функций (выбор файла, конвертация, воспроизведение) согласно требованиям.</w:t>
      </w:r>
    </w:p>
    <w:p w14:paraId="5BD324C8" w14:textId="77777777" w:rsidR="002E69AF" w:rsidRPr="00C65785" w:rsidRDefault="002E69AF" w:rsidP="002E69AF">
      <w:pPr>
        <w:numPr>
          <w:ilvl w:val="0"/>
          <w:numId w:val="77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Тестирование безопасности</w:t>
      </w:r>
      <w:r w:rsidRPr="00C65785">
        <w:rPr>
          <w:rFonts w:eastAsia="Times New Roman"/>
          <w:szCs w:val="28"/>
        </w:rPr>
        <w:t xml:space="preserve"> — проверка корректной обработки разрешений на доступ к хранилищу и защиты временных файлов.</w:t>
      </w:r>
    </w:p>
    <w:p w14:paraId="4E36F70E" w14:textId="77777777" w:rsidR="002E69AF" w:rsidRPr="00C65785" w:rsidRDefault="002E69AF" w:rsidP="002E69AF">
      <w:pPr>
        <w:numPr>
          <w:ilvl w:val="0"/>
          <w:numId w:val="77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Тестирование производительности</w:t>
      </w:r>
      <w:r w:rsidRPr="00C65785">
        <w:rPr>
          <w:rFonts w:eastAsia="Times New Roman"/>
          <w:szCs w:val="28"/>
        </w:rPr>
        <w:t xml:space="preserve"> — проверка скорости конвертации, стабильности при обработке больших файлов и отклика интерфейса.</w:t>
      </w:r>
    </w:p>
    <w:p w14:paraId="2DB0B6B1" w14:textId="77777777" w:rsidR="002E69AF" w:rsidRPr="00C65785" w:rsidRDefault="002E69AF" w:rsidP="002E69AF">
      <w:pPr>
        <w:numPr>
          <w:ilvl w:val="0"/>
          <w:numId w:val="77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UI/UX тестирование</w:t>
      </w:r>
      <w:r w:rsidRPr="00C65785">
        <w:rPr>
          <w:rFonts w:eastAsia="Times New Roman"/>
          <w:szCs w:val="28"/>
        </w:rPr>
        <w:t xml:space="preserve"> — оценка удобства использования интерфейса (кнопки, спиннеры, текст статуса).</w:t>
      </w:r>
    </w:p>
    <w:p w14:paraId="6F5D7FA3" w14:textId="77777777" w:rsidR="002E69AF" w:rsidRPr="00C65785" w:rsidRDefault="002E69AF" w:rsidP="002E69AF">
      <w:pPr>
        <w:numPr>
          <w:ilvl w:val="0"/>
          <w:numId w:val="77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Регрессионное тестирование</w:t>
      </w:r>
      <w:r w:rsidRPr="00C65785">
        <w:rPr>
          <w:rFonts w:eastAsia="Times New Roman"/>
          <w:szCs w:val="28"/>
        </w:rPr>
        <w:t xml:space="preserve"> — проверка сохранения работоспособности после внесения изменений в код.</w:t>
      </w:r>
    </w:p>
    <w:p w14:paraId="70F67A29" w14:textId="77777777" w:rsidR="002E69AF" w:rsidRPr="00C65785" w:rsidRDefault="002E69AF" w:rsidP="002E69AF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eastAsia="Times New Roman"/>
          <w:b/>
          <w:bCs/>
          <w:szCs w:val="28"/>
        </w:rPr>
      </w:pPr>
      <w:r w:rsidRPr="00C65785">
        <w:rPr>
          <w:rFonts w:eastAsia="Times New Roman"/>
          <w:b/>
          <w:bCs/>
          <w:szCs w:val="28"/>
        </w:rPr>
        <w:t>4. Инструменты тестирования</w:t>
      </w:r>
    </w:p>
    <w:p w14:paraId="3AB9711A" w14:textId="77777777" w:rsidR="002E69AF" w:rsidRPr="00C65785" w:rsidRDefault="002E69AF" w:rsidP="002E69AF">
      <w:pPr>
        <w:numPr>
          <w:ilvl w:val="0"/>
          <w:numId w:val="78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Ручное тестирование</w:t>
      </w:r>
      <w:r w:rsidRPr="00C65785">
        <w:rPr>
          <w:rFonts w:eastAsia="Times New Roman"/>
          <w:szCs w:val="28"/>
        </w:rPr>
        <w:t xml:space="preserve"> (эмулятор Android Studio, физическое устройство Android)</w:t>
      </w:r>
    </w:p>
    <w:p w14:paraId="7734D62C" w14:textId="77777777" w:rsidR="002E69AF" w:rsidRPr="00C65785" w:rsidRDefault="002E69AF" w:rsidP="002E69AF">
      <w:pPr>
        <w:numPr>
          <w:ilvl w:val="0"/>
          <w:numId w:val="78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Автоматизированное тестирование</w:t>
      </w:r>
      <w:r w:rsidRPr="00C65785">
        <w:rPr>
          <w:rFonts w:eastAsia="Times New Roman"/>
          <w:szCs w:val="28"/>
        </w:rPr>
        <w:t xml:space="preserve"> (например, Espresso или JUnit для проверки UI и логики, если применимо)</w:t>
      </w:r>
    </w:p>
    <w:p w14:paraId="41094D1F" w14:textId="77777777" w:rsidR="002E69AF" w:rsidRPr="00C65785" w:rsidRDefault="002E69AF" w:rsidP="002E69AF">
      <w:pPr>
        <w:numPr>
          <w:ilvl w:val="0"/>
          <w:numId w:val="78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FFmpeg логгер</w:t>
      </w:r>
      <w:r w:rsidRPr="00C65785">
        <w:rPr>
          <w:rFonts w:eastAsia="Times New Roman"/>
          <w:szCs w:val="28"/>
        </w:rPr>
        <w:t xml:space="preserve"> (через Config.enableLogCallback для мониторинга процесса конвертации)</w:t>
      </w:r>
    </w:p>
    <w:p w14:paraId="1CE070E9" w14:textId="77777777" w:rsidR="002E69AF" w:rsidRPr="00C65785" w:rsidRDefault="002E69AF" w:rsidP="002E69AF">
      <w:pPr>
        <w:numPr>
          <w:ilvl w:val="0"/>
          <w:numId w:val="78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b/>
          <w:bCs/>
          <w:szCs w:val="28"/>
        </w:rPr>
        <w:t>Android Device Monitor/File Explorer</w:t>
      </w:r>
      <w:r w:rsidRPr="00C65785">
        <w:rPr>
          <w:rFonts w:eastAsia="Times New Roman"/>
          <w:szCs w:val="28"/>
        </w:rPr>
        <w:t xml:space="preserve"> для проверки файловой системы (временные файлы, выходные файлы в папке ConvertedVideos)</w:t>
      </w:r>
    </w:p>
    <w:p w14:paraId="69585B88" w14:textId="77777777" w:rsidR="002E69AF" w:rsidRPr="002E69AF" w:rsidRDefault="002E69AF" w:rsidP="002E69AF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eastAsia="Times New Roman"/>
          <w:b/>
          <w:bCs/>
          <w:szCs w:val="28"/>
        </w:rPr>
      </w:pPr>
    </w:p>
    <w:p w14:paraId="7CF446E5" w14:textId="77777777" w:rsidR="00637A5A" w:rsidRDefault="00637A5A" w:rsidP="002E69AF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eastAsia="Times New Roman"/>
          <w:b/>
          <w:bCs/>
          <w:szCs w:val="28"/>
        </w:rPr>
      </w:pPr>
    </w:p>
    <w:p w14:paraId="2D1C2AD7" w14:textId="77777777" w:rsidR="00637A5A" w:rsidRDefault="00637A5A" w:rsidP="002E69AF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eastAsia="Times New Roman"/>
          <w:b/>
          <w:bCs/>
          <w:szCs w:val="28"/>
        </w:rPr>
      </w:pPr>
    </w:p>
    <w:p w14:paraId="7DBC55C8" w14:textId="4250B428" w:rsidR="002E69AF" w:rsidRPr="00C65785" w:rsidRDefault="002E69AF" w:rsidP="002E69AF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eastAsia="Times New Roman"/>
          <w:b/>
          <w:bCs/>
          <w:szCs w:val="28"/>
        </w:rPr>
      </w:pPr>
      <w:r w:rsidRPr="00C65785">
        <w:rPr>
          <w:rFonts w:eastAsia="Times New Roman"/>
          <w:b/>
          <w:bCs/>
          <w:szCs w:val="28"/>
        </w:rPr>
        <w:lastRenderedPageBreak/>
        <w:t>5. Ожидаемые результаты</w:t>
      </w:r>
    </w:p>
    <w:p w14:paraId="3D33D0A5" w14:textId="77777777" w:rsidR="002E69AF" w:rsidRPr="00C65785" w:rsidRDefault="002E69AF" w:rsidP="002E69AF">
      <w:pPr>
        <w:numPr>
          <w:ilvl w:val="0"/>
          <w:numId w:val="79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Все основные функции (выбор файла, конвертация, воспроизведение) работают корректно.</w:t>
      </w:r>
    </w:p>
    <w:p w14:paraId="07D80E81" w14:textId="77777777" w:rsidR="002E69AF" w:rsidRPr="00C65785" w:rsidRDefault="002E69AF" w:rsidP="002E69AF">
      <w:pPr>
        <w:numPr>
          <w:ilvl w:val="0"/>
          <w:numId w:val="79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Интерфейс не содержит критических ошибок, элементы управления (кнопки, спиннеры) отображаются и функционируют правильно.</w:t>
      </w:r>
    </w:p>
    <w:p w14:paraId="06B1260F" w14:textId="77777777" w:rsidR="002E69AF" w:rsidRPr="00C65785" w:rsidRDefault="002E69AF" w:rsidP="002E69AF">
      <w:pPr>
        <w:numPr>
          <w:ilvl w:val="0"/>
          <w:numId w:val="79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Файлы корректно копируются, конвертируются и сохраняются в файловой системе.</w:t>
      </w:r>
    </w:p>
    <w:p w14:paraId="550DD3F5" w14:textId="77777777" w:rsidR="002E69AF" w:rsidRPr="00C65785" w:rsidRDefault="002E69AF" w:rsidP="002E69AF">
      <w:pPr>
        <w:numPr>
          <w:ilvl w:val="0"/>
          <w:numId w:val="79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Приложение устойчиво к ошибочным действиям пользователя (например, выбор некорректного файла или отсутствие разрешений).</w:t>
      </w:r>
    </w:p>
    <w:p w14:paraId="0E8934ED" w14:textId="77777777" w:rsidR="002E69AF" w:rsidRPr="00C65785" w:rsidRDefault="002E69AF" w:rsidP="002E69AF">
      <w:pPr>
        <w:numPr>
          <w:ilvl w:val="0"/>
          <w:numId w:val="79"/>
        </w:numPr>
        <w:spacing w:before="100" w:beforeAutospacing="1" w:after="100" w:afterAutospacing="1" w:line="360" w:lineRule="auto"/>
        <w:ind w:firstLine="709"/>
        <w:jc w:val="both"/>
        <w:rPr>
          <w:rFonts w:eastAsia="Times New Roman"/>
          <w:szCs w:val="28"/>
        </w:rPr>
      </w:pPr>
      <w:r w:rsidRPr="00C65785">
        <w:rPr>
          <w:rFonts w:eastAsia="Times New Roman"/>
          <w:szCs w:val="28"/>
        </w:rPr>
        <w:t>Логи FFmpeg отображаются в реальном времени, а временные файлы удаляются после конвертации.</w:t>
      </w:r>
    </w:p>
    <w:p w14:paraId="40C0102F" w14:textId="77777777" w:rsidR="002E69AF" w:rsidRDefault="002E69AF" w:rsidP="002E69AF">
      <w:pPr>
        <w:spacing w:after="0" w:line="240" w:lineRule="auto"/>
        <w:rPr>
          <w:b/>
          <w:sz w:val="21"/>
          <w:szCs w:val="21"/>
          <w:lang w:eastAsia="ar-SA"/>
        </w:rPr>
      </w:pPr>
    </w:p>
    <w:tbl>
      <w:tblPr>
        <w:tblStyle w:val="a8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997"/>
        <w:gridCol w:w="2092"/>
        <w:gridCol w:w="2432"/>
        <w:gridCol w:w="2126"/>
        <w:gridCol w:w="816"/>
      </w:tblGrid>
      <w:tr w:rsidR="002E69AF" w14:paraId="3566213B" w14:textId="77777777" w:rsidTr="001E0748">
        <w:tc>
          <w:tcPr>
            <w:tcW w:w="567" w:type="dxa"/>
          </w:tcPr>
          <w:p w14:paraId="2339BBB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ID</w:t>
            </w:r>
          </w:p>
        </w:tc>
        <w:tc>
          <w:tcPr>
            <w:tcW w:w="1997" w:type="dxa"/>
          </w:tcPr>
          <w:p w14:paraId="78E3DAE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2092" w:type="dxa"/>
          </w:tcPr>
          <w:p w14:paraId="5851FEA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2432" w:type="dxa"/>
          </w:tcPr>
          <w:p w14:paraId="5CA3169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6" w:type="dxa"/>
          </w:tcPr>
          <w:p w14:paraId="77A7B65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816" w:type="dxa"/>
          </w:tcPr>
          <w:p w14:paraId="780A121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Статус</w:t>
            </w:r>
          </w:p>
        </w:tc>
      </w:tr>
      <w:tr w:rsidR="002E69AF" w14:paraId="53EA33EE" w14:textId="77777777" w:rsidTr="001E0748">
        <w:tc>
          <w:tcPr>
            <w:tcW w:w="567" w:type="dxa"/>
          </w:tcPr>
          <w:p w14:paraId="2A15928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</w:t>
            </w:r>
          </w:p>
        </w:tc>
        <w:tc>
          <w:tcPr>
            <w:tcW w:w="1997" w:type="dxa"/>
          </w:tcPr>
          <w:p w14:paraId="18A3F4F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Загрузка главного экрана</w:t>
            </w:r>
          </w:p>
        </w:tc>
        <w:tc>
          <w:tcPr>
            <w:tcW w:w="2092" w:type="dxa"/>
          </w:tcPr>
          <w:p w14:paraId="64F9044A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Запуск приложения</w:t>
            </w:r>
          </w:p>
        </w:tc>
        <w:tc>
          <w:tcPr>
            <w:tcW w:w="2432" w:type="dxa"/>
          </w:tcPr>
          <w:p w14:paraId="402667F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Главный экран с кнопками "Открыть файл", "Конвертировать", "Открыть видеоплеер" и спиннерами отображается</w:t>
            </w:r>
          </w:p>
        </w:tc>
        <w:tc>
          <w:tcPr>
            <w:tcW w:w="2126" w:type="dxa"/>
          </w:tcPr>
          <w:p w14:paraId="1C6E795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5531006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407628FB" w14:textId="77777777" w:rsidTr="001E0748">
        <w:tc>
          <w:tcPr>
            <w:tcW w:w="567" w:type="dxa"/>
          </w:tcPr>
          <w:p w14:paraId="5AD7259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</w:t>
            </w:r>
          </w:p>
        </w:tc>
        <w:tc>
          <w:tcPr>
            <w:tcW w:w="1997" w:type="dxa"/>
          </w:tcPr>
          <w:p w14:paraId="0ACA4D4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 xml:space="preserve">Проверка начального состояния кнопки </w:t>
            </w:r>
            <w:r w:rsidRPr="00AC2148">
              <w:rPr>
                <w:rFonts w:cs="Times New Roman"/>
                <w:szCs w:val="28"/>
              </w:rPr>
              <w:lastRenderedPageBreak/>
              <w:t>"Конвертировать"</w:t>
            </w:r>
          </w:p>
        </w:tc>
        <w:tc>
          <w:tcPr>
            <w:tcW w:w="2092" w:type="dxa"/>
          </w:tcPr>
          <w:p w14:paraId="0E0274F5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lastRenderedPageBreak/>
              <w:t>Запуск приложения</w:t>
            </w:r>
          </w:p>
        </w:tc>
        <w:tc>
          <w:tcPr>
            <w:tcW w:w="2432" w:type="dxa"/>
          </w:tcPr>
          <w:p w14:paraId="0F4D934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Кнопка "Конвертировать" неактивна</w:t>
            </w:r>
          </w:p>
        </w:tc>
        <w:tc>
          <w:tcPr>
            <w:tcW w:w="2126" w:type="dxa"/>
          </w:tcPr>
          <w:p w14:paraId="2E17CE1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6249B37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148FBCAF" w14:textId="77777777" w:rsidTr="001E0748">
        <w:tc>
          <w:tcPr>
            <w:tcW w:w="567" w:type="dxa"/>
          </w:tcPr>
          <w:p w14:paraId="100EF5B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3</w:t>
            </w:r>
          </w:p>
        </w:tc>
        <w:tc>
          <w:tcPr>
            <w:tcW w:w="1997" w:type="dxa"/>
          </w:tcPr>
          <w:p w14:paraId="28F5EAE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видеофайла</w:t>
            </w:r>
          </w:p>
        </w:tc>
        <w:tc>
          <w:tcPr>
            <w:tcW w:w="2092" w:type="dxa"/>
          </w:tcPr>
          <w:p w14:paraId="7D40EC2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Нажатие на кнопку "Открыть файл", выбор MP4 файла</w:t>
            </w:r>
          </w:p>
        </w:tc>
        <w:tc>
          <w:tcPr>
            <w:tcW w:w="2432" w:type="dxa"/>
          </w:tcPr>
          <w:p w14:paraId="3EB00D9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Отображается имя файла в statusText, кнопка "Конвертировать" становится активной</w:t>
            </w:r>
          </w:p>
        </w:tc>
        <w:tc>
          <w:tcPr>
            <w:tcW w:w="2126" w:type="dxa"/>
          </w:tcPr>
          <w:p w14:paraId="03059AD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09120D2A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2E54E433" w14:textId="77777777" w:rsidTr="001E0748">
        <w:tc>
          <w:tcPr>
            <w:tcW w:w="567" w:type="dxa"/>
          </w:tcPr>
          <w:p w14:paraId="6946476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4</w:t>
            </w:r>
          </w:p>
        </w:tc>
        <w:tc>
          <w:tcPr>
            <w:tcW w:w="1997" w:type="dxa"/>
          </w:tcPr>
          <w:p w14:paraId="482F049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Попытка конвертации без выбора файла</w:t>
            </w:r>
          </w:p>
        </w:tc>
        <w:tc>
          <w:tcPr>
            <w:tcW w:w="2092" w:type="dxa"/>
          </w:tcPr>
          <w:p w14:paraId="4ECFEAD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Нажатие на кнопку "Конвертировать" без выбранного файла</w:t>
            </w:r>
          </w:p>
        </w:tc>
        <w:tc>
          <w:tcPr>
            <w:tcW w:w="2432" w:type="dxa"/>
          </w:tcPr>
          <w:p w14:paraId="19725AE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Тост-сообщение: "Выберите файл сначала"</w:t>
            </w:r>
          </w:p>
        </w:tc>
        <w:tc>
          <w:tcPr>
            <w:tcW w:w="2126" w:type="dxa"/>
          </w:tcPr>
          <w:p w14:paraId="53174835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3F39FAB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36F475E6" w14:textId="77777777" w:rsidTr="001E0748">
        <w:tc>
          <w:tcPr>
            <w:tcW w:w="567" w:type="dxa"/>
          </w:tcPr>
          <w:p w14:paraId="09C3539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5</w:t>
            </w:r>
          </w:p>
        </w:tc>
        <w:tc>
          <w:tcPr>
            <w:tcW w:w="1997" w:type="dxa"/>
          </w:tcPr>
          <w:p w14:paraId="2569AFC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формата конвертации</w:t>
            </w:r>
          </w:p>
        </w:tc>
        <w:tc>
          <w:tcPr>
            <w:tcW w:w="2092" w:type="dxa"/>
          </w:tcPr>
          <w:p w14:paraId="62883CE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формата (mp4, avi, mkv, wmv) в спиннере</w:t>
            </w:r>
          </w:p>
        </w:tc>
        <w:tc>
          <w:tcPr>
            <w:tcW w:w="2432" w:type="dxa"/>
          </w:tcPr>
          <w:p w14:paraId="1F964AA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Списки видеокодеков и аудиокодеков обновляются в зависимости от формата</w:t>
            </w:r>
          </w:p>
        </w:tc>
        <w:tc>
          <w:tcPr>
            <w:tcW w:w="2126" w:type="dxa"/>
          </w:tcPr>
          <w:p w14:paraId="63BBD55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37F46C8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3C303DF5" w14:textId="77777777" w:rsidTr="001E0748">
        <w:tc>
          <w:tcPr>
            <w:tcW w:w="567" w:type="dxa"/>
          </w:tcPr>
          <w:p w14:paraId="5B5BBFE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6</w:t>
            </w:r>
          </w:p>
        </w:tc>
        <w:tc>
          <w:tcPr>
            <w:tcW w:w="1997" w:type="dxa"/>
          </w:tcPr>
          <w:p w14:paraId="69DD3E4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видеокодеков для формата mp4</w:t>
            </w:r>
          </w:p>
        </w:tc>
        <w:tc>
          <w:tcPr>
            <w:tcW w:w="2092" w:type="dxa"/>
          </w:tcPr>
          <w:p w14:paraId="67AC242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формата mp4</w:t>
            </w:r>
          </w:p>
        </w:tc>
        <w:tc>
          <w:tcPr>
            <w:tcW w:w="2432" w:type="dxa"/>
          </w:tcPr>
          <w:p w14:paraId="51F4DD7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Спиннер видеокодеков содержит: libx264, libx265, mpeg4</w:t>
            </w:r>
          </w:p>
        </w:tc>
        <w:tc>
          <w:tcPr>
            <w:tcW w:w="2126" w:type="dxa"/>
          </w:tcPr>
          <w:p w14:paraId="39E1EA0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2ADB5A9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07EA4092" w14:textId="77777777" w:rsidTr="001E0748">
        <w:tc>
          <w:tcPr>
            <w:tcW w:w="567" w:type="dxa"/>
          </w:tcPr>
          <w:p w14:paraId="21C5C2B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7</w:t>
            </w:r>
          </w:p>
        </w:tc>
        <w:tc>
          <w:tcPr>
            <w:tcW w:w="1997" w:type="dxa"/>
          </w:tcPr>
          <w:p w14:paraId="3ACA95E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аудиокодеков для формата mp4</w:t>
            </w:r>
          </w:p>
        </w:tc>
        <w:tc>
          <w:tcPr>
            <w:tcW w:w="2092" w:type="dxa"/>
          </w:tcPr>
          <w:p w14:paraId="08E4BE9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формата mp4</w:t>
            </w:r>
          </w:p>
        </w:tc>
        <w:tc>
          <w:tcPr>
            <w:tcW w:w="2432" w:type="dxa"/>
          </w:tcPr>
          <w:p w14:paraId="4A6F94B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Спиннер аудиокодеков содержит: aac, libmp3lame, flac</w:t>
            </w:r>
          </w:p>
        </w:tc>
        <w:tc>
          <w:tcPr>
            <w:tcW w:w="2126" w:type="dxa"/>
          </w:tcPr>
          <w:p w14:paraId="35AA359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5DD678E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24033182" w14:textId="77777777" w:rsidTr="001E0748">
        <w:tc>
          <w:tcPr>
            <w:tcW w:w="567" w:type="dxa"/>
          </w:tcPr>
          <w:p w14:paraId="40BBC90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1997" w:type="dxa"/>
          </w:tcPr>
          <w:p w14:paraId="7F1CD16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битрейтов</w:t>
            </w:r>
          </w:p>
        </w:tc>
        <w:tc>
          <w:tcPr>
            <w:tcW w:w="2092" w:type="dxa"/>
          </w:tcPr>
          <w:p w14:paraId="0F9A933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Открытие спиннера битрейтов</w:t>
            </w:r>
          </w:p>
        </w:tc>
        <w:tc>
          <w:tcPr>
            <w:tcW w:w="2432" w:type="dxa"/>
          </w:tcPr>
          <w:p w14:paraId="380F932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Доступны битрейты: 500k, 1M, 2M, 5M, 10M, 20M</w:t>
            </w:r>
          </w:p>
        </w:tc>
        <w:tc>
          <w:tcPr>
            <w:tcW w:w="2126" w:type="dxa"/>
          </w:tcPr>
          <w:p w14:paraId="488D330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6BEAA685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46AD33D3" w14:textId="77777777" w:rsidTr="001E0748">
        <w:tc>
          <w:tcPr>
            <w:tcW w:w="567" w:type="dxa"/>
          </w:tcPr>
          <w:p w14:paraId="298EFF0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9</w:t>
            </w:r>
          </w:p>
        </w:tc>
        <w:tc>
          <w:tcPr>
            <w:tcW w:w="1997" w:type="dxa"/>
          </w:tcPr>
          <w:p w14:paraId="6DD9745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Успешная конвертация файла</w:t>
            </w:r>
          </w:p>
        </w:tc>
        <w:tc>
          <w:tcPr>
            <w:tcW w:w="2092" w:type="dxa"/>
          </w:tcPr>
          <w:p w14:paraId="4A52446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MP4 файла, формат mp4, видеокодек libx264, аудиокодек aac, битрейт 2M, нажатие "Конвертировать"</w:t>
            </w:r>
          </w:p>
        </w:tc>
        <w:tc>
          <w:tcPr>
            <w:tcW w:w="2432" w:type="dxa"/>
          </w:tcPr>
          <w:p w14:paraId="51168F1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Конвертация завершается, statusText: "Конвертация завершена! Сохранено в: [путь]", файл сохраняется в папке ConvertedVideos</w:t>
            </w:r>
          </w:p>
        </w:tc>
        <w:tc>
          <w:tcPr>
            <w:tcW w:w="2126" w:type="dxa"/>
          </w:tcPr>
          <w:p w14:paraId="697D1CC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7FC5146A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6C853920" w14:textId="77777777" w:rsidTr="001E0748">
        <w:tc>
          <w:tcPr>
            <w:tcW w:w="567" w:type="dxa"/>
          </w:tcPr>
          <w:p w14:paraId="7DA9EF4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10</w:t>
            </w:r>
          </w:p>
        </w:tc>
        <w:tc>
          <w:tcPr>
            <w:tcW w:w="1997" w:type="dxa"/>
          </w:tcPr>
          <w:p w14:paraId="7B4E726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Отмена конвертации</w:t>
            </w:r>
          </w:p>
        </w:tc>
        <w:tc>
          <w:tcPr>
            <w:tcW w:w="2092" w:type="dxa"/>
          </w:tcPr>
          <w:p w14:paraId="0B86D49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Начало конвертации, нажатие на кнопку "Отмена"</w:t>
            </w:r>
          </w:p>
        </w:tc>
        <w:tc>
          <w:tcPr>
            <w:tcW w:w="2432" w:type="dxa"/>
          </w:tcPr>
          <w:p w14:paraId="4E95BD1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Конвертация останавливается, statusText обновляется, кнопки возвращаются в исходное состояние</w:t>
            </w:r>
          </w:p>
        </w:tc>
        <w:tc>
          <w:tcPr>
            <w:tcW w:w="2126" w:type="dxa"/>
          </w:tcPr>
          <w:p w14:paraId="6183928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0F989B2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72B27CC5" w14:textId="77777777" w:rsidTr="001E0748">
        <w:tc>
          <w:tcPr>
            <w:tcW w:w="567" w:type="dxa"/>
          </w:tcPr>
          <w:p w14:paraId="4DED7A8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11</w:t>
            </w:r>
          </w:p>
        </w:tc>
        <w:tc>
          <w:tcPr>
            <w:tcW w:w="1997" w:type="dxa"/>
          </w:tcPr>
          <w:p w14:paraId="2A82A1A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логов конвертации</w:t>
            </w:r>
          </w:p>
        </w:tc>
        <w:tc>
          <w:tcPr>
            <w:tcW w:w="2092" w:type="dxa"/>
          </w:tcPr>
          <w:p w14:paraId="707F586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Начало конвертации</w:t>
            </w:r>
          </w:p>
        </w:tc>
        <w:tc>
          <w:tcPr>
            <w:tcW w:w="2432" w:type="dxa"/>
          </w:tcPr>
          <w:p w14:paraId="606E789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Логи FFmpeg отображаются в statusText</w:t>
            </w:r>
          </w:p>
        </w:tc>
        <w:tc>
          <w:tcPr>
            <w:tcW w:w="2126" w:type="dxa"/>
          </w:tcPr>
          <w:p w14:paraId="09156D1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1605AC5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13E9F0C0" w14:textId="77777777" w:rsidTr="001E0748">
        <w:tc>
          <w:tcPr>
            <w:tcW w:w="567" w:type="dxa"/>
          </w:tcPr>
          <w:p w14:paraId="44697D9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12</w:t>
            </w:r>
          </w:p>
        </w:tc>
        <w:tc>
          <w:tcPr>
            <w:tcW w:w="1997" w:type="dxa"/>
          </w:tcPr>
          <w:p w14:paraId="1E04C72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Ошибка конвертации из-за неверного кодека</w:t>
            </w:r>
          </w:p>
        </w:tc>
        <w:tc>
          <w:tcPr>
            <w:tcW w:w="2092" w:type="dxa"/>
          </w:tcPr>
          <w:p w14:paraId="3859ECB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 xml:space="preserve">Выбор файла, некорректный видеокодек, нажатие </w:t>
            </w:r>
            <w:r w:rsidRPr="00AC2148">
              <w:rPr>
                <w:rFonts w:cs="Times New Roman"/>
                <w:szCs w:val="28"/>
              </w:rPr>
              <w:lastRenderedPageBreak/>
              <w:t>"Конвертировать"</w:t>
            </w:r>
          </w:p>
        </w:tc>
        <w:tc>
          <w:tcPr>
            <w:tcW w:w="2432" w:type="dxa"/>
          </w:tcPr>
          <w:p w14:paraId="6CDA89A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lastRenderedPageBreak/>
              <w:t>statusText: "Ошибка конвертации. Код: [код ошибки]"</w:t>
            </w:r>
          </w:p>
        </w:tc>
        <w:tc>
          <w:tcPr>
            <w:tcW w:w="2126" w:type="dxa"/>
          </w:tcPr>
          <w:p w14:paraId="16E0E5A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4CD7F54A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5B6D5094" w14:textId="77777777" w:rsidTr="001E0748">
        <w:tc>
          <w:tcPr>
            <w:tcW w:w="567" w:type="dxa"/>
          </w:tcPr>
          <w:p w14:paraId="10C5B99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13</w:t>
            </w:r>
          </w:p>
        </w:tc>
        <w:tc>
          <w:tcPr>
            <w:tcW w:w="1997" w:type="dxa"/>
          </w:tcPr>
          <w:p w14:paraId="0C6C8B8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разрешений на хранилище</w:t>
            </w:r>
          </w:p>
        </w:tc>
        <w:tc>
          <w:tcPr>
            <w:tcW w:w="2092" w:type="dxa"/>
          </w:tcPr>
          <w:p w14:paraId="3B32699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Нажатие "Открыть файл" без разрешений</w:t>
            </w:r>
          </w:p>
        </w:tc>
        <w:tc>
          <w:tcPr>
            <w:tcW w:w="2432" w:type="dxa"/>
          </w:tcPr>
          <w:p w14:paraId="180925F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Запрашивается разрешение на чтение/запись хранилища</w:t>
            </w:r>
          </w:p>
        </w:tc>
        <w:tc>
          <w:tcPr>
            <w:tcW w:w="2126" w:type="dxa"/>
          </w:tcPr>
          <w:p w14:paraId="3201337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7321314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11008606" w14:textId="77777777" w:rsidTr="001E0748">
        <w:tc>
          <w:tcPr>
            <w:tcW w:w="567" w:type="dxa"/>
          </w:tcPr>
          <w:p w14:paraId="0BB9367B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14</w:t>
            </w:r>
          </w:p>
        </w:tc>
        <w:tc>
          <w:tcPr>
            <w:tcW w:w="1997" w:type="dxa"/>
          </w:tcPr>
          <w:p w14:paraId="5B6BB1B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Отказ в разрешении на хранилище</w:t>
            </w:r>
          </w:p>
        </w:tc>
        <w:tc>
          <w:tcPr>
            <w:tcW w:w="2092" w:type="dxa"/>
          </w:tcPr>
          <w:p w14:paraId="4D8CEF8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Отказ в предоставлении разрешений</w:t>
            </w:r>
          </w:p>
        </w:tc>
        <w:tc>
          <w:tcPr>
            <w:tcW w:w="2432" w:type="dxa"/>
          </w:tcPr>
          <w:p w14:paraId="32CDDD2B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Тост-сообщение: "Разрешение на хранилище необходимо"</w:t>
            </w:r>
          </w:p>
        </w:tc>
        <w:tc>
          <w:tcPr>
            <w:tcW w:w="2126" w:type="dxa"/>
          </w:tcPr>
          <w:p w14:paraId="1EAA8D45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0FFA50F5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7CB434BA" w14:textId="77777777" w:rsidTr="001E0748">
        <w:tc>
          <w:tcPr>
            <w:tcW w:w="567" w:type="dxa"/>
          </w:tcPr>
          <w:p w14:paraId="5C223E7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15</w:t>
            </w:r>
          </w:p>
        </w:tc>
        <w:tc>
          <w:tcPr>
            <w:tcW w:w="1997" w:type="dxa"/>
          </w:tcPr>
          <w:p w14:paraId="28C2399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Открытие видеоплеера без файла</w:t>
            </w:r>
          </w:p>
        </w:tc>
        <w:tc>
          <w:tcPr>
            <w:tcW w:w="2092" w:type="dxa"/>
          </w:tcPr>
          <w:p w14:paraId="3E28F73B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Нажатие "Открыть видеоплеер" без выбранного файла</w:t>
            </w:r>
          </w:p>
        </w:tc>
        <w:tc>
          <w:tcPr>
            <w:tcW w:w="2432" w:type="dxa"/>
          </w:tcPr>
          <w:p w14:paraId="44A158F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Тост-сообщение: "Выберите файл сначала", открывается выбор файла</w:t>
            </w:r>
          </w:p>
        </w:tc>
        <w:tc>
          <w:tcPr>
            <w:tcW w:w="2126" w:type="dxa"/>
          </w:tcPr>
          <w:p w14:paraId="7CDDEC7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68C5860B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6A4BA4B2" w14:textId="77777777" w:rsidTr="001E0748">
        <w:tc>
          <w:tcPr>
            <w:tcW w:w="567" w:type="dxa"/>
          </w:tcPr>
          <w:p w14:paraId="2857B085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16</w:t>
            </w:r>
          </w:p>
        </w:tc>
        <w:tc>
          <w:tcPr>
            <w:tcW w:w="1997" w:type="dxa"/>
          </w:tcPr>
          <w:p w14:paraId="471B95F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Открытие видеоплеера с файлом</w:t>
            </w:r>
          </w:p>
        </w:tc>
        <w:tc>
          <w:tcPr>
            <w:tcW w:w="2092" w:type="dxa"/>
          </w:tcPr>
          <w:p w14:paraId="0855E32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файла, нажатие "Открыть видеоплеер"</w:t>
            </w:r>
          </w:p>
        </w:tc>
        <w:tc>
          <w:tcPr>
            <w:tcW w:w="2432" w:type="dxa"/>
          </w:tcPr>
          <w:p w14:paraId="61F90E2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Открывается экран видеоплеера, видео автоматически воспроизводится</w:t>
            </w:r>
          </w:p>
        </w:tc>
        <w:tc>
          <w:tcPr>
            <w:tcW w:w="2126" w:type="dxa"/>
          </w:tcPr>
          <w:p w14:paraId="2AA037E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5F8E1F1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2858AFD0" w14:textId="77777777" w:rsidTr="001E0748">
        <w:tc>
          <w:tcPr>
            <w:tcW w:w="567" w:type="dxa"/>
          </w:tcPr>
          <w:p w14:paraId="72FA3DB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17</w:t>
            </w:r>
          </w:p>
        </w:tc>
        <w:tc>
          <w:tcPr>
            <w:tcW w:w="1997" w:type="dxa"/>
          </w:tcPr>
          <w:p w14:paraId="051E9BC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Загрузка экрана видеоплеера</w:t>
            </w:r>
          </w:p>
        </w:tc>
        <w:tc>
          <w:tcPr>
            <w:tcW w:w="2092" w:type="dxa"/>
          </w:tcPr>
          <w:p w14:paraId="024A01C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Переход на экран видеоплеера</w:t>
            </w:r>
          </w:p>
        </w:tc>
        <w:tc>
          <w:tcPr>
            <w:tcW w:w="2432" w:type="dxa"/>
          </w:tcPr>
          <w:p w14:paraId="6C32C76B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Отображаются VideoView, кнопки "Пуск/Пауза", "Стоп", "Открыть файл", SeekBar</w:t>
            </w:r>
          </w:p>
        </w:tc>
        <w:tc>
          <w:tcPr>
            <w:tcW w:w="2126" w:type="dxa"/>
          </w:tcPr>
          <w:p w14:paraId="7319407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2ACA277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279D7D9F" w14:textId="77777777" w:rsidTr="001E0748">
        <w:tc>
          <w:tcPr>
            <w:tcW w:w="567" w:type="dxa"/>
          </w:tcPr>
          <w:p w14:paraId="6D5D7F2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18</w:t>
            </w:r>
          </w:p>
        </w:tc>
        <w:tc>
          <w:tcPr>
            <w:tcW w:w="1997" w:type="dxa"/>
          </w:tcPr>
          <w:p w14:paraId="36E3C4A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Воспроизведение видео</w:t>
            </w:r>
          </w:p>
        </w:tc>
        <w:tc>
          <w:tcPr>
            <w:tcW w:w="2092" w:type="dxa"/>
          </w:tcPr>
          <w:p w14:paraId="5AFCDBAA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видеофайла, нажатие "Пуск"</w:t>
            </w:r>
          </w:p>
        </w:tc>
        <w:tc>
          <w:tcPr>
            <w:tcW w:w="2432" w:type="dxa"/>
          </w:tcPr>
          <w:p w14:paraId="3183F92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 xml:space="preserve">Видео воспроизводится, SeekBar </w:t>
            </w:r>
            <w:r w:rsidRPr="00AC2148">
              <w:rPr>
                <w:rFonts w:cs="Times New Roman"/>
                <w:szCs w:val="28"/>
              </w:rPr>
              <w:lastRenderedPageBreak/>
              <w:t>обновляется, кнопка "Пуск" меняется на "Пауза"</w:t>
            </w:r>
          </w:p>
        </w:tc>
        <w:tc>
          <w:tcPr>
            <w:tcW w:w="2126" w:type="dxa"/>
          </w:tcPr>
          <w:p w14:paraId="2EFA125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lastRenderedPageBreak/>
              <w:t>Как ожидалось</w:t>
            </w:r>
          </w:p>
        </w:tc>
        <w:tc>
          <w:tcPr>
            <w:tcW w:w="816" w:type="dxa"/>
          </w:tcPr>
          <w:p w14:paraId="4A9DED1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5D0A1D70" w14:textId="77777777" w:rsidTr="001E0748">
        <w:tc>
          <w:tcPr>
            <w:tcW w:w="567" w:type="dxa"/>
          </w:tcPr>
          <w:p w14:paraId="5FE916A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19</w:t>
            </w:r>
          </w:p>
        </w:tc>
        <w:tc>
          <w:tcPr>
            <w:tcW w:w="1997" w:type="dxa"/>
          </w:tcPr>
          <w:p w14:paraId="0C17C37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Пауза видео</w:t>
            </w:r>
          </w:p>
        </w:tc>
        <w:tc>
          <w:tcPr>
            <w:tcW w:w="2092" w:type="dxa"/>
          </w:tcPr>
          <w:p w14:paraId="06B367A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Видео воспроизводится, нажатие "Пауза"</w:t>
            </w:r>
          </w:p>
        </w:tc>
        <w:tc>
          <w:tcPr>
            <w:tcW w:w="2432" w:type="dxa"/>
          </w:tcPr>
          <w:p w14:paraId="2B9D4CD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Видео останавливается, кнопка "Пауза" меняется на "Пуск", SeekBar перестает обновляться</w:t>
            </w:r>
          </w:p>
        </w:tc>
        <w:tc>
          <w:tcPr>
            <w:tcW w:w="2126" w:type="dxa"/>
          </w:tcPr>
          <w:p w14:paraId="4C988FCB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13D13C7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35629840" w14:textId="77777777" w:rsidTr="001E0748">
        <w:tc>
          <w:tcPr>
            <w:tcW w:w="567" w:type="dxa"/>
          </w:tcPr>
          <w:p w14:paraId="68183AF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20</w:t>
            </w:r>
          </w:p>
        </w:tc>
        <w:tc>
          <w:tcPr>
            <w:tcW w:w="1997" w:type="dxa"/>
          </w:tcPr>
          <w:p w14:paraId="049AD11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Остановка видео</w:t>
            </w:r>
          </w:p>
        </w:tc>
        <w:tc>
          <w:tcPr>
            <w:tcW w:w="2092" w:type="dxa"/>
          </w:tcPr>
          <w:p w14:paraId="42539A5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Видео воспроизводится, нажатие "Стоп"</w:t>
            </w:r>
          </w:p>
        </w:tc>
        <w:tc>
          <w:tcPr>
            <w:tcW w:w="2432" w:type="dxa"/>
          </w:tcPr>
          <w:p w14:paraId="1C55170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Видео останавливается, SeekBar сбрасывается на 0, кнопка "Пауза" меняется на "Пуск"</w:t>
            </w:r>
          </w:p>
        </w:tc>
        <w:tc>
          <w:tcPr>
            <w:tcW w:w="2126" w:type="dxa"/>
          </w:tcPr>
          <w:p w14:paraId="076076E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1ABF3BB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383B44F8" w14:textId="77777777" w:rsidTr="001E0748">
        <w:tc>
          <w:tcPr>
            <w:tcW w:w="567" w:type="dxa"/>
          </w:tcPr>
          <w:p w14:paraId="22778EA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21</w:t>
            </w:r>
          </w:p>
        </w:tc>
        <w:tc>
          <w:tcPr>
            <w:tcW w:w="1997" w:type="dxa"/>
          </w:tcPr>
          <w:p w14:paraId="5FA7F6A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Перемотка видео</w:t>
            </w:r>
          </w:p>
        </w:tc>
        <w:tc>
          <w:tcPr>
            <w:tcW w:w="2092" w:type="dxa"/>
          </w:tcPr>
          <w:p w14:paraId="49AF478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Перетаскивание SeekBar во время воспроизведения</w:t>
            </w:r>
          </w:p>
        </w:tc>
        <w:tc>
          <w:tcPr>
            <w:tcW w:w="2432" w:type="dxa"/>
          </w:tcPr>
          <w:p w14:paraId="6457E97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Видео перематывается на указанную позицию</w:t>
            </w:r>
          </w:p>
        </w:tc>
        <w:tc>
          <w:tcPr>
            <w:tcW w:w="2126" w:type="dxa"/>
          </w:tcPr>
          <w:p w14:paraId="1BA4A23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15F0215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040E2552" w14:textId="77777777" w:rsidTr="001E0748">
        <w:tc>
          <w:tcPr>
            <w:tcW w:w="567" w:type="dxa"/>
          </w:tcPr>
          <w:p w14:paraId="54D1B37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22</w:t>
            </w:r>
          </w:p>
        </w:tc>
        <w:tc>
          <w:tcPr>
            <w:tcW w:w="1997" w:type="dxa"/>
          </w:tcPr>
          <w:p w14:paraId="0BDDA54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Завершение воспроизведения</w:t>
            </w:r>
          </w:p>
        </w:tc>
        <w:tc>
          <w:tcPr>
            <w:tcW w:w="2092" w:type="dxa"/>
          </w:tcPr>
          <w:p w14:paraId="5119991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Видео доиграло до конца</w:t>
            </w:r>
          </w:p>
        </w:tc>
        <w:tc>
          <w:tcPr>
            <w:tcW w:w="2432" w:type="dxa"/>
          </w:tcPr>
          <w:p w14:paraId="5E12BF1A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Воспроизведение останавливается, SeekBar на 0, кнопка "Пауза" меняется на "Пуск"</w:t>
            </w:r>
          </w:p>
        </w:tc>
        <w:tc>
          <w:tcPr>
            <w:tcW w:w="2126" w:type="dxa"/>
          </w:tcPr>
          <w:p w14:paraId="103A27A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221112E2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2590EC8D" w14:textId="77777777" w:rsidTr="001E0748">
        <w:trPr>
          <w:trHeight w:val="2434"/>
        </w:trPr>
        <w:tc>
          <w:tcPr>
            <w:tcW w:w="567" w:type="dxa"/>
          </w:tcPr>
          <w:p w14:paraId="2DBA7DA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lastRenderedPageBreak/>
              <w:t>23</w:t>
            </w:r>
          </w:p>
        </w:tc>
        <w:tc>
          <w:tcPr>
            <w:tcW w:w="1997" w:type="dxa"/>
          </w:tcPr>
          <w:p w14:paraId="66723DD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Ошибка воспроизведения</w:t>
            </w:r>
          </w:p>
        </w:tc>
        <w:tc>
          <w:tcPr>
            <w:tcW w:w="2092" w:type="dxa"/>
          </w:tcPr>
          <w:p w14:paraId="47BC1FDA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некорректного файла</w:t>
            </w:r>
          </w:p>
        </w:tc>
        <w:tc>
          <w:tcPr>
            <w:tcW w:w="2432" w:type="dxa"/>
          </w:tcPr>
          <w:p w14:paraId="171EBC8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Тост-сообщение: "Ошибка воспроизведения видео", воспроизведение останавливается</w:t>
            </w:r>
          </w:p>
        </w:tc>
        <w:tc>
          <w:tcPr>
            <w:tcW w:w="2126" w:type="dxa"/>
          </w:tcPr>
          <w:p w14:paraId="113226D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4C098DC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0C252A84" w14:textId="77777777" w:rsidTr="001E0748">
        <w:trPr>
          <w:trHeight w:val="2434"/>
        </w:trPr>
        <w:tc>
          <w:tcPr>
            <w:tcW w:w="567" w:type="dxa"/>
          </w:tcPr>
          <w:p w14:paraId="43CFAE3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24</w:t>
            </w:r>
          </w:p>
        </w:tc>
        <w:tc>
          <w:tcPr>
            <w:tcW w:w="1997" w:type="dxa"/>
          </w:tcPr>
          <w:p w14:paraId="115B81B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нового файла в плеере</w:t>
            </w:r>
          </w:p>
        </w:tc>
        <w:tc>
          <w:tcPr>
            <w:tcW w:w="2092" w:type="dxa"/>
          </w:tcPr>
          <w:p w14:paraId="7E8D495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Нажатие "Открыть файл" в видеоплеере, выбор нового видео</w:t>
            </w:r>
          </w:p>
        </w:tc>
        <w:tc>
          <w:tcPr>
            <w:tcW w:w="2432" w:type="dxa"/>
          </w:tcPr>
          <w:p w14:paraId="0D4356F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Текущее видео останавливается, новое видео загружается и воспроизводится</w:t>
            </w:r>
          </w:p>
        </w:tc>
        <w:tc>
          <w:tcPr>
            <w:tcW w:w="2126" w:type="dxa"/>
          </w:tcPr>
          <w:p w14:paraId="6B6CED5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4CDB179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7B3E07B3" w14:textId="77777777" w:rsidTr="001E0748">
        <w:trPr>
          <w:trHeight w:val="2434"/>
        </w:trPr>
        <w:tc>
          <w:tcPr>
            <w:tcW w:w="567" w:type="dxa"/>
          </w:tcPr>
          <w:p w14:paraId="08DCCCF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25</w:t>
            </w:r>
          </w:p>
        </w:tc>
        <w:tc>
          <w:tcPr>
            <w:tcW w:w="1997" w:type="dxa"/>
          </w:tcPr>
          <w:p w14:paraId="19AEFBD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очистки временных файлов</w:t>
            </w:r>
          </w:p>
        </w:tc>
        <w:tc>
          <w:tcPr>
            <w:tcW w:w="2092" w:type="dxa"/>
          </w:tcPr>
          <w:p w14:paraId="69011D9B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Завершение конвертации</w:t>
            </w:r>
          </w:p>
        </w:tc>
        <w:tc>
          <w:tcPr>
            <w:tcW w:w="2432" w:type="dxa"/>
          </w:tcPr>
          <w:p w14:paraId="6AD9B8B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Временный файл удаляется</w:t>
            </w:r>
          </w:p>
        </w:tc>
        <w:tc>
          <w:tcPr>
            <w:tcW w:w="2126" w:type="dxa"/>
          </w:tcPr>
          <w:p w14:paraId="3D905CE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6648359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0B8FD243" w14:textId="77777777" w:rsidTr="001E0748">
        <w:trPr>
          <w:trHeight w:val="2434"/>
        </w:trPr>
        <w:tc>
          <w:tcPr>
            <w:tcW w:w="567" w:type="dxa"/>
          </w:tcPr>
          <w:p w14:paraId="15BA504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26</w:t>
            </w:r>
          </w:p>
        </w:tc>
        <w:tc>
          <w:tcPr>
            <w:tcW w:w="1997" w:type="dxa"/>
          </w:tcPr>
          <w:p w14:paraId="27A7273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создания выходной папки</w:t>
            </w:r>
          </w:p>
        </w:tc>
        <w:tc>
          <w:tcPr>
            <w:tcW w:w="2092" w:type="dxa"/>
          </w:tcPr>
          <w:p w14:paraId="52990868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Начало конвертации</w:t>
            </w:r>
          </w:p>
        </w:tc>
        <w:tc>
          <w:tcPr>
            <w:tcW w:w="2432" w:type="dxa"/>
          </w:tcPr>
          <w:p w14:paraId="53E44EE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AC2148">
              <w:rPr>
                <w:rFonts w:cs="Times New Roman"/>
                <w:szCs w:val="28"/>
              </w:rPr>
              <w:t>Папка</w:t>
            </w:r>
            <w:r w:rsidRPr="00AC2148">
              <w:rPr>
                <w:rFonts w:cs="Times New Roman"/>
                <w:szCs w:val="28"/>
                <w:lang w:val="en-US"/>
              </w:rPr>
              <w:t xml:space="preserve"> ConvertedVideos </w:t>
            </w:r>
            <w:r w:rsidRPr="00AC2148">
              <w:rPr>
                <w:rFonts w:cs="Times New Roman"/>
                <w:szCs w:val="28"/>
              </w:rPr>
              <w:t>создается</w:t>
            </w:r>
            <w:r w:rsidRPr="00AC2148">
              <w:rPr>
                <w:rFonts w:cs="Times New Roman"/>
                <w:szCs w:val="28"/>
                <w:lang w:val="en-US"/>
              </w:rPr>
              <w:t xml:space="preserve"> </w:t>
            </w:r>
            <w:r w:rsidRPr="00AC2148">
              <w:rPr>
                <w:rFonts w:cs="Times New Roman"/>
                <w:szCs w:val="28"/>
              </w:rPr>
              <w:t>в</w:t>
            </w:r>
            <w:r w:rsidRPr="00AC2148">
              <w:rPr>
                <w:rFonts w:cs="Times New Roman"/>
                <w:szCs w:val="28"/>
                <w:lang w:val="en-US"/>
              </w:rPr>
              <w:t xml:space="preserve"> DIRECTORY_MOVIES </w:t>
            </w:r>
            <w:r w:rsidRPr="00AC2148">
              <w:rPr>
                <w:rFonts w:cs="Times New Roman"/>
                <w:szCs w:val="28"/>
              </w:rPr>
              <w:t>или</w:t>
            </w:r>
            <w:r w:rsidRPr="00AC2148">
              <w:rPr>
                <w:rFonts w:cs="Times New Roman"/>
                <w:szCs w:val="28"/>
                <w:lang w:val="en-US"/>
              </w:rPr>
              <w:t xml:space="preserve"> </w:t>
            </w:r>
            <w:r w:rsidRPr="00AC2148">
              <w:rPr>
                <w:rFonts w:cs="Times New Roman"/>
                <w:szCs w:val="28"/>
              </w:rPr>
              <w:t>в</w:t>
            </w:r>
            <w:r w:rsidRPr="00AC2148">
              <w:rPr>
                <w:rFonts w:cs="Times New Roman"/>
                <w:szCs w:val="28"/>
                <w:lang w:val="en-US"/>
              </w:rPr>
              <w:t xml:space="preserve"> </w:t>
            </w:r>
            <w:r w:rsidRPr="00AC2148">
              <w:rPr>
                <w:rFonts w:cs="Times New Roman"/>
                <w:szCs w:val="28"/>
              </w:rPr>
              <w:t>кэше</w:t>
            </w:r>
          </w:p>
        </w:tc>
        <w:tc>
          <w:tcPr>
            <w:tcW w:w="2126" w:type="dxa"/>
          </w:tcPr>
          <w:p w14:paraId="78B4CF6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4B86C065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3BAA8043" w14:textId="77777777" w:rsidTr="001E0748">
        <w:trPr>
          <w:trHeight w:val="2434"/>
        </w:trPr>
        <w:tc>
          <w:tcPr>
            <w:tcW w:w="567" w:type="dxa"/>
          </w:tcPr>
          <w:p w14:paraId="2782199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27</w:t>
            </w:r>
          </w:p>
        </w:tc>
        <w:tc>
          <w:tcPr>
            <w:tcW w:w="1997" w:type="dxa"/>
          </w:tcPr>
          <w:p w14:paraId="451BEFF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начального текста статуса</w:t>
            </w:r>
          </w:p>
        </w:tc>
        <w:tc>
          <w:tcPr>
            <w:tcW w:w="2092" w:type="dxa"/>
          </w:tcPr>
          <w:p w14:paraId="5BD1050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Запуск приложения</w:t>
            </w:r>
          </w:p>
        </w:tc>
        <w:tc>
          <w:tcPr>
            <w:tcW w:w="2432" w:type="dxa"/>
          </w:tcPr>
          <w:p w14:paraId="7CBBEABC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statusText: "Выберите MP4 файл для конвертации"</w:t>
            </w:r>
          </w:p>
        </w:tc>
        <w:tc>
          <w:tcPr>
            <w:tcW w:w="2126" w:type="dxa"/>
          </w:tcPr>
          <w:p w14:paraId="502929C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56349E51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523EB739" w14:textId="77777777" w:rsidTr="001E0748">
        <w:trPr>
          <w:trHeight w:val="2434"/>
        </w:trPr>
        <w:tc>
          <w:tcPr>
            <w:tcW w:w="567" w:type="dxa"/>
          </w:tcPr>
          <w:p w14:paraId="1707675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lastRenderedPageBreak/>
              <w:t>28</w:t>
            </w:r>
          </w:p>
        </w:tc>
        <w:tc>
          <w:tcPr>
            <w:tcW w:w="1997" w:type="dxa"/>
          </w:tcPr>
          <w:p w14:paraId="1213C4F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стилей интерфейса</w:t>
            </w:r>
          </w:p>
        </w:tc>
        <w:tc>
          <w:tcPr>
            <w:tcW w:w="2092" w:type="dxa"/>
          </w:tcPr>
          <w:p w14:paraId="1B778A6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Загрузка главного экрана</w:t>
            </w:r>
          </w:p>
        </w:tc>
        <w:tc>
          <w:tcPr>
            <w:tcW w:w="2432" w:type="dxa"/>
          </w:tcPr>
          <w:p w14:paraId="5405490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Кнопки оранжевые (#FFA500), текст белый, фон градиентный</w:t>
            </w:r>
          </w:p>
        </w:tc>
        <w:tc>
          <w:tcPr>
            <w:tcW w:w="2126" w:type="dxa"/>
          </w:tcPr>
          <w:p w14:paraId="69CEEFC0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42D075A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5A320B19" w14:textId="77777777" w:rsidTr="001E0748">
        <w:trPr>
          <w:trHeight w:val="2434"/>
        </w:trPr>
        <w:tc>
          <w:tcPr>
            <w:tcW w:w="567" w:type="dxa"/>
          </w:tcPr>
          <w:p w14:paraId="4B07F5F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29</w:t>
            </w:r>
          </w:p>
        </w:tc>
        <w:tc>
          <w:tcPr>
            <w:tcW w:w="1997" w:type="dxa"/>
          </w:tcPr>
          <w:p w14:paraId="0B7348DE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корректности имени файла</w:t>
            </w:r>
          </w:p>
        </w:tc>
        <w:tc>
          <w:tcPr>
            <w:tcW w:w="2092" w:type="dxa"/>
          </w:tcPr>
          <w:p w14:paraId="60BF1B1A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Выбор файла</w:t>
            </w:r>
          </w:p>
        </w:tc>
        <w:tc>
          <w:tcPr>
            <w:tcW w:w="2432" w:type="dxa"/>
          </w:tcPr>
          <w:p w14:paraId="1E7FA5F7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statusText отображает правильное имя файла</w:t>
            </w:r>
          </w:p>
        </w:tc>
        <w:tc>
          <w:tcPr>
            <w:tcW w:w="2126" w:type="dxa"/>
          </w:tcPr>
          <w:p w14:paraId="220EAF5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2868DEA4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  <w:tr w:rsidR="002E69AF" w14:paraId="00BDCFB9" w14:textId="77777777" w:rsidTr="001E0748">
        <w:trPr>
          <w:trHeight w:val="2434"/>
        </w:trPr>
        <w:tc>
          <w:tcPr>
            <w:tcW w:w="567" w:type="dxa"/>
          </w:tcPr>
          <w:p w14:paraId="4CE0AFE6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30</w:t>
            </w:r>
          </w:p>
        </w:tc>
        <w:tc>
          <w:tcPr>
            <w:tcW w:w="1997" w:type="dxa"/>
          </w:tcPr>
          <w:p w14:paraId="62C8E105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Проверка работы спиннеров при смене формата</w:t>
            </w:r>
          </w:p>
        </w:tc>
        <w:tc>
          <w:tcPr>
            <w:tcW w:w="2092" w:type="dxa"/>
          </w:tcPr>
          <w:p w14:paraId="4F6D6E2F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Смена формата с mp4 на avi</w:t>
            </w:r>
          </w:p>
        </w:tc>
        <w:tc>
          <w:tcPr>
            <w:tcW w:w="2432" w:type="dxa"/>
          </w:tcPr>
          <w:p w14:paraId="3428D419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Спиннеры видеокодеков и аудиокодеков обновляются (mpeg4, h264, mjpeg; mp3, aac, pcm_s16le)</w:t>
            </w:r>
          </w:p>
        </w:tc>
        <w:tc>
          <w:tcPr>
            <w:tcW w:w="2126" w:type="dxa"/>
          </w:tcPr>
          <w:p w14:paraId="1D5D8073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Как ожидалось</w:t>
            </w:r>
          </w:p>
        </w:tc>
        <w:tc>
          <w:tcPr>
            <w:tcW w:w="816" w:type="dxa"/>
          </w:tcPr>
          <w:p w14:paraId="27158C8D" w14:textId="77777777" w:rsidR="002E69AF" w:rsidRPr="00AC2148" w:rsidRDefault="002E69AF" w:rsidP="001E0748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AC2148">
              <w:rPr>
                <w:rFonts w:cs="Times New Roman"/>
                <w:szCs w:val="28"/>
              </w:rPr>
              <w:t>Пройден</w:t>
            </w:r>
          </w:p>
        </w:tc>
      </w:tr>
    </w:tbl>
    <w:p w14:paraId="0CD69F29" w14:textId="77777777" w:rsidR="002E69AF" w:rsidRPr="003D6E01" w:rsidRDefault="002E69AF" w:rsidP="002E69AF">
      <w:pPr>
        <w:shd w:val="clear" w:color="auto" w:fill="FFFFFF"/>
        <w:spacing w:after="0" w:line="360" w:lineRule="auto"/>
        <w:jc w:val="both"/>
        <w:rPr>
          <w:szCs w:val="28"/>
        </w:rPr>
      </w:pPr>
    </w:p>
    <w:p w14:paraId="20A4AF28" w14:textId="77777777" w:rsidR="002E69AF" w:rsidRDefault="002E69AF" w:rsidP="002E69AF">
      <w:pPr>
        <w:spacing w:after="0" w:line="240" w:lineRule="auto"/>
        <w:rPr>
          <w:b/>
          <w:sz w:val="21"/>
          <w:szCs w:val="21"/>
          <w:lang w:eastAsia="ar-SA"/>
        </w:rPr>
      </w:pPr>
    </w:p>
    <w:p w14:paraId="68E0468A" w14:textId="77777777" w:rsidR="002E69AF" w:rsidRDefault="002E69AF" w:rsidP="002E69AF">
      <w:pPr>
        <w:spacing w:after="0" w:line="240" w:lineRule="auto"/>
        <w:jc w:val="center"/>
        <w:rPr>
          <w:b/>
          <w:szCs w:val="28"/>
          <w:lang w:eastAsia="ar-SA"/>
        </w:rPr>
      </w:pPr>
    </w:p>
    <w:p w14:paraId="7EFF1CBE" w14:textId="77777777" w:rsidR="002E69AF" w:rsidRPr="00637A5A" w:rsidRDefault="002E69AF" w:rsidP="002E69AF">
      <w:pPr>
        <w:pStyle w:val="21"/>
        <w:ind w:firstLine="709"/>
        <w:rPr>
          <w:rFonts w:cs="Times New Roman"/>
          <w:color w:val="000000" w:themeColor="text1"/>
          <w:sz w:val="32"/>
          <w:szCs w:val="28"/>
        </w:rPr>
      </w:pPr>
      <w:bookmarkStart w:id="33" w:name="_Toc198367990"/>
      <w:bookmarkStart w:id="34" w:name="_Toc198401211"/>
      <w:r w:rsidRPr="00637A5A">
        <w:rPr>
          <w:rFonts w:cs="Times New Roman"/>
          <w:color w:val="000000" w:themeColor="text1"/>
          <w:sz w:val="32"/>
          <w:szCs w:val="28"/>
        </w:rPr>
        <w:t>Задание 9. Выполнение мануальных (ручных) тестов и автоматизированных тестов</w:t>
      </w:r>
      <w:bookmarkEnd w:id="33"/>
      <w:bookmarkEnd w:id="34"/>
    </w:p>
    <w:p w14:paraId="1BFEB03E" w14:textId="77777777" w:rsidR="002E69AF" w:rsidRPr="003836D0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3836D0">
        <w:rPr>
          <w:szCs w:val="28"/>
        </w:rPr>
        <w:t xml:space="preserve">Для обеспечения надёжности и стабильности работы мобильного приложения </w:t>
      </w:r>
      <w:r>
        <w:rPr>
          <w:szCs w:val="28"/>
          <w:lang w:val="en-US"/>
        </w:rPr>
        <w:t>UVC</w:t>
      </w:r>
      <w:r w:rsidRPr="003836D0">
        <w:rPr>
          <w:szCs w:val="28"/>
        </w:rPr>
        <w:t xml:space="preserve"> были выполнены как мануальные (ручные), так и автоматизированные тесты. Ручное тестирование направлено на проверку функциональности приложения, в то время как автоматизированные тесты использовались для проверки повторяющихся сценариев и снижения времени тестирования на длительных сессиях.</w:t>
      </w:r>
    </w:p>
    <w:p w14:paraId="14BC00E2" w14:textId="77777777" w:rsidR="002E69AF" w:rsidRPr="003836D0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3836D0">
        <w:rPr>
          <w:szCs w:val="28"/>
        </w:rPr>
        <w:t>Мануальные тесты</w:t>
      </w:r>
    </w:p>
    <w:p w14:paraId="0B7AA716" w14:textId="77777777" w:rsid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3836D0">
        <w:rPr>
          <w:szCs w:val="28"/>
        </w:rPr>
        <w:lastRenderedPageBreak/>
        <w:t>Мануальные тесты были проведены</w:t>
      </w:r>
      <w:r>
        <w:rPr>
          <w:szCs w:val="28"/>
        </w:rPr>
        <w:t xml:space="preserve"> </w:t>
      </w:r>
      <w:r w:rsidRPr="00E02FA7">
        <w:rPr>
          <w:rFonts w:eastAsia="Times New Roman"/>
          <w:szCs w:val="28"/>
        </w:rPr>
        <w:t xml:space="preserve">на </w:t>
      </w:r>
      <w:r>
        <w:rPr>
          <w:rFonts w:eastAsia="Times New Roman"/>
          <w:szCs w:val="28"/>
        </w:rPr>
        <w:t xml:space="preserve">телефоне </w:t>
      </w:r>
      <w:r>
        <w:rPr>
          <w:rFonts w:eastAsia="Times New Roman"/>
          <w:szCs w:val="28"/>
          <w:lang w:val="en-US"/>
        </w:rPr>
        <w:t>Honor</w:t>
      </w:r>
      <w:r w:rsidRPr="00E02FA7">
        <w:rPr>
          <w:rFonts w:eastAsia="Times New Roman"/>
          <w:szCs w:val="28"/>
        </w:rPr>
        <w:t xml:space="preserve"> 30</w:t>
      </w:r>
      <w:r>
        <w:rPr>
          <w:rFonts w:eastAsia="Times New Roman"/>
          <w:szCs w:val="28"/>
          <w:lang w:val="en-US"/>
        </w:rPr>
        <w:t>i</w:t>
      </w:r>
      <w:r w:rsidRPr="00E02FA7">
        <w:rPr>
          <w:rFonts w:eastAsia="Times New Roman"/>
          <w:szCs w:val="28"/>
        </w:rPr>
        <w:t xml:space="preserve">  (Android 10.0)</w:t>
      </w:r>
      <w:r w:rsidRPr="003836D0">
        <w:rPr>
          <w:szCs w:val="28"/>
        </w:rPr>
        <w:t xml:space="preserve"> для проверки основных функций приложения, таких как регистрация, авторизация, отслеживание сна, настройки аккаунта и личные данные. Каждый тест был выполнен вручную с целью убедиться, что приложение работает в соответствии с требованиями.</w:t>
      </w:r>
    </w:p>
    <w:p w14:paraId="7B68A751" w14:textId="77777777" w:rsid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b/>
          <w:bCs/>
          <w:i/>
          <w:iCs/>
          <w:sz w:val="24"/>
          <w:szCs w:val="24"/>
        </w:rPr>
      </w:pPr>
      <w:r w:rsidRPr="006A5EA7">
        <w:rPr>
          <w:szCs w:val="28"/>
        </w:rPr>
        <w:t>Так в рамках мануального тестирования был протестирован интерфейс приложения.</w:t>
      </w:r>
      <w:r w:rsidRPr="006A5EA7">
        <w:rPr>
          <w:rFonts w:eastAsia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8E7D4B2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rFonts w:eastAsia="Calibri" w:cs="Times New Roman"/>
          <w:b/>
          <w:bCs/>
          <w:szCs w:val="28"/>
        </w:rPr>
      </w:pPr>
      <w:r w:rsidRPr="006A5EA7">
        <w:rPr>
          <w:rFonts w:eastAsia="Calibri" w:cs="Times New Roman"/>
          <w:b/>
          <w:bCs/>
          <w:szCs w:val="28"/>
        </w:rPr>
        <w:t>1. Экран конвертации видео</w:t>
      </w:r>
    </w:p>
    <w:p w14:paraId="70D79DAF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A5EA7">
        <w:rPr>
          <w:szCs w:val="28"/>
        </w:rPr>
        <w:t>Ручное тестирование главного экрана подтвердило корректное отображение всех элементов: кнопок "Открыть файл", "Конвертировать", "Открыть видеоплеер", спиннеров для выбора формата, видеокодека, аудиокодека и битрейта, а также текстового поля статуса. Спиннеры корректно обновляют содержимое при смене формата (например, mp4 отображает видеокодеки libx264, libx265, mpeg4). Кнопка "Конвертировать" изначально неактивна и активируется после выбора файла. Основные функции — выбор файла, настройка параметров и запуск конвертации — работают штатно. Безопасность обеспечена: приложение запрашивает разрешение на доступ к хранилищу, временные файлы удаляются после конвертации. Интерфейс удобен, сообщения об ошибках (например, "Выберите файл сначала") понятны. Обнаруженная проблема: при выборе некорректного файла ошибка может быть недостаточно информативной. В остальном экран готов к использованию.</w:t>
      </w:r>
    </w:p>
    <w:p w14:paraId="1AC92781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b/>
          <w:bCs/>
          <w:szCs w:val="28"/>
        </w:rPr>
      </w:pPr>
      <w:r w:rsidRPr="006A5EA7">
        <w:rPr>
          <w:b/>
          <w:bCs/>
          <w:szCs w:val="28"/>
        </w:rPr>
        <w:t>2. Экран видеоплеера</w:t>
      </w:r>
    </w:p>
    <w:p w14:paraId="31FD4D1E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A5EA7">
        <w:rPr>
          <w:szCs w:val="28"/>
        </w:rPr>
        <w:t xml:space="preserve">Тестирование экрана видеоплеера подтвердило корректную работу всех элементов: VideoView для воспроизведения, кнопок "Пуск/Пауза", "Стоп", "Открыть файл", а также SeekBar для перемотки. Видео автоматически воспроизводится при загрузке, SeekBar обновляется в реальном времени. Основные функции — воспроизведение, пауза, остановка, перемотка — работают корректно. Обнаружены недостатки: отсутствие индикатора текущего времени воспроизведения, недостаточная обработка некорректных </w:t>
      </w:r>
      <w:r w:rsidRPr="006A5EA7">
        <w:rPr>
          <w:szCs w:val="28"/>
        </w:rPr>
        <w:lastRenderedPageBreak/>
        <w:t>форматов видео (тост-сообщение "Ошибка воспроизведения видео" появляется, но не уточняет причину). Для улучшения UI рекомендуется добавить отображение текущего времени и длительности видео. В целом функционал рабочий, но требует доработок.</w:t>
      </w:r>
    </w:p>
    <w:p w14:paraId="5D8435CA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b/>
          <w:bCs/>
          <w:szCs w:val="28"/>
        </w:rPr>
      </w:pPr>
      <w:r w:rsidRPr="006A5EA7">
        <w:rPr>
          <w:b/>
          <w:bCs/>
          <w:szCs w:val="28"/>
        </w:rPr>
        <w:t>3. Выбор видеофайла</w:t>
      </w:r>
    </w:p>
    <w:p w14:paraId="34106192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A5EA7">
        <w:rPr>
          <w:szCs w:val="28"/>
        </w:rPr>
        <w:t>Проверена функциональность выбора видеофайлов через кнопку "Открыть файл" на главном экране и в видеоплеере. Выбор файла запускает системный диалог, поддерживающий видеоформаты. После выбора отображается имя файла в текстовом поле статуса (на главном экране) или видео сразу загружается (в плеере). Валидация работает: при выборе некорректного файла отображается ошибка. Обнаружены проблемы: при отсутствии разрешений на хранилище пользователь может не сразу понять причину сбоя. Рекомендуется улучшить текст сообщения об ошибке разрешений. Интерфейс интуитивно понятен, но требует доработки валидации.</w:t>
      </w:r>
    </w:p>
    <w:p w14:paraId="737BFA0C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b/>
          <w:bCs/>
          <w:szCs w:val="28"/>
        </w:rPr>
      </w:pPr>
      <w:r w:rsidRPr="006A5EA7">
        <w:rPr>
          <w:b/>
          <w:bCs/>
          <w:szCs w:val="28"/>
        </w:rPr>
        <w:t>4. Конвертация видео</w:t>
      </w:r>
    </w:p>
    <w:p w14:paraId="7634A0A8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A5EA7">
        <w:rPr>
          <w:szCs w:val="28"/>
        </w:rPr>
        <w:t>Проверена функциональность конвертации: выбор формата, видеокодека, аудиокодека и битрейта, запуск процесса и отображение логов FFmpeg. Конвертация завершается успешно, выходной файл сохраняется в папке ConvertedVideos. Логи отображаются в реальном времени, кнопка "Отмена" работает корректно. Основное ограничение: при конвертации больших файлов интерфейс может временно "зависать". Рекомендуется добавить индикатор прогресса конвертации. В целом процесс удобен для пользователя, но требует оптимизации производительности.</w:t>
      </w:r>
    </w:p>
    <w:p w14:paraId="5C044870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b/>
          <w:bCs/>
          <w:szCs w:val="28"/>
        </w:rPr>
      </w:pPr>
      <w:r w:rsidRPr="006A5EA7">
        <w:rPr>
          <w:b/>
          <w:bCs/>
          <w:szCs w:val="28"/>
        </w:rPr>
        <w:t>5. Управление параметрами конвертации</w:t>
      </w:r>
    </w:p>
    <w:p w14:paraId="2B5BD0D2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A5EA7">
        <w:rPr>
          <w:szCs w:val="28"/>
        </w:rPr>
        <w:t xml:space="preserve">Проверена работа спиннеров для выбора формата (mp4, avi, mkv, wmv), видеокодеков, аудиокодеков и битрейтов. Спиннеры корректно обновляются при смене формата, выбор сохраняется и передается в команду FFmpeg. Обнаружено, что при быстром переключении между форматами спиннеры могут не сразу обновиться. Рекомендуется оптимизировать логику обновления </w:t>
      </w:r>
      <w:r w:rsidRPr="006A5EA7">
        <w:rPr>
          <w:szCs w:val="28"/>
        </w:rPr>
        <w:lastRenderedPageBreak/>
        <w:t>спиннеров для большей отзывчивости. В текущем виде параметры конвертации задаются удобно, но требуется доработка для повышения стабильности.</w:t>
      </w:r>
    </w:p>
    <w:p w14:paraId="7C66E3D9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b/>
          <w:bCs/>
          <w:szCs w:val="28"/>
        </w:rPr>
      </w:pPr>
      <w:r w:rsidRPr="006A5EA7">
        <w:rPr>
          <w:b/>
          <w:bCs/>
          <w:szCs w:val="28"/>
        </w:rPr>
        <w:t>6. Управление воспроизведением</w:t>
      </w:r>
    </w:p>
    <w:p w14:paraId="123FFAB0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A5EA7">
        <w:rPr>
          <w:szCs w:val="28"/>
        </w:rPr>
        <w:t>Проверены функции воспроизведения в видеоплеере: запуск, пауза, остановка, перемотка через SeekBar. Все функции работают корректно: видео останавливается при нажатии "Стоп", SeekBar позволяет перематывать, а завершение видео сбрасывает SeekBar на ноль. Обнаружено, что при перемотке на конец видео воспроизведение может не сразу остановиться. Рекомендуется улучшить обработку граничных случаев в SeekBar. В целом управление воспроизведением интуитивно понятно и функционально.</w:t>
      </w:r>
    </w:p>
    <w:p w14:paraId="3B80F958" w14:textId="77777777" w:rsidR="002E69AF" w:rsidRPr="006A5EA7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b/>
          <w:bCs/>
          <w:szCs w:val="28"/>
        </w:rPr>
      </w:pPr>
      <w:r w:rsidRPr="006A5EA7">
        <w:rPr>
          <w:b/>
          <w:bCs/>
          <w:szCs w:val="28"/>
        </w:rPr>
        <w:t>7. Обработка разрешений и ошибок</w:t>
      </w:r>
    </w:p>
    <w:p w14:paraId="5DEA82C7" w14:textId="77777777" w:rsidR="002E69AF" w:rsidRP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A5EA7">
        <w:rPr>
          <w:szCs w:val="28"/>
        </w:rPr>
        <w:t>Раздел обработки разрешений реализован качественно: при отсутствии доступа к хранилищу приложение запрашивает разрешение, а при отказе отображает понятное сообщение. Ошибки конвертации и воспроизведения обрабатываются с выводом тост-сообщений или текста в поле статуса. Проверена очистка временных файлов после конвертации — работает корректно. Для большего удобства рекомендуется добавить более детализированные сообщения об ошибках (например, указание причины сбоя конвертации). В целом, обработка ошибок и разрешений выполнена хорошо и отвечает требованиям безопасности и удобства.</w:t>
      </w:r>
    </w:p>
    <w:p w14:paraId="08A7F605" w14:textId="77777777" w:rsidR="002E69AF" w:rsidRPr="0017585E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17585E">
        <w:rPr>
          <w:szCs w:val="28"/>
        </w:rPr>
        <w:t xml:space="preserve">Автоматизированные тесты </w:t>
      </w:r>
    </w:p>
    <w:p w14:paraId="2E95DC9C" w14:textId="77777777" w:rsidR="002E69AF" w:rsidRPr="002E69AF" w:rsidRDefault="002E69AF" w:rsidP="002E69AF">
      <w:pPr>
        <w:spacing w:after="0" w:line="360" w:lineRule="auto"/>
        <w:ind w:firstLine="709"/>
        <w:jc w:val="both"/>
        <w:rPr>
          <w:szCs w:val="28"/>
        </w:rPr>
      </w:pPr>
      <w:r w:rsidRPr="0017585E">
        <w:rPr>
          <w:szCs w:val="28"/>
        </w:rPr>
        <w:t xml:space="preserve">Для автоматизированного тестирования был использован фреймворк </w:t>
      </w:r>
      <w:r>
        <w:rPr>
          <w:szCs w:val="28"/>
          <w:lang w:val="en-US"/>
        </w:rPr>
        <w:t>JUnit</w:t>
      </w:r>
      <w:r w:rsidRPr="0017585E">
        <w:rPr>
          <w:szCs w:val="28"/>
        </w:rPr>
        <w:t>, который позволил реализовать юнит-тесты для основных функций приложения. Автоматизированные тесты были ориентированы на проверку логики работы отдельных компонентов</w:t>
      </w:r>
      <w:r w:rsidRPr="0008133E">
        <w:rPr>
          <w:szCs w:val="28"/>
        </w:rPr>
        <w:t>.</w:t>
      </w:r>
    </w:p>
    <w:p w14:paraId="463D0864" w14:textId="77777777" w:rsidR="002E69AF" w:rsidRPr="0008133E" w:rsidRDefault="002E69AF" w:rsidP="002E69AF">
      <w:pPr>
        <w:pStyle w:val="a7"/>
        <w:numPr>
          <w:ilvl w:val="0"/>
          <w:numId w:val="81"/>
        </w:numPr>
        <w:spacing w:after="0" w:line="360" w:lineRule="auto"/>
        <w:ind w:left="357" w:firstLine="709"/>
        <w:jc w:val="both"/>
        <w:rPr>
          <w:rFonts w:eastAsia="Times New Roman"/>
          <w:szCs w:val="28"/>
        </w:rPr>
      </w:pPr>
      <w:r w:rsidRPr="0008133E">
        <w:rPr>
          <w:rFonts w:eastAsia="Times New Roman"/>
          <w:szCs w:val="28"/>
        </w:rPr>
        <w:t>Проверка получения списка форматов</w:t>
      </w:r>
      <w:r w:rsidRPr="0008133E">
        <w:rPr>
          <w:rFonts w:eastAsia="Times New Roman"/>
          <w:szCs w:val="28"/>
        </w:rPr>
        <w:br/>
        <w:t xml:space="preserve">Тест подтверждает, что список поддерживаемых форматов видео (mp4, avi, mkv, wmv) возвращается в правильном порядке. Это гарантирует корректное заполнение спиннера форматов в приложении. </w:t>
      </w:r>
    </w:p>
    <w:p w14:paraId="2E77B541" w14:textId="77777777" w:rsidR="002E69AF" w:rsidRPr="0008133E" w:rsidRDefault="002E69AF" w:rsidP="002E69AF">
      <w:pPr>
        <w:pStyle w:val="a7"/>
        <w:numPr>
          <w:ilvl w:val="0"/>
          <w:numId w:val="81"/>
        </w:numPr>
        <w:spacing w:after="0" w:line="360" w:lineRule="auto"/>
        <w:ind w:left="357" w:firstLine="709"/>
        <w:jc w:val="both"/>
        <w:rPr>
          <w:rFonts w:eastAsia="Times New Roman"/>
          <w:szCs w:val="28"/>
        </w:rPr>
      </w:pPr>
      <w:r w:rsidRPr="0008133E">
        <w:rPr>
          <w:rFonts w:eastAsia="Times New Roman"/>
          <w:szCs w:val="28"/>
        </w:rPr>
        <w:lastRenderedPageBreak/>
        <w:t>Проверка видеокодеков для формата mp4</w:t>
      </w:r>
      <w:r w:rsidRPr="0008133E">
        <w:rPr>
          <w:rFonts w:eastAsia="Times New Roman"/>
          <w:szCs w:val="28"/>
        </w:rPr>
        <w:br/>
        <w:t xml:space="preserve">Тест удостоверяется, что для формата mp4 возвращается ожидаемый список видеокодеков (libx264, libx265, mpeg4). Это обеспечивает правильное отображение вариантов в спиннере видеокодеков при выборе формата mp4. </w:t>
      </w:r>
    </w:p>
    <w:p w14:paraId="417138AF" w14:textId="77777777" w:rsidR="002E69AF" w:rsidRPr="0008133E" w:rsidRDefault="002E69AF" w:rsidP="002E69AF">
      <w:pPr>
        <w:pStyle w:val="a7"/>
        <w:numPr>
          <w:ilvl w:val="0"/>
          <w:numId w:val="81"/>
        </w:numPr>
        <w:spacing w:after="0" w:line="360" w:lineRule="auto"/>
        <w:ind w:left="357" w:firstLine="709"/>
        <w:jc w:val="both"/>
        <w:rPr>
          <w:rFonts w:eastAsia="Times New Roman"/>
          <w:szCs w:val="28"/>
        </w:rPr>
      </w:pPr>
      <w:r w:rsidRPr="0008133E">
        <w:rPr>
          <w:rFonts w:eastAsia="Times New Roman"/>
          <w:szCs w:val="28"/>
        </w:rPr>
        <w:t>Проверка видеокодеков для неизвестного формата</w:t>
      </w:r>
      <w:r w:rsidRPr="0008133E">
        <w:rPr>
          <w:rFonts w:eastAsia="Times New Roman"/>
          <w:szCs w:val="28"/>
        </w:rPr>
        <w:br/>
        <w:t xml:space="preserve">Тест проверяет, что для неизвестного формата (например, "invalid") возвращается пустой список видеокодеков. Это предотвращает ошибки в интерфейсе и повышает устойчивость приложения к некорректным данным. </w:t>
      </w:r>
    </w:p>
    <w:p w14:paraId="2F9862A6" w14:textId="77777777" w:rsidR="002E69AF" w:rsidRPr="0008133E" w:rsidRDefault="002E69AF" w:rsidP="002E69AF">
      <w:pPr>
        <w:pStyle w:val="a7"/>
        <w:numPr>
          <w:ilvl w:val="0"/>
          <w:numId w:val="81"/>
        </w:numPr>
        <w:spacing w:after="0" w:line="360" w:lineRule="auto"/>
        <w:ind w:left="357" w:firstLine="709"/>
        <w:jc w:val="both"/>
        <w:rPr>
          <w:rFonts w:eastAsia="Times New Roman"/>
          <w:szCs w:val="28"/>
        </w:rPr>
      </w:pPr>
      <w:r w:rsidRPr="0008133E">
        <w:rPr>
          <w:rFonts w:eastAsia="Times New Roman"/>
          <w:szCs w:val="28"/>
        </w:rPr>
        <w:t>Проверка аудиокодеков для формата mkv</w:t>
      </w:r>
      <w:r w:rsidRPr="0008133E">
        <w:rPr>
          <w:rFonts w:eastAsia="Times New Roman"/>
          <w:szCs w:val="28"/>
        </w:rPr>
        <w:br/>
        <w:t xml:space="preserve">Тест подтверждает, что для формата mkv возвращается ожидаемый список аудиокодеков (aac, opus, vorbis). Это гарантирует корректное заполнение спиннера аудиокодеков при выборе формата mkv. </w:t>
      </w:r>
    </w:p>
    <w:p w14:paraId="040D4251" w14:textId="77777777" w:rsidR="002E69AF" w:rsidRPr="00370DCD" w:rsidRDefault="002E69AF" w:rsidP="002E69AF">
      <w:pPr>
        <w:pStyle w:val="a7"/>
        <w:numPr>
          <w:ilvl w:val="0"/>
          <w:numId w:val="81"/>
        </w:numPr>
        <w:spacing w:after="0" w:line="360" w:lineRule="auto"/>
        <w:ind w:left="357" w:firstLine="709"/>
        <w:jc w:val="both"/>
        <w:rPr>
          <w:rFonts w:eastAsia="Times New Roman"/>
          <w:szCs w:val="28"/>
        </w:rPr>
      </w:pPr>
      <w:r w:rsidRPr="0008133E">
        <w:rPr>
          <w:rFonts w:eastAsia="Times New Roman"/>
          <w:szCs w:val="28"/>
        </w:rPr>
        <w:t>Проверка аудиокодеков для неизвестного формата</w:t>
      </w:r>
      <w:r w:rsidRPr="0008133E">
        <w:rPr>
          <w:rFonts w:eastAsia="Times New Roman"/>
          <w:szCs w:val="28"/>
        </w:rPr>
        <w:br/>
        <w:t xml:space="preserve">Тест удостоверяется, что для неизвестного формата возвращается пустой список аудиокодеков. Это обеспечивает стабильность приложения при обработке ошибочных входных данных. </w:t>
      </w:r>
    </w:p>
    <w:p w14:paraId="0BB5BFE5" w14:textId="77777777" w:rsidR="002E69AF" w:rsidRPr="0008133E" w:rsidRDefault="002E69AF" w:rsidP="002E69AF">
      <w:pPr>
        <w:pStyle w:val="a7"/>
        <w:numPr>
          <w:ilvl w:val="0"/>
          <w:numId w:val="81"/>
        </w:numPr>
        <w:spacing w:after="0" w:line="360" w:lineRule="auto"/>
        <w:ind w:left="357" w:firstLine="709"/>
        <w:jc w:val="both"/>
        <w:rPr>
          <w:rFonts w:eastAsia="Times New Roman"/>
          <w:szCs w:val="28"/>
        </w:rPr>
      </w:pPr>
      <w:r w:rsidRPr="0008133E">
        <w:rPr>
          <w:rFonts w:eastAsia="Times New Roman"/>
          <w:szCs w:val="28"/>
        </w:rPr>
        <w:t>Проверка списка битрейтов</w:t>
      </w:r>
      <w:r w:rsidRPr="0008133E">
        <w:rPr>
          <w:rFonts w:eastAsia="Times New Roman"/>
          <w:szCs w:val="28"/>
        </w:rPr>
        <w:br/>
        <w:t xml:space="preserve">Тест проверяет, что список поддерживаемых битрейтов (500k, 1M, 2M, 5M, 10M, 20M) возвращается полностью. Это подтверждает наличие корректных значений в спиннере битрейтов для выбора пользователем. </w:t>
      </w:r>
    </w:p>
    <w:p w14:paraId="568F7CF2" w14:textId="77777777" w:rsidR="002E69AF" w:rsidRDefault="002E69AF" w:rsidP="002E69AF">
      <w:pPr>
        <w:pStyle w:val="a7"/>
        <w:numPr>
          <w:ilvl w:val="0"/>
          <w:numId w:val="81"/>
        </w:numPr>
        <w:shd w:val="clear" w:color="auto" w:fill="FFFFFF"/>
        <w:spacing w:after="0" w:line="360" w:lineRule="auto"/>
        <w:ind w:left="357" w:firstLine="709"/>
        <w:jc w:val="both"/>
        <w:rPr>
          <w:szCs w:val="28"/>
        </w:rPr>
      </w:pPr>
      <w:r w:rsidRPr="0008133E">
        <w:rPr>
          <w:rFonts w:eastAsia="Times New Roman"/>
          <w:szCs w:val="28"/>
        </w:rPr>
        <w:t>Проверка генерации имени выходного файла</w:t>
      </w:r>
      <w:r w:rsidRPr="0008133E">
        <w:rPr>
          <w:rFonts w:eastAsia="Times New Roman"/>
          <w:szCs w:val="28"/>
        </w:rPr>
        <w:br/>
        <w:t>Тест verifies, что имя выходного файла формируется правильно на основе указанного формата и времени. Для фиксированной даты (2021-06-17 12:00:00) и формата mp4 имя файла соответствует ожидаемому формату (converted_20210617_120000.mp4). Это обеспечивает предсказуемое именование конвертированных файлов.</w:t>
      </w:r>
    </w:p>
    <w:p w14:paraId="59B93810" w14:textId="77777777" w:rsidR="002E69AF" w:rsidRDefault="002E69AF" w:rsidP="002E69AF">
      <w:pPr>
        <w:shd w:val="clear" w:color="auto" w:fill="FFFFFF"/>
        <w:spacing w:after="0" w:line="360" w:lineRule="auto"/>
        <w:ind w:left="357"/>
        <w:jc w:val="both"/>
        <w:rPr>
          <w:szCs w:val="28"/>
        </w:rPr>
      </w:pPr>
      <w:r w:rsidRPr="00D94F0B">
        <w:rPr>
          <w:noProof/>
          <w:szCs w:val="28"/>
        </w:rPr>
        <w:lastRenderedPageBreak/>
        <w:drawing>
          <wp:inline distT="0" distB="0" distL="0" distR="0" wp14:anchorId="11A98F2B" wp14:editId="30E61C4B">
            <wp:extent cx="5940425" cy="12617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AA16" w14:textId="77777777" w:rsidR="002E69AF" w:rsidRDefault="002E69AF" w:rsidP="002E69AF">
      <w:pPr>
        <w:shd w:val="clear" w:color="auto" w:fill="FFFFFF"/>
        <w:spacing w:after="0" w:line="360" w:lineRule="auto"/>
        <w:jc w:val="center"/>
        <w:rPr>
          <w:szCs w:val="28"/>
        </w:rPr>
      </w:pPr>
      <w:r w:rsidRPr="00D94F0B">
        <w:rPr>
          <w:rFonts w:cs="Times New Roman"/>
          <w:szCs w:val="28"/>
        </w:rPr>
        <w:t>Рис. 6. Выполнение юнит-тестов для конвертации видео</w:t>
      </w:r>
    </w:p>
    <w:p w14:paraId="2E91D387" w14:textId="77777777" w:rsidR="002E69AF" w:rsidRPr="00D94F0B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94F0B">
        <w:rPr>
          <w:szCs w:val="28"/>
        </w:rPr>
        <w:t>Листинг юнит-тестов находится в приложении В.</w:t>
      </w:r>
    </w:p>
    <w:p w14:paraId="2B6CAB1A" w14:textId="77777777" w:rsidR="002E69AF" w:rsidRPr="00637A5A" w:rsidRDefault="002E69AF" w:rsidP="002E69AF">
      <w:pPr>
        <w:pStyle w:val="21"/>
        <w:ind w:firstLine="709"/>
        <w:rPr>
          <w:rStyle w:val="fadeinm1hgl8"/>
          <w:rFonts w:cs="Times New Roman"/>
          <w:color w:val="000000" w:themeColor="text1"/>
          <w:sz w:val="32"/>
          <w:szCs w:val="28"/>
        </w:rPr>
      </w:pPr>
      <w:bookmarkStart w:id="35" w:name="_Toc198367991"/>
      <w:bookmarkStart w:id="36" w:name="_Toc198401212"/>
      <w:r w:rsidRPr="00637A5A">
        <w:rPr>
          <w:rFonts w:cs="Times New Roman"/>
          <w:color w:val="000000" w:themeColor="text1"/>
          <w:sz w:val="32"/>
          <w:szCs w:val="32"/>
        </w:rPr>
        <w:t xml:space="preserve">Задание 10. </w:t>
      </w:r>
      <w:r w:rsidRPr="00637A5A">
        <w:rPr>
          <w:rStyle w:val="fadeinm1hgl8"/>
          <w:rFonts w:cs="Times New Roman"/>
          <w:color w:val="000000" w:themeColor="text1"/>
          <w:sz w:val="32"/>
          <w:szCs w:val="28"/>
        </w:rPr>
        <w:t>Проведение тестирования</w:t>
      </w:r>
      <w:bookmarkEnd w:id="35"/>
      <w:bookmarkEnd w:id="36"/>
    </w:p>
    <w:p w14:paraId="02ECBBBF" w14:textId="5FBF3CC5" w:rsidR="002E69AF" w:rsidRPr="00D94F0B" w:rsidRDefault="002E69AF" w:rsidP="002E69AF">
      <w:pPr>
        <w:spacing w:after="0" w:line="360" w:lineRule="auto"/>
        <w:ind w:firstLine="709"/>
        <w:jc w:val="both"/>
        <w:rPr>
          <w:szCs w:val="28"/>
        </w:rPr>
      </w:pPr>
      <w:r w:rsidRPr="00D94F0B">
        <w:rPr>
          <w:szCs w:val="28"/>
        </w:rPr>
        <w:t xml:space="preserve">В ходе тестирования мобильного приложения </w:t>
      </w:r>
      <w:r w:rsidR="00922714">
        <w:rPr>
          <w:szCs w:val="28"/>
          <w:lang w:val="en-US"/>
        </w:rPr>
        <w:t>UVC</w:t>
      </w:r>
      <w:r w:rsidRPr="00D94F0B">
        <w:rPr>
          <w:szCs w:val="28"/>
        </w:rPr>
        <w:t xml:space="preserve"> был проведен комплексный анализ его работоспособности, включающий функциональное тестирование, проверку безопасности, оценку производительности, анализ удобства интерфейса (UI/UX) и регрессионное тестирование.</w:t>
      </w:r>
    </w:p>
    <w:p w14:paraId="4EEB43CF" w14:textId="77777777" w:rsidR="002E69AF" w:rsidRPr="00D94F0B" w:rsidRDefault="002E69AF" w:rsidP="002E69AF">
      <w:pPr>
        <w:numPr>
          <w:ilvl w:val="0"/>
          <w:numId w:val="82"/>
        </w:numPr>
        <w:spacing w:after="0" w:line="360" w:lineRule="auto"/>
        <w:ind w:firstLine="709"/>
        <w:jc w:val="both"/>
        <w:rPr>
          <w:szCs w:val="28"/>
        </w:rPr>
      </w:pPr>
      <w:r w:rsidRPr="00D94F0B">
        <w:rPr>
          <w:b/>
          <w:bCs/>
          <w:szCs w:val="28"/>
        </w:rPr>
        <w:t>Функциональное</w:t>
      </w:r>
      <w:r>
        <w:rPr>
          <w:b/>
          <w:bCs/>
          <w:szCs w:val="28"/>
        </w:rPr>
        <w:t> </w:t>
      </w:r>
      <w:r w:rsidRPr="00D94F0B">
        <w:rPr>
          <w:b/>
          <w:bCs/>
          <w:szCs w:val="28"/>
        </w:rPr>
        <w:t>тестирование</w:t>
      </w:r>
      <w:r w:rsidRPr="00D94F0B">
        <w:rPr>
          <w:szCs w:val="28"/>
        </w:rPr>
        <w:br/>
        <w:t xml:space="preserve">Функциональное тестирование проверяло соответствие реализованных функций требованиям, описанным в техническом задании и тест-плане. Большинство основных функций, включая выбор видеофайлов, настройку параметров конвертации (формат, видеокодек, аудиокодек, битрейт), выполнение конвертации, воспроизведение видео, а также управление плеером (пуск, пауза, остановка, перемотка), работают корректно, что подтверждено прохождением соответствующих тест-кейсов (Таблица тест-кейсов, ID 1-11, 15-21, 24-30). Однако были выявлены некоторые недочеты: при конвертации больших файлов интерфейс может временно "зависать" (Задание 9, п.4 мануальных тестов, Тест-кейс ID 9); недостаточно информативные сообщения об ошибках при выборе некорректного файла (Задание 9, п.1, п.3 мануальных тестов, Тест-кейс ID 3, 23); быстрые переключения между форматами в спиннерах могут вызывать задержки в обновлении (Задание 9, п.5 мануальных тестов, Тест-кейс ID 30); в видеоплеере отсутствует индикатор текущего времени воспроизведения (Задание 9, п.2 мануальных тестов, Тест-кейс ID 18, 21). Юнит-тесты для класса ConverterLogic (Рис. 8-9) успешно пройдены, что подтверждает </w:t>
      </w:r>
      <w:r w:rsidRPr="00D94F0B">
        <w:rPr>
          <w:szCs w:val="28"/>
        </w:rPr>
        <w:lastRenderedPageBreak/>
        <w:t>корректность работы логики управления параметрами конвертации (форматы, кодеки, битрейты, генерация имени файла).</w:t>
      </w:r>
    </w:p>
    <w:p w14:paraId="32954999" w14:textId="77777777" w:rsidR="002E69AF" w:rsidRPr="00D94F0B" w:rsidRDefault="002E69AF" w:rsidP="002E69AF">
      <w:pPr>
        <w:numPr>
          <w:ilvl w:val="0"/>
          <w:numId w:val="82"/>
        </w:numPr>
        <w:spacing w:after="0" w:line="360" w:lineRule="auto"/>
        <w:ind w:firstLine="709"/>
        <w:jc w:val="both"/>
        <w:rPr>
          <w:szCs w:val="28"/>
        </w:rPr>
      </w:pPr>
      <w:r w:rsidRPr="00D94F0B">
        <w:rPr>
          <w:b/>
          <w:bCs/>
          <w:szCs w:val="28"/>
        </w:rPr>
        <w:t>Тестирование</w:t>
      </w:r>
      <w:r>
        <w:rPr>
          <w:b/>
          <w:bCs/>
          <w:szCs w:val="28"/>
        </w:rPr>
        <w:t> </w:t>
      </w:r>
      <w:r w:rsidRPr="00D94F0B">
        <w:rPr>
          <w:b/>
          <w:bCs/>
          <w:szCs w:val="28"/>
        </w:rPr>
        <w:t>безопасности</w:t>
      </w:r>
      <w:r w:rsidRPr="00D94F0B">
        <w:rPr>
          <w:szCs w:val="28"/>
        </w:rPr>
        <w:br/>
        <w:t>Тестирование безопасности было направлено на оценку защищенности приложения и данных пользователя. Приложение корректно запрашивает разрешения на доступ к хранилищу, а при их отсутствии отображает понятное сообщение (Задание 9, п.7 мануальных тестов, Тест-кейс ID 13, 14). Временные файлы удаляются после конвертации, что минимизирует риски утечки данных (Тест-кейс ID 25). Проверена обработка некорректных файлов с выводом соответствующих ошибок (Тест-кейс ID 12, 23). В качестве недочетов рекомендовано улучшение информативности сообщений об ошибках (например, указание причины сбоя конвертации) и добавление более детализированных подсказок при запросе разрешений (Задание 9, п.7 мануальных тестов).</w:t>
      </w:r>
    </w:p>
    <w:p w14:paraId="2435448E" w14:textId="77777777" w:rsidR="002E69AF" w:rsidRPr="00D94F0B" w:rsidRDefault="002E69AF" w:rsidP="002E69AF">
      <w:pPr>
        <w:numPr>
          <w:ilvl w:val="0"/>
          <w:numId w:val="82"/>
        </w:numPr>
        <w:spacing w:after="0" w:line="360" w:lineRule="auto"/>
        <w:ind w:firstLine="709"/>
        <w:jc w:val="both"/>
        <w:rPr>
          <w:szCs w:val="28"/>
        </w:rPr>
      </w:pPr>
      <w:r w:rsidRPr="00D94F0B">
        <w:rPr>
          <w:b/>
          <w:bCs/>
          <w:szCs w:val="28"/>
        </w:rPr>
        <w:t>Тестирование</w:t>
      </w:r>
      <w:r>
        <w:rPr>
          <w:b/>
          <w:bCs/>
          <w:szCs w:val="28"/>
        </w:rPr>
        <w:t> </w:t>
      </w:r>
      <w:r w:rsidRPr="00D94F0B">
        <w:rPr>
          <w:b/>
          <w:bCs/>
          <w:szCs w:val="28"/>
        </w:rPr>
        <w:t>производительности</w:t>
      </w:r>
      <w:r w:rsidRPr="00D94F0B">
        <w:rPr>
          <w:szCs w:val="28"/>
        </w:rPr>
        <w:br/>
        <w:t>При тестировании производительности оценивалась скорость отклика и стабильность приложения при различных нагрузках. В рамках мануального тестирования приложение показало стабильную работу при выполнении операций выбора файла, настройки параметров и воспроизведения видео. Однако конвертация больших файлов может вызывать временные задержки в интерфейсе (Задание 9, п.4 мануальных тестов, Тест-кейс ID 9). Автоматизированные юнит-тесты для ConverterLogic выполнялись быстро (в пределах 10-50 мс на набор тестов, Рис. 8-9), что свидетельствует об эффективности логики управления параметрами. Специализированные нагрузочные тесты для конвертации больших файлов не детализированы, но общее взаимодействие с приложением оставалось плавным.</w:t>
      </w:r>
    </w:p>
    <w:p w14:paraId="2A93CA7D" w14:textId="77777777" w:rsidR="002E69AF" w:rsidRPr="00D94F0B" w:rsidRDefault="002E69AF" w:rsidP="002E69AF">
      <w:pPr>
        <w:numPr>
          <w:ilvl w:val="0"/>
          <w:numId w:val="82"/>
        </w:numPr>
        <w:spacing w:after="0" w:line="360" w:lineRule="auto"/>
        <w:ind w:firstLine="709"/>
        <w:jc w:val="both"/>
        <w:rPr>
          <w:szCs w:val="28"/>
        </w:rPr>
      </w:pPr>
      <w:r w:rsidRPr="00D94F0B">
        <w:rPr>
          <w:b/>
          <w:bCs/>
          <w:szCs w:val="28"/>
        </w:rPr>
        <w:t>UI/UX</w:t>
      </w:r>
      <w:r>
        <w:rPr>
          <w:b/>
          <w:bCs/>
          <w:szCs w:val="28"/>
        </w:rPr>
        <w:t> </w:t>
      </w:r>
      <w:r w:rsidRPr="00D94F0B">
        <w:rPr>
          <w:b/>
          <w:bCs/>
          <w:szCs w:val="28"/>
        </w:rPr>
        <w:t>тестирование</w:t>
      </w:r>
      <w:r w:rsidRPr="00D94F0B">
        <w:rPr>
          <w:szCs w:val="28"/>
        </w:rPr>
        <w:br/>
        <w:t xml:space="preserve">UI/UX тестирование было посвящено оценке удобства, интуитивности и эстетической привлекательности интерфейса. Интерфейс приложения в целом интуитивно понятен и удобен для пользователя (Задание 9, п.1, п.2, п.6 </w:t>
      </w:r>
      <w:r w:rsidRPr="00D94F0B">
        <w:rPr>
          <w:szCs w:val="28"/>
        </w:rPr>
        <w:lastRenderedPageBreak/>
        <w:t>мануальных тестов). Элементы управления (кнопки, спиннеры, SeekBar) расположены логично, а приложение предоставляет понятную обратную связь на действия пользователя (Тест-кейс ID 1, 17, 27, 28). Были выявлены следующие недочеты и рекомендации: недостаточно информативные сообщения об ошибках при выборе некорректного файла (Задание 9, п.1, п.3 мануальных тестов, Тест-кейс ID 3, 23); задержки при быстром переключении форматов в спиннерах (Задание 9, п.5 мануальных тестов, Тест-кейс ID 30); отсутствие индикатора текущего времени и длительности видео в плеере (Задание 9, п.2 мануальных тестов, Тест-кейс ID 18, 21); рекомендовано добавить индикатор прогресса конвертации для улучшения восприятия (Задание 9, п.4 мануальных тестов).</w:t>
      </w:r>
    </w:p>
    <w:p w14:paraId="02CBDB28" w14:textId="77777777" w:rsidR="002E69AF" w:rsidRDefault="002E69AF" w:rsidP="002E69AF">
      <w:pPr>
        <w:numPr>
          <w:ilvl w:val="0"/>
          <w:numId w:val="82"/>
        </w:numPr>
        <w:spacing w:after="0" w:line="360" w:lineRule="auto"/>
        <w:ind w:firstLine="709"/>
        <w:jc w:val="both"/>
        <w:rPr>
          <w:szCs w:val="28"/>
        </w:rPr>
      </w:pPr>
      <w:r w:rsidRPr="00D94F0B">
        <w:rPr>
          <w:b/>
          <w:bCs/>
          <w:szCs w:val="28"/>
        </w:rPr>
        <w:t>Регрессионное</w:t>
      </w:r>
      <w:r>
        <w:rPr>
          <w:b/>
          <w:bCs/>
          <w:szCs w:val="28"/>
        </w:rPr>
        <w:t> </w:t>
      </w:r>
      <w:r w:rsidRPr="00D94F0B">
        <w:rPr>
          <w:b/>
          <w:bCs/>
          <w:szCs w:val="28"/>
        </w:rPr>
        <w:t>тестирование</w:t>
      </w:r>
      <w:r w:rsidRPr="00D94F0B">
        <w:rPr>
          <w:szCs w:val="28"/>
        </w:rPr>
        <w:br/>
        <w:t>Регрессионное тестирование проводилось для проверки того, что внесенные изменения и исправления не повлияли на уже существующую функциональность. Оно осуществлялось путем повторного выполнения мануальных тест-кейсов (Таблица тест-кейсов) после каждого значительного изменения в коде. Все тест-кейсы стабильно проходили, что указывает на отсутствие серьезных регрессий. Автоматизированные юнит-тесты для ConverterLogic (Рис. 8-9) также выполнялись регулярно, обеспечивая быструю проверку логики управления параметрами и предотвращая появление регрессионных ошибок на уровне компонентов.</w:t>
      </w:r>
    </w:p>
    <w:p w14:paraId="61A3346B" w14:textId="77777777" w:rsidR="002E69AF" w:rsidRPr="00D94F0B" w:rsidRDefault="002E69AF" w:rsidP="002E69AF">
      <w:pPr>
        <w:spacing w:after="0" w:line="360" w:lineRule="auto"/>
        <w:jc w:val="both"/>
        <w:rPr>
          <w:szCs w:val="28"/>
        </w:rPr>
      </w:pPr>
    </w:p>
    <w:p w14:paraId="4D1ED121" w14:textId="77777777" w:rsidR="002E69AF" w:rsidRPr="002E69AF" w:rsidRDefault="002E69AF" w:rsidP="002E69AF">
      <w:pPr>
        <w:spacing w:after="0" w:line="360" w:lineRule="auto"/>
        <w:ind w:firstLine="709"/>
        <w:jc w:val="both"/>
        <w:rPr>
          <w:szCs w:val="28"/>
        </w:rPr>
      </w:pPr>
      <w:r w:rsidRPr="00D94F0B">
        <w:rPr>
          <w:szCs w:val="28"/>
        </w:rPr>
        <w:t xml:space="preserve">Общий вывод по тестированию: Мобильное приложение </w:t>
      </w:r>
      <w:r>
        <w:rPr>
          <w:szCs w:val="28"/>
          <w:lang w:val="en-US"/>
        </w:rPr>
        <w:t>UVC</w:t>
      </w:r>
      <w:r w:rsidRPr="00D94F0B">
        <w:rPr>
          <w:szCs w:val="28"/>
        </w:rPr>
        <w:t xml:space="preserve"> демонстрирует высокий уровень готовности основного функционала и стабильности. Выявленные в ходе тестирования недочеты и области для улучшения касаются оптимизации производительности при конвертации больших файлов, повышения информативности сообщений об ошибках, улучшения отзывчивости спиннеров и добавления индикаторов времени и прогресса в интерфейсе.</w:t>
      </w:r>
    </w:p>
    <w:p w14:paraId="3249AAD1" w14:textId="77777777" w:rsidR="002E69AF" w:rsidRPr="00637A5A" w:rsidRDefault="002E69AF" w:rsidP="002E69AF">
      <w:pPr>
        <w:pStyle w:val="1"/>
        <w:ind w:firstLine="709"/>
        <w:jc w:val="both"/>
        <w:rPr>
          <w:rFonts w:cs="Times New Roman"/>
          <w:color w:val="000000" w:themeColor="text1"/>
          <w:sz w:val="32"/>
        </w:rPr>
      </w:pPr>
      <w:bookmarkStart w:id="37" w:name="_Toc198367992"/>
      <w:bookmarkStart w:id="38" w:name="_Toc198401213"/>
      <w:r w:rsidRPr="00637A5A">
        <w:rPr>
          <w:rFonts w:cs="Times New Roman"/>
          <w:color w:val="000000" w:themeColor="text1"/>
          <w:sz w:val="32"/>
        </w:rPr>
        <w:lastRenderedPageBreak/>
        <w:t>ТЕМА 5. ОПТИМИЗАЦИЯ ПРОГРАММНЫХ МОДУЛЕЙ</w:t>
      </w:r>
      <w:bookmarkEnd w:id="37"/>
      <w:bookmarkEnd w:id="38"/>
    </w:p>
    <w:p w14:paraId="4F2AE6DF" w14:textId="77777777" w:rsidR="002E69AF" w:rsidRPr="00637A5A" w:rsidRDefault="002E69AF" w:rsidP="002E69AF">
      <w:pPr>
        <w:pStyle w:val="21"/>
        <w:ind w:firstLine="709"/>
        <w:rPr>
          <w:rFonts w:cs="Times New Roman"/>
          <w:color w:val="000000" w:themeColor="text1"/>
          <w:sz w:val="32"/>
          <w:szCs w:val="32"/>
        </w:rPr>
      </w:pPr>
      <w:bookmarkStart w:id="39" w:name="_Toc198367993"/>
      <w:bookmarkStart w:id="40" w:name="_Toc198401214"/>
      <w:r w:rsidRPr="00637A5A">
        <w:rPr>
          <w:rFonts w:cs="Times New Roman"/>
          <w:color w:val="000000" w:themeColor="text1"/>
          <w:sz w:val="32"/>
          <w:szCs w:val="32"/>
        </w:rPr>
        <w:t>Задание 11. Выполнение оптимизации и рефакторинга программного кода</w:t>
      </w:r>
      <w:bookmarkEnd w:id="39"/>
      <w:bookmarkEnd w:id="40"/>
    </w:p>
    <w:p w14:paraId="3BE7D5C6" w14:textId="77777777" w:rsidR="002E69AF" w:rsidRPr="00370DCD" w:rsidRDefault="002E69AF" w:rsidP="002E69AF">
      <w:pPr>
        <w:spacing w:after="0" w:line="240" w:lineRule="auto"/>
        <w:jc w:val="center"/>
        <w:rPr>
          <w:szCs w:val="28"/>
        </w:rPr>
      </w:pPr>
    </w:p>
    <w:p w14:paraId="4800E1D3" w14:textId="77777777" w:rsidR="002E69AF" w:rsidRPr="000B42D3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B42D3">
        <w:rPr>
          <w:rFonts w:cs="Times New Roman"/>
          <w:szCs w:val="28"/>
        </w:rPr>
        <w:t xml:space="preserve">На этапе оптимизации и рефакторинга было проведено несколько улучшений для повышения эффективности, читаемости и удобства поддержки кода приложения </w:t>
      </w:r>
      <w:r>
        <w:rPr>
          <w:szCs w:val="28"/>
          <w:lang w:val="en-US"/>
        </w:rPr>
        <w:t>UVC</w:t>
      </w:r>
      <w:r w:rsidRPr="000B42D3">
        <w:rPr>
          <w:rFonts w:cs="Times New Roman"/>
          <w:szCs w:val="28"/>
        </w:rPr>
        <w:t>. Работа включала:</w:t>
      </w:r>
    </w:p>
    <w:p w14:paraId="64E42DC6" w14:textId="77777777" w:rsidR="002E69AF" w:rsidRPr="000B42D3" w:rsidRDefault="002E69AF" w:rsidP="002E69AF">
      <w:pPr>
        <w:pStyle w:val="a7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cs="Times New Roman"/>
          <w:szCs w:val="28"/>
        </w:rPr>
      </w:pPr>
      <w:r w:rsidRPr="000B42D3">
        <w:rPr>
          <w:rFonts w:cs="Times New Roman"/>
          <w:szCs w:val="28"/>
        </w:rPr>
        <w:t xml:space="preserve">Оптимизация производительности: были проведены улучшения, направленные на </w:t>
      </w:r>
      <w:r>
        <w:rPr>
          <w:szCs w:val="28"/>
        </w:rPr>
        <w:t>б</w:t>
      </w:r>
      <w:r w:rsidRPr="000B42D3">
        <w:rPr>
          <w:szCs w:val="28"/>
        </w:rPr>
        <w:t>ыла улучшена обработка ошибок с более точными сообщениями</w:t>
      </w:r>
      <w:r w:rsidRPr="000B42D3">
        <w:rPr>
          <w:rFonts w:cs="Times New Roman"/>
          <w:szCs w:val="28"/>
        </w:rPr>
        <w:t xml:space="preserve">, </w:t>
      </w:r>
      <w:r>
        <w:rPr>
          <w:szCs w:val="28"/>
        </w:rPr>
        <w:t>б</w:t>
      </w:r>
      <w:r w:rsidRPr="00352872">
        <w:rPr>
          <w:szCs w:val="28"/>
        </w:rPr>
        <w:t>ыла улучшена производительность благодаря использованию буфера 4096 байт для копирования файлов.</w:t>
      </w:r>
      <w:r w:rsidRPr="000B42D3">
        <w:rPr>
          <w:rFonts w:cs="Times New Roman"/>
          <w:szCs w:val="28"/>
        </w:rPr>
        <w:t>.</w:t>
      </w:r>
    </w:p>
    <w:p w14:paraId="20BCE1C5" w14:textId="77777777" w:rsidR="002E69AF" w:rsidRPr="000B42D3" w:rsidRDefault="002E69AF" w:rsidP="002E69AF">
      <w:pPr>
        <w:pStyle w:val="a7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cs="Times New Roman"/>
          <w:szCs w:val="28"/>
        </w:rPr>
      </w:pPr>
      <w:r w:rsidRPr="000B42D3">
        <w:rPr>
          <w:rFonts w:cs="Times New Roman"/>
          <w:szCs w:val="28"/>
        </w:rPr>
        <w:t>Рефакторинг кода: Код был переписан с целью повышения его читаемости и упрощения структуры. Убраны дублирующиеся участки кода, улучшена работа с асинхронными операциями, введены более удобные и понятные имена переменных и методов.</w:t>
      </w:r>
    </w:p>
    <w:p w14:paraId="092DF812" w14:textId="77777777" w:rsidR="002E69AF" w:rsidRPr="000B42D3" w:rsidRDefault="002E69AF" w:rsidP="002E69AF">
      <w:pPr>
        <w:pStyle w:val="a7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cs="Times New Roman"/>
          <w:szCs w:val="28"/>
        </w:rPr>
      </w:pPr>
      <w:r w:rsidRPr="000B42D3">
        <w:rPr>
          <w:rFonts w:cs="Times New Roman"/>
          <w:szCs w:val="28"/>
        </w:rPr>
        <w:t>Документация: были добавлены комментарии и документация для ключевых функций и методов, что облегчило понимание и поддержку кода в будущем.</w:t>
      </w:r>
    </w:p>
    <w:p w14:paraId="4392722D" w14:textId="77777777" w:rsidR="002E69AF" w:rsidRPr="000B42D3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B42D3">
        <w:rPr>
          <w:rFonts w:cs="Times New Roman"/>
          <w:szCs w:val="28"/>
        </w:rPr>
        <w:t xml:space="preserve">Весь процесс по оптимизации и рефакторингу можно посмотреть в репозитории на </w:t>
      </w:r>
      <w:r w:rsidRPr="000B42D3">
        <w:rPr>
          <w:rFonts w:cs="Times New Roman"/>
          <w:szCs w:val="28"/>
          <w:lang w:val="en-US"/>
        </w:rPr>
        <w:t>GitHub</w:t>
      </w:r>
      <w:r w:rsidRPr="000B42D3">
        <w:rPr>
          <w:rFonts w:cs="Times New Roman"/>
          <w:szCs w:val="28"/>
        </w:rPr>
        <w:t xml:space="preserve"> по коммитам, ссылка представлена в следующем задании.</w:t>
      </w:r>
    </w:p>
    <w:p w14:paraId="6433058E" w14:textId="77777777" w:rsidR="002E69AF" w:rsidRPr="00637A5A" w:rsidRDefault="002E69AF" w:rsidP="002E69AF">
      <w:pPr>
        <w:pStyle w:val="21"/>
        <w:ind w:firstLine="709"/>
        <w:rPr>
          <w:rFonts w:cs="Times New Roman"/>
          <w:color w:val="000000" w:themeColor="text1"/>
          <w:sz w:val="32"/>
          <w:szCs w:val="28"/>
        </w:rPr>
      </w:pPr>
      <w:bookmarkStart w:id="41" w:name="_Toc198367994"/>
      <w:bookmarkStart w:id="42" w:name="_Toc198401215"/>
      <w:r w:rsidRPr="00637A5A">
        <w:rPr>
          <w:rFonts w:cs="Times New Roman"/>
          <w:color w:val="000000" w:themeColor="text1"/>
          <w:sz w:val="32"/>
          <w:szCs w:val="28"/>
        </w:rPr>
        <w:t>Задание 12. Работа с системой контроля версий</w:t>
      </w:r>
      <w:bookmarkEnd w:id="41"/>
      <w:bookmarkEnd w:id="42"/>
    </w:p>
    <w:p w14:paraId="1469174B" w14:textId="77777777" w:rsidR="002E69AF" w:rsidRPr="006E4785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E4785">
        <w:rPr>
          <w:szCs w:val="28"/>
        </w:rPr>
        <w:t>В процессе разработки использовалась система контроля версий Git, а репозиторий проекта был размещён на платформе GitHub. Все изменения в коде были отслежены с помощью Git, и в рамках работы были выполнены следующие шаги:</w:t>
      </w:r>
    </w:p>
    <w:p w14:paraId="1EAF51A5" w14:textId="77777777" w:rsidR="002E69AF" w:rsidRPr="006E4785" w:rsidRDefault="002E69AF" w:rsidP="002E69AF">
      <w:pPr>
        <w:numPr>
          <w:ilvl w:val="0"/>
          <w:numId w:val="23"/>
        </w:numPr>
        <w:shd w:val="clear" w:color="auto" w:fill="FFFFFF"/>
        <w:spacing w:after="0" w:line="360" w:lineRule="auto"/>
        <w:contextualSpacing/>
        <w:jc w:val="both"/>
        <w:rPr>
          <w:szCs w:val="28"/>
        </w:rPr>
      </w:pPr>
      <w:r w:rsidRPr="006E4785">
        <w:rPr>
          <w:szCs w:val="28"/>
        </w:rPr>
        <w:t>Коммиты и описание изменений: Все изменения были оформлены через коммиты с подробными описаниями, что помогло в дальнейшем анализировать изменения и возвращаться к предыдущим версиям кода.</w:t>
      </w:r>
    </w:p>
    <w:p w14:paraId="46DBDFA9" w14:textId="77777777" w:rsidR="002E69AF" w:rsidRPr="006E4785" w:rsidRDefault="002E69AF" w:rsidP="002E69AF">
      <w:pPr>
        <w:numPr>
          <w:ilvl w:val="0"/>
          <w:numId w:val="23"/>
        </w:numPr>
        <w:shd w:val="clear" w:color="auto" w:fill="FFFFFF"/>
        <w:spacing w:after="0" w:line="360" w:lineRule="auto"/>
        <w:contextualSpacing/>
        <w:jc w:val="both"/>
        <w:rPr>
          <w:szCs w:val="28"/>
        </w:rPr>
      </w:pPr>
      <w:r w:rsidRPr="006E4785">
        <w:rPr>
          <w:szCs w:val="28"/>
        </w:rPr>
        <w:lastRenderedPageBreak/>
        <w:t>Периодическое обновление репозитория: Регулярное обновление локальной версии проекта с удалённым репозиторием обеспечивало актуальность данных и предотвращало возможность их потери. Также выполнялись пуши для сохранения изменений в удалённом репозитории.</w:t>
      </w:r>
    </w:p>
    <w:p w14:paraId="7C20437D" w14:textId="77777777" w:rsidR="002E69AF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352872">
        <w:rPr>
          <w:szCs w:val="28"/>
        </w:rPr>
        <w:t>Ссылка на репозиторий:</w:t>
      </w:r>
    </w:p>
    <w:p w14:paraId="7CC9FE3B" w14:textId="77777777" w:rsidR="002E69AF" w:rsidRPr="006E4785" w:rsidRDefault="002E69AF" w:rsidP="002E69A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6E4785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06D84184" wp14:editId="31561762">
            <wp:simplePos x="0" y="0"/>
            <wp:positionH relativeFrom="column">
              <wp:posOffset>-270510</wp:posOffset>
            </wp:positionH>
            <wp:positionV relativeFrom="paragraph">
              <wp:posOffset>356870</wp:posOffset>
            </wp:positionV>
            <wp:extent cx="5940425" cy="867410"/>
            <wp:effectExtent l="0" t="0" r="3175" b="8890"/>
            <wp:wrapTight wrapText="bothSides">
              <wp:wrapPolygon edited="0">
                <wp:start x="0" y="0"/>
                <wp:lineTo x="0" y="21347"/>
                <wp:lineTo x="21542" y="21347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 w:history="1">
        <w:r w:rsidRPr="00360299">
          <w:rPr>
            <w:rStyle w:val="a9"/>
            <w:szCs w:val="28"/>
          </w:rPr>
          <w:t>https://github.com/dimonimus/UVC-Mobile.</w:t>
        </w:r>
        <w:r w:rsidRPr="00360299">
          <w:rPr>
            <w:rStyle w:val="a9"/>
            <w:szCs w:val="28"/>
            <w:lang w:val="en-US"/>
          </w:rPr>
          <w:t>git</w:t>
        </w:r>
      </w:hyperlink>
    </w:p>
    <w:p w14:paraId="595CF743" w14:textId="77777777" w:rsidR="002E69AF" w:rsidRDefault="002E69AF" w:rsidP="00637A5A">
      <w:pPr>
        <w:spacing w:after="0" w:line="240" w:lineRule="auto"/>
        <w:rPr>
          <w:sz w:val="24"/>
          <w:szCs w:val="24"/>
        </w:rPr>
      </w:pPr>
    </w:p>
    <w:p w14:paraId="5E86AA0B" w14:textId="77777777" w:rsidR="002E69AF" w:rsidRDefault="002E69AF" w:rsidP="002E69AF">
      <w:pPr>
        <w:spacing w:after="0" w:line="240" w:lineRule="auto"/>
        <w:jc w:val="center"/>
        <w:rPr>
          <w:sz w:val="24"/>
          <w:szCs w:val="24"/>
        </w:rPr>
      </w:pPr>
    </w:p>
    <w:p w14:paraId="6F3646A1" w14:textId="77777777" w:rsidR="002E69AF" w:rsidRPr="006E4785" w:rsidRDefault="002E69AF" w:rsidP="002E69AF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6E4785">
        <w:rPr>
          <w:rFonts w:cs="Times New Roman"/>
          <w:szCs w:val="28"/>
        </w:rPr>
        <w:t>Рис. 16. Список изменений</w:t>
      </w:r>
    </w:p>
    <w:p w14:paraId="10407824" w14:textId="77777777" w:rsidR="002E69AF" w:rsidRPr="00352872" w:rsidRDefault="002E69AF" w:rsidP="002E69AF">
      <w:pPr>
        <w:spacing w:after="0" w:line="240" w:lineRule="auto"/>
        <w:jc w:val="center"/>
        <w:rPr>
          <w:sz w:val="24"/>
          <w:szCs w:val="24"/>
        </w:rPr>
      </w:pPr>
    </w:p>
    <w:p w14:paraId="144DB50D" w14:textId="77777777" w:rsidR="002E69AF" w:rsidRPr="00134FC4" w:rsidRDefault="002E69AF" w:rsidP="002E69AF">
      <w:pPr>
        <w:spacing w:after="0" w:line="240" w:lineRule="auto"/>
        <w:ind w:firstLine="709"/>
        <w:rPr>
          <w:szCs w:val="28"/>
        </w:rPr>
      </w:pPr>
    </w:p>
    <w:p w14:paraId="6EDC6279" w14:textId="77777777" w:rsidR="004F1FC3" w:rsidRPr="002E69AF" w:rsidRDefault="004F1FC3" w:rsidP="002E69AF"/>
    <w:sectPr w:rsidR="004F1FC3" w:rsidRPr="002E69AF" w:rsidSect="00086111">
      <w:footerReference w:type="default" r:id="rId17"/>
      <w:pgSz w:w="11906" w:h="16838"/>
      <w:pgMar w:top="1134" w:right="850" w:bottom="1134" w:left="1701" w:header="708" w:footer="708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2623" w14:textId="77777777" w:rsidR="009F2DE0" w:rsidRDefault="009F2DE0" w:rsidP="00E54BFF">
      <w:pPr>
        <w:spacing w:after="0" w:line="240" w:lineRule="auto"/>
      </w:pPr>
      <w:r>
        <w:separator/>
      </w:r>
    </w:p>
  </w:endnote>
  <w:endnote w:type="continuationSeparator" w:id="0">
    <w:p w14:paraId="5EAB48FE" w14:textId="77777777" w:rsidR="009F2DE0" w:rsidRDefault="009F2DE0" w:rsidP="00E5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777822"/>
      <w:docPartObj>
        <w:docPartGallery w:val="Page Numbers (Bottom of Page)"/>
        <w:docPartUnique/>
      </w:docPartObj>
    </w:sdtPr>
    <w:sdtContent>
      <w:p w14:paraId="026805E7" w14:textId="3F0823BA" w:rsidR="00E54BFF" w:rsidRDefault="0072796A" w:rsidP="00822B14">
        <w:pPr>
          <w:pStyle w:val="ae"/>
          <w:jc w:val="right"/>
        </w:pPr>
        <w:r w:rsidRPr="00B51D32">
          <w:fldChar w:fldCharType="begin"/>
        </w:r>
        <w:r w:rsidRPr="00B51D32">
          <w:instrText>PAGE   \* MERGEFORMAT</w:instrText>
        </w:r>
        <w:r w:rsidRPr="00B51D32">
          <w:fldChar w:fldCharType="separate"/>
        </w:r>
        <w:r w:rsidRPr="00B51D32">
          <w:t>2</w:t>
        </w:r>
        <w:r w:rsidRPr="00B51D3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61B9" w14:textId="77777777" w:rsidR="009F2DE0" w:rsidRDefault="009F2DE0" w:rsidP="00E54BFF">
      <w:pPr>
        <w:spacing w:after="0" w:line="240" w:lineRule="auto"/>
      </w:pPr>
      <w:r>
        <w:separator/>
      </w:r>
    </w:p>
  </w:footnote>
  <w:footnote w:type="continuationSeparator" w:id="0">
    <w:p w14:paraId="490F9BDE" w14:textId="77777777" w:rsidR="009F2DE0" w:rsidRDefault="009F2DE0" w:rsidP="00E54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0BE3"/>
    <w:multiLevelType w:val="hybridMultilevel"/>
    <w:tmpl w:val="6704A0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3A87C6D"/>
    <w:multiLevelType w:val="hybridMultilevel"/>
    <w:tmpl w:val="80F84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52769F"/>
    <w:multiLevelType w:val="hybridMultilevel"/>
    <w:tmpl w:val="5C2C5D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07086988"/>
    <w:multiLevelType w:val="hybridMultilevel"/>
    <w:tmpl w:val="C57A7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7685253"/>
    <w:multiLevelType w:val="hybridMultilevel"/>
    <w:tmpl w:val="1A5EF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7991D54"/>
    <w:multiLevelType w:val="multilevel"/>
    <w:tmpl w:val="CBE8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444F92"/>
    <w:multiLevelType w:val="multilevel"/>
    <w:tmpl w:val="A04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BC4BD1"/>
    <w:multiLevelType w:val="hybridMultilevel"/>
    <w:tmpl w:val="CCA42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9147FF4"/>
    <w:multiLevelType w:val="hybridMultilevel"/>
    <w:tmpl w:val="93AE1720"/>
    <w:lvl w:ilvl="0" w:tplc="5D481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0DEA7ADF"/>
    <w:multiLevelType w:val="hybridMultilevel"/>
    <w:tmpl w:val="38C69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0F7B0176"/>
    <w:multiLevelType w:val="hybridMultilevel"/>
    <w:tmpl w:val="BF76B16C"/>
    <w:lvl w:ilvl="0" w:tplc="4DBC7B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2FC79A3"/>
    <w:multiLevelType w:val="hybridMultilevel"/>
    <w:tmpl w:val="580E9A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38170E3"/>
    <w:multiLevelType w:val="hybridMultilevel"/>
    <w:tmpl w:val="09E8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4C342F6"/>
    <w:multiLevelType w:val="hybridMultilevel"/>
    <w:tmpl w:val="13588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14EF3D4C"/>
    <w:multiLevelType w:val="hybridMultilevel"/>
    <w:tmpl w:val="40CE798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15A62870"/>
    <w:multiLevelType w:val="hybridMultilevel"/>
    <w:tmpl w:val="3B16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5B90777"/>
    <w:multiLevelType w:val="hybridMultilevel"/>
    <w:tmpl w:val="3886D3D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195D40FD"/>
    <w:multiLevelType w:val="hybridMultilevel"/>
    <w:tmpl w:val="1E8AF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A556147"/>
    <w:multiLevelType w:val="multilevel"/>
    <w:tmpl w:val="6B3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B1216E"/>
    <w:multiLevelType w:val="hybridMultilevel"/>
    <w:tmpl w:val="423A0A5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1C4C5610"/>
    <w:multiLevelType w:val="hybridMultilevel"/>
    <w:tmpl w:val="5736086E"/>
    <w:lvl w:ilvl="0" w:tplc="5D481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1C9A7667"/>
    <w:multiLevelType w:val="hybridMultilevel"/>
    <w:tmpl w:val="54189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1EC6432A"/>
    <w:multiLevelType w:val="hybridMultilevel"/>
    <w:tmpl w:val="BFB27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EC6586A"/>
    <w:multiLevelType w:val="multilevel"/>
    <w:tmpl w:val="2C9A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6E39A0"/>
    <w:multiLevelType w:val="hybridMultilevel"/>
    <w:tmpl w:val="E0CEBD6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250F68C9"/>
    <w:multiLevelType w:val="hybridMultilevel"/>
    <w:tmpl w:val="5C6618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6FA7732"/>
    <w:multiLevelType w:val="multilevel"/>
    <w:tmpl w:val="F78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343044"/>
    <w:multiLevelType w:val="hybridMultilevel"/>
    <w:tmpl w:val="4D94B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DCB790E"/>
    <w:multiLevelType w:val="hybridMultilevel"/>
    <w:tmpl w:val="14EAC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ED277DE"/>
    <w:multiLevelType w:val="hybridMultilevel"/>
    <w:tmpl w:val="B4383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2F3F4351"/>
    <w:multiLevelType w:val="multilevel"/>
    <w:tmpl w:val="5AB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A906C3"/>
    <w:multiLevelType w:val="multilevel"/>
    <w:tmpl w:val="5262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F8568F"/>
    <w:multiLevelType w:val="hybridMultilevel"/>
    <w:tmpl w:val="C2C0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B108CC"/>
    <w:multiLevelType w:val="hybridMultilevel"/>
    <w:tmpl w:val="36000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1F8238D"/>
    <w:multiLevelType w:val="hybridMultilevel"/>
    <w:tmpl w:val="3042B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337A140C"/>
    <w:multiLevelType w:val="hybridMultilevel"/>
    <w:tmpl w:val="8C4CE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34D8780B"/>
    <w:multiLevelType w:val="hybridMultilevel"/>
    <w:tmpl w:val="3A06882C"/>
    <w:lvl w:ilvl="0" w:tplc="5D4816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36923A7D"/>
    <w:multiLevelType w:val="hybridMultilevel"/>
    <w:tmpl w:val="2174E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3A1B6D80"/>
    <w:multiLevelType w:val="hybridMultilevel"/>
    <w:tmpl w:val="865AD3EA"/>
    <w:lvl w:ilvl="0" w:tplc="C0A0348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 w15:restartNumberingAfterBreak="0">
    <w:nsid w:val="3CE972DC"/>
    <w:multiLevelType w:val="hybridMultilevel"/>
    <w:tmpl w:val="543CD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E406941"/>
    <w:multiLevelType w:val="hybridMultilevel"/>
    <w:tmpl w:val="70C0F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FF671BD"/>
    <w:multiLevelType w:val="multilevel"/>
    <w:tmpl w:val="64E6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F66D40"/>
    <w:multiLevelType w:val="hybridMultilevel"/>
    <w:tmpl w:val="FF7A7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42044BE7"/>
    <w:multiLevelType w:val="hybridMultilevel"/>
    <w:tmpl w:val="477AA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4359714D"/>
    <w:multiLevelType w:val="hybridMultilevel"/>
    <w:tmpl w:val="AA1096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6462FC0"/>
    <w:multiLevelType w:val="hybridMultilevel"/>
    <w:tmpl w:val="2932B5C8"/>
    <w:lvl w:ilvl="0" w:tplc="5D4816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473A3045"/>
    <w:multiLevelType w:val="hybridMultilevel"/>
    <w:tmpl w:val="EC923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0ED4C20"/>
    <w:multiLevelType w:val="hybridMultilevel"/>
    <w:tmpl w:val="4D0E95E0"/>
    <w:lvl w:ilvl="0" w:tplc="821A8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51A44010"/>
    <w:multiLevelType w:val="hybridMultilevel"/>
    <w:tmpl w:val="CAFA6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4DE2098"/>
    <w:multiLevelType w:val="multilevel"/>
    <w:tmpl w:val="4410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241624"/>
    <w:multiLevelType w:val="hybridMultilevel"/>
    <w:tmpl w:val="3ED281B8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0" w15:restartNumberingAfterBreak="0">
    <w:nsid w:val="55F13939"/>
    <w:multiLevelType w:val="hybridMultilevel"/>
    <w:tmpl w:val="B46AC6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8C83E7C"/>
    <w:multiLevelType w:val="multilevel"/>
    <w:tmpl w:val="D718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1046E6"/>
    <w:multiLevelType w:val="hybridMultilevel"/>
    <w:tmpl w:val="6C602D84"/>
    <w:lvl w:ilvl="0" w:tplc="821A85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5C5D148F"/>
    <w:multiLevelType w:val="hybridMultilevel"/>
    <w:tmpl w:val="D2082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C950C51"/>
    <w:multiLevelType w:val="multilevel"/>
    <w:tmpl w:val="510A575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5" w15:restartNumberingAfterBreak="0">
    <w:nsid w:val="5D2E6B57"/>
    <w:multiLevelType w:val="hybridMultilevel"/>
    <w:tmpl w:val="1534D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DA9693F"/>
    <w:multiLevelType w:val="hybridMultilevel"/>
    <w:tmpl w:val="B93E106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7" w15:restartNumberingAfterBreak="0">
    <w:nsid w:val="60F8627B"/>
    <w:multiLevelType w:val="hybridMultilevel"/>
    <w:tmpl w:val="A2BA3AF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8" w15:restartNumberingAfterBreak="0">
    <w:nsid w:val="636A3309"/>
    <w:multiLevelType w:val="hybridMultilevel"/>
    <w:tmpl w:val="60E0C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DA5C57"/>
    <w:multiLevelType w:val="hybridMultilevel"/>
    <w:tmpl w:val="8CF63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FC735A"/>
    <w:multiLevelType w:val="hybridMultilevel"/>
    <w:tmpl w:val="13B2E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53A40DC"/>
    <w:multiLevelType w:val="multilevel"/>
    <w:tmpl w:val="E1CE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3429F3"/>
    <w:multiLevelType w:val="hybridMultilevel"/>
    <w:tmpl w:val="2DD0E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C9855F3"/>
    <w:multiLevelType w:val="multilevel"/>
    <w:tmpl w:val="1FA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C20ADB"/>
    <w:multiLevelType w:val="hybridMultilevel"/>
    <w:tmpl w:val="26B8ED8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5" w15:restartNumberingAfterBreak="0">
    <w:nsid w:val="6F3754E1"/>
    <w:multiLevelType w:val="hybridMultilevel"/>
    <w:tmpl w:val="FCBED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199563A"/>
    <w:multiLevelType w:val="hybridMultilevel"/>
    <w:tmpl w:val="4EF8EE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44971C5"/>
    <w:multiLevelType w:val="hybridMultilevel"/>
    <w:tmpl w:val="CC2C4938"/>
    <w:lvl w:ilvl="0" w:tplc="5D481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8" w15:restartNumberingAfterBreak="0">
    <w:nsid w:val="746C13F5"/>
    <w:multiLevelType w:val="multilevel"/>
    <w:tmpl w:val="A5A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986B90"/>
    <w:multiLevelType w:val="multilevel"/>
    <w:tmpl w:val="5D8E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B7409E"/>
    <w:multiLevelType w:val="multilevel"/>
    <w:tmpl w:val="7588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494220"/>
    <w:multiLevelType w:val="hybridMultilevel"/>
    <w:tmpl w:val="0608C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142167">
    <w:abstractNumId w:val="81"/>
  </w:num>
  <w:num w:numId="2" w16cid:durableId="120923613">
    <w:abstractNumId w:val="10"/>
  </w:num>
  <w:num w:numId="3" w16cid:durableId="1172991060">
    <w:abstractNumId w:val="13"/>
  </w:num>
  <w:num w:numId="4" w16cid:durableId="919868019">
    <w:abstractNumId w:val="31"/>
  </w:num>
  <w:num w:numId="5" w16cid:durableId="311301531">
    <w:abstractNumId w:val="30"/>
  </w:num>
  <w:num w:numId="6" w16cid:durableId="557012519">
    <w:abstractNumId w:val="75"/>
  </w:num>
  <w:num w:numId="7" w16cid:durableId="112750531">
    <w:abstractNumId w:val="52"/>
  </w:num>
  <w:num w:numId="8" w16cid:durableId="603077524">
    <w:abstractNumId w:val="36"/>
  </w:num>
  <w:num w:numId="9" w16cid:durableId="152455743">
    <w:abstractNumId w:val="20"/>
  </w:num>
  <w:num w:numId="10" w16cid:durableId="792214031">
    <w:abstractNumId w:val="16"/>
  </w:num>
  <w:num w:numId="11" w16cid:durableId="541331904">
    <w:abstractNumId w:val="45"/>
  </w:num>
  <w:num w:numId="12" w16cid:durableId="56518143">
    <w:abstractNumId w:val="26"/>
  </w:num>
  <w:num w:numId="13" w16cid:durableId="1050878899">
    <w:abstractNumId w:val="54"/>
  </w:num>
  <w:num w:numId="14" w16cid:durableId="422604693">
    <w:abstractNumId w:val="51"/>
  </w:num>
  <w:num w:numId="15" w16cid:durableId="20014277">
    <w:abstractNumId w:val="48"/>
  </w:num>
  <w:num w:numId="16" w16cid:durableId="731389886">
    <w:abstractNumId w:val="77"/>
  </w:num>
  <w:num w:numId="17" w16cid:durableId="1203832207">
    <w:abstractNumId w:val="43"/>
  </w:num>
  <w:num w:numId="18" w16cid:durableId="1524636116">
    <w:abstractNumId w:val="18"/>
  </w:num>
  <w:num w:numId="19" w16cid:durableId="473566040">
    <w:abstractNumId w:val="21"/>
  </w:num>
  <w:num w:numId="20" w16cid:durableId="1045367557">
    <w:abstractNumId w:val="46"/>
  </w:num>
  <w:num w:numId="21" w16cid:durableId="275214943">
    <w:abstractNumId w:val="49"/>
  </w:num>
  <w:num w:numId="22" w16cid:durableId="1975258336">
    <w:abstractNumId w:val="17"/>
  </w:num>
  <w:num w:numId="23" w16cid:durableId="2060205511">
    <w:abstractNumId w:val="29"/>
  </w:num>
  <w:num w:numId="24" w16cid:durableId="713769107">
    <w:abstractNumId w:val="81"/>
  </w:num>
  <w:num w:numId="25" w16cid:durableId="287273931">
    <w:abstractNumId w:val="12"/>
  </w:num>
  <w:num w:numId="26" w16cid:durableId="435977611">
    <w:abstractNumId w:val="55"/>
  </w:num>
  <w:num w:numId="27" w16cid:durableId="1976056581">
    <w:abstractNumId w:val="38"/>
  </w:num>
  <w:num w:numId="28" w16cid:durableId="37557079">
    <w:abstractNumId w:val="63"/>
  </w:num>
  <w:num w:numId="29" w16cid:durableId="508177721">
    <w:abstractNumId w:val="42"/>
  </w:num>
  <w:num w:numId="30" w16cid:durableId="1434863443">
    <w:abstractNumId w:val="8"/>
  </w:num>
  <w:num w:numId="31" w16cid:durableId="1706246016">
    <w:abstractNumId w:val="6"/>
  </w:num>
  <w:num w:numId="32" w16cid:durableId="417292747">
    <w:abstractNumId w:val="5"/>
  </w:num>
  <w:num w:numId="33" w16cid:durableId="1084298058">
    <w:abstractNumId w:val="4"/>
  </w:num>
  <w:num w:numId="34" w16cid:durableId="1695499045">
    <w:abstractNumId w:val="7"/>
  </w:num>
  <w:num w:numId="35" w16cid:durableId="1106924454">
    <w:abstractNumId w:val="3"/>
  </w:num>
  <w:num w:numId="36" w16cid:durableId="898855910">
    <w:abstractNumId w:val="2"/>
  </w:num>
  <w:num w:numId="37" w16cid:durableId="740520406">
    <w:abstractNumId w:val="1"/>
  </w:num>
  <w:num w:numId="38" w16cid:durableId="1690257667">
    <w:abstractNumId w:val="0"/>
  </w:num>
  <w:num w:numId="39" w16cid:durableId="1478493466">
    <w:abstractNumId w:val="70"/>
  </w:num>
  <w:num w:numId="40" w16cid:durableId="640503494">
    <w:abstractNumId w:val="22"/>
  </w:num>
  <w:num w:numId="41" w16cid:durableId="624579505">
    <w:abstractNumId w:val="47"/>
  </w:num>
  <w:num w:numId="42" w16cid:durableId="790435579">
    <w:abstractNumId w:val="44"/>
  </w:num>
  <w:num w:numId="43" w16cid:durableId="1844664891">
    <w:abstractNumId w:val="19"/>
  </w:num>
  <w:num w:numId="44" w16cid:durableId="612708653">
    <w:abstractNumId w:val="56"/>
  </w:num>
  <w:num w:numId="45" w16cid:durableId="1898470424">
    <w:abstractNumId w:val="62"/>
  </w:num>
  <w:num w:numId="46" w16cid:durableId="1393239167">
    <w:abstractNumId w:val="39"/>
  </w:num>
  <w:num w:numId="47" w16cid:durableId="2072271277">
    <w:abstractNumId w:val="61"/>
  </w:num>
  <w:num w:numId="48" w16cid:durableId="1361392175">
    <w:abstractNumId w:val="15"/>
  </w:num>
  <w:num w:numId="49" w16cid:durableId="267742827">
    <w:abstractNumId w:val="35"/>
  </w:num>
  <w:num w:numId="50" w16cid:durableId="1677884891">
    <w:abstractNumId w:val="32"/>
  </w:num>
  <w:num w:numId="51" w16cid:durableId="789738036">
    <w:abstractNumId w:val="27"/>
  </w:num>
  <w:num w:numId="52" w16cid:durableId="162357711">
    <w:abstractNumId w:val="23"/>
  </w:num>
  <w:num w:numId="53" w16cid:durableId="1423067904">
    <w:abstractNumId w:val="9"/>
  </w:num>
  <w:num w:numId="54" w16cid:durableId="1549416606">
    <w:abstractNumId w:val="60"/>
  </w:num>
  <w:num w:numId="55" w16cid:durableId="473061942">
    <w:abstractNumId w:val="65"/>
  </w:num>
  <w:num w:numId="56" w16cid:durableId="430665959">
    <w:abstractNumId w:val="72"/>
  </w:num>
  <w:num w:numId="57" w16cid:durableId="714810690">
    <w:abstractNumId w:val="37"/>
  </w:num>
  <w:num w:numId="58" w16cid:durableId="1683046134">
    <w:abstractNumId w:val="53"/>
  </w:num>
  <w:num w:numId="59" w16cid:durableId="1643002046">
    <w:abstractNumId w:val="34"/>
  </w:num>
  <w:num w:numId="60" w16cid:durableId="1025638638">
    <w:abstractNumId w:val="11"/>
  </w:num>
  <w:num w:numId="61" w16cid:durableId="1241015865">
    <w:abstractNumId w:val="41"/>
  </w:num>
  <w:num w:numId="62" w16cid:durableId="142503799">
    <w:abstractNumId w:val="58"/>
  </w:num>
  <w:num w:numId="63" w16cid:durableId="2056152999">
    <w:abstractNumId w:val="50"/>
  </w:num>
  <w:num w:numId="64" w16cid:durableId="1515265117">
    <w:abstractNumId w:val="78"/>
  </w:num>
  <w:num w:numId="65" w16cid:durableId="2103797899">
    <w:abstractNumId w:val="71"/>
  </w:num>
  <w:num w:numId="66" w16cid:durableId="1437018365">
    <w:abstractNumId w:val="24"/>
  </w:num>
  <w:num w:numId="67" w16cid:durableId="284697577">
    <w:abstractNumId w:val="57"/>
  </w:num>
  <w:num w:numId="68" w16cid:durableId="833109316">
    <w:abstractNumId w:val="33"/>
  </w:num>
  <w:num w:numId="69" w16cid:durableId="742601254">
    <w:abstractNumId w:val="67"/>
  </w:num>
  <w:num w:numId="70" w16cid:durableId="1773548372">
    <w:abstractNumId w:val="59"/>
  </w:num>
  <w:num w:numId="71" w16cid:durableId="420956696">
    <w:abstractNumId w:val="25"/>
  </w:num>
  <w:num w:numId="72" w16cid:durableId="498037613">
    <w:abstractNumId w:val="66"/>
  </w:num>
  <w:num w:numId="73" w16cid:durableId="325984591">
    <w:abstractNumId w:val="28"/>
  </w:num>
  <w:num w:numId="74" w16cid:durableId="368650483">
    <w:abstractNumId w:val="74"/>
  </w:num>
  <w:num w:numId="75" w16cid:durableId="1395617632">
    <w:abstractNumId w:val="68"/>
  </w:num>
  <w:num w:numId="76" w16cid:durableId="970551306">
    <w:abstractNumId w:val="79"/>
  </w:num>
  <w:num w:numId="77" w16cid:durableId="822238575">
    <w:abstractNumId w:val="14"/>
  </w:num>
  <w:num w:numId="78" w16cid:durableId="808011286">
    <w:abstractNumId w:val="40"/>
  </w:num>
  <w:num w:numId="79" w16cid:durableId="9528302">
    <w:abstractNumId w:val="73"/>
  </w:num>
  <w:num w:numId="80" w16cid:durableId="689452454">
    <w:abstractNumId w:val="76"/>
  </w:num>
  <w:num w:numId="81" w16cid:durableId="321936699">
    <w:abstractNumId w:val="69"/>
  </w:num>
  <w:num w:numId="82" w16cid:durableId="1361124342">
    <w:abstractNumId w:val="64"/>
  </w:num>
  <w:num w:numId="83" w16cid:durableId="202323518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75"/>
    <w:rsid w:val="0000410D"/>
    <w:rsid w:val="00020239"/>
    <w:rsid w:val="000314D2"/>
    <w:rsid w:val="00051A35"/>
    <w:rsid w:val="000549D9"/>
    <w:rsid w:val="000550D7"/>
    <w:rsid w:val="00057F9D"/>
    <w:rsid w:val="00064539"/>
    <w:rsid w:val="00064BE5"/>
    <w:rsid w:val="00083011"/>
    <w:rsid w:val="00086111"/>
    <w:rsid w:val="00096877"/>
    <w:rsid w:val="000C01E2"/>
    <w:rsid w:val="000C4CBD"/>
    <w:rsid w:val="000E0F9E"/>
    <w:rsid w:val="000E6D06"/>
    <w:rsid w:val="0010275B"/>
    <w:rsid w:val="00116FA6"/>
    <w:rsid w:val="00117234"/>
    <w:rsid w:val="0013466C"/>
    <w:rsid w:val="001377E3"/>
    <w:rsid w:val="001425BA"/>
    <w:rsid w:val="00146541"/>
    <w:rsid w:val="00152DFA"/>
    <w:rsid w:val="001615A8"/>
    <w:rsid w:val="00175272"/>
    <w:rsid w:val="00182182"/>
    <w:rsid w:val="001A7965"/>
    <w:rsid w:val="001C7D32"/>
    <w:rsid w:val="001D12A7"/>
    <w:rsid w:val="001E19B1"/>
    <w:rsid w:val="001F36FF"/>
    <w:rsid w:val="001F3960"/>
    <w:rsid w:val="001F60A7"/>
    <w:rsid w:val="00210F32"/>
    <w:rsid w:val="0022543A"/>
    <w:rsid w:val="00227267"/>
    <w:rsid w:val="00240B57"/>
    <w:rsid w:val="00250946"/>
    <w:rsid w:val="002511D4"/>
    <w:rsid w:val="002576CB"/>
    <w:rsid w:val="002600BA"/>
    <w:rsid w:val="00267059"/>
    <w:rsid w:val="00293CF3"/>
    <w:rsid w:val="002B1E5A"/>
    <w:rsid w:val="002D36D7"/>
    <w:rsid w:val="002D7BD7"/>
    <w:rsid w:val="002E1CEC"/>
    <w:rsid w:val="002E64F0"/>
    <w:rsid w:val="002E69AF"/>
    <w:rsid w:val="002F4515"/>
    <w:rsid w:val="00301A2E"/>
    <w:rsid w:val="00303EA9"/>
    <w:rsid w:val="003074F4"/>
    <w:rsid w:val="003237B1"/>
    <w:rsid w:val="00331102"/>
    <w:rsid w:val="00337536"/>
    <w:rsid w:val="00350A49"/>
    <w:rsid w:val="003612B1"/>
    <w:rsid w:val="00363FE8"/>
    <w:rsid w:val="003806FB"/>
    <w:rsid w:val="00391C75"/>
    <w:rsid w:val="00394701"/>
    <w:rsid w:val="003B7905"/>
    <w:rsid w:val="003D203A"/>
    <w:rsid w:val="003E0C65"/>
    <w:rsid w:val="003E2602"/>
    <w:rsid w:val="0040365F"/>
    <w:rsid w:val="00413E8A"/>
    <w:rsid w:val="0041680E"/>
    <w:rsid w:val="00417B50"/>
    <w:rsid w:val="00427F1A"/>
    <w:rsid w:val="004314A9"/>
    <w:rsid w:val="0043799E"/>
    <w:rsid w:val="004517A4"/>
    <w:rsid w:val="004571E8"/>
    <w:rsid w:val="0045731D"/>
    <w:rsid w:val="00461BAD"/>
    <w:rsid w:val="00464C05"/>
    <w:rsid w:val="004668E7"/>
    <w:rsid w:val="00482BCE"/>
    <w:rsid w:val="004831E5"/>
    <w:rsid w:val="004844F9"/>
    <w:rsid w:val="00486AE9"/>
    <w:rsid w:val="004932E6"/>
    <w:rsid w:val="00495075"/>
    <w:rsid w:val="004F03A3"/>
    <w:rsid w:val="004F1FC3"/>
    <w:rsid w:val="004F50B1"/>
    <w:rsid w:val="00515BB9"/>
    <w:rsid w:val="00535EAC"/>
    <w:rsid w:val="0055289B"/>
    <w:rsid w:val="0055493D"/>
    <w:rsid w:val="00560FB9"/>
    <w:rsid w:val="005A052A"/>
    <w:rsid w:val="005B121D"/>
    <w:rsid w:val="005B32EF"/>
    <w:rsid w:val="005E38F9"/>
    <w:rsid w:val="005F68FD"/>
    <w:rsid w:val="00607F90"/>
    <w:rsid w:val="00611F30"/>
    <w:rsid w:val="00613204"/>
    <w:rsid w:val="006228A1"/>
    <w:rsid w:val="00626AF2"/>
    <w:rsid w:val="00637A5A"/>
    <w:rsid w:val="006501B6"/>
    <w:rsid w:val="00653E16"/>
    <w:rsid w:val="0065638B"/>
    <w:rsid w:val="0066108F"/>
    <w:rsid w:val="0066774F"/>
    <w:rsid w:val="00671728"/>
    <w:rsid w:val="00672226"/>
    <w:rsid w:val="00677AD0"/>
    <w:rsid w:val="006A65BE"/>
    <w:rsid w:val="006B1C82"/>
    <w:rsid w:val="006C312C"/>
    <w:rsid w:val="006C4FCA"/>
    <w:rsid w:val="006D1279"/>
    <w:rsid w:val="006D6E96"/>
    <w:rsid w:val="00702446"/>
    <w:rsid w:val="00703DF1"/>
    <w:rsid w:val="00704807"/>
    <w:rsid w:val="00723B97"/>
    <w:rsid w:val="0072796A"/>
    <w:rsid w:val="00730628"/>
    <w:rsid w:val="00736C8E"/>
    <w:rsid w:val="00773886"/>
    <w:rsid w:val="0077631A"/>
    <w:rsid w:val="007A725C"/>
    <w:rsid w:val="007B1AE5"/>
    <w:rsid w:val="007D21E3"/>
    <w:rsid w:val="007E002C"/>
    <w:rsid w:val="007F172F"/>
    <w:rsid w:val="00801FE2"/>
    <w:rsid w:val="00813A19"/>
    <w:rsid w:val="00822B14"/>
    <w:rsid w:val="00834D88"/>
    <w:rsid w:val="008678C9"/>
    <w:rsid w:val="00876514"/>
    <w:rsid w:val="00896EF4"/>
    <w:rsid w:val="008A58FE"/>
    <w:rsid w:val="008B1352"/>
    <w:rsid w:val="008B5806"/>
    <w:rsid w:val="008C5905"/>
    <w:rsid w:val="008F4A19"/>
    <w:rsid w:val="009036A8"/>
    <w:rsid w:val="00907D89"/>
    <w:rsid w:val="009118E2"/>
    <w:rsid w:val="0091612B"/>
    <w:rsid w:val="00917BC7"/>
    <w:rsid w:val="00922714"/>
    <w:rsid w:val="00924B96"/>
    <w:rsid w:val="00926A58"/>
    <w:rsid w:val="0094528D"/>
    <w:rsid w:val="00947E2C"/>
    <w:rsid w:val="009518F9"/>
    <w:rsid w:val="00954BDA"/>
    <w:rsid w:val="009559B0"/>
    <w:rsid w:val="00955A77"/>
    <w:rsid w:val="0096588A"/>
    <w:rsid w:val="00965D27"/>
    <w:rsid w:val="00974174"/>
    <w:rsid w:val="0097525F"/>
    <w:rsid w:val="009823E9"/>
    <w:rsid w:val="00983837"/>
    <w:rsid w:val="0099099F"/>
    <w:rsid w:val="009A53CC"/>
    <w:rsid w:val="009A64FD"/>
    <w:rsid w:val="009B11A1"/>
    <w:rsid w:val="009C4690"/>
    <w:rsid w:val="009D2313"/>
    <w:rsid w:val="009D4F8E"/>
    <w:rsid w:val="009F00F5"/>
    <w:rsid w:val="009F2DE0"/>
    <w:rsid w:val="00A15383"/>
    <w:rsid w:val="00A270CF"/>
    <w:rsid w:val="00A30EC9"/>
    <w:rsid w:val="00A632BA"/>
    <w:rsid w:val="00A9047C"/>
    <w:rsid w:val="00A91296"/>
    <w:rsid w:val="00AA2525"/>
    <w:rsid w:val="00AC52DD"/>
    <w:rsid w:val="00AD74A5"/>
    <w:rsid w:val="00AE20FC"/>
    <w:rsid w:val="00B051BD"/>
    <w:rsid w:val="00B146F2"/>
    <w:rsid w:val="00B21EDB"/>
    <w:rsid w:val="00B32D20"/>
    <w:rsid w:val="00B335BF"/>
    <w:rsid w:val="00B42838"/>
    <w:rsid w:val="00B42E91"/>
    <w:rsid w:val="00B51BC3"/>
    <w:rsid w:val="00B51D32"/>
    <w:rsid w:val="00B6075C"/>
    <w:rsid w:val="00B64732"/>
    <w:rsid w:val="00B6639E"/>
    <w:rsid w:val="00B91076"/>
    <w:rsid w:val="00BA6C36"/>
    <w:rsid w:val="00BA6D75"/>
    <w:rsid w:val="00BE099C"/>
    <w:rsid w:val="00BE38F7"/>
    <w:rsid w:val="00BE67A8"/>
    <w:rsid w:val="00BF107B"/>
    <w:rsid w:val="00BF3D4E"/>
    <w:rsid w:val="00BF3E51"/>
    <w:rsid w:val="00C148D6"/>
    <w:rsid w:val="00C241D1"/>
    <w:rsid w:val="00C478B1"/>
    <w:rsid w:val="00C51D3C"/>
    <w:rsid w:val="00C72002"/>
    <w:rsid w:val="00C7335D"/>
    <w:rsid w:val="00C76936"/>
    <w:rsid w:val="00C87898"/>
    <w:rsid w:val="00CA31BB"/>
    <w:rsid w:val="00CB3B66"/>
    <w:rsid w:val="00CE6224"/>
    <w:rsid w:val="00CF5846"/>
    <w:rsid w:val="00CF5F06"/>
    <w:rsid w:val="00D053BE"/>
    <w:rsid w:val="00D3286C"/>
    <w:rsid w:val="00D3670E"/>
    <w:rsid w:val="00D46B6B"/>
    <w:rsid w:val="00D50A63"/>
    <w:rsid w:val="00D53928"/>
    <w:rsid w:val="00D54EF5"/>
    <w:rsid w:val="00D577D8"/>
    <w:rsid w:val="00D61729"/>
    <w:rsid w:val="00D810CF"/>
    <w:rsid w:val="00D835E8"/>
    <w:rsid w:val="00D92C21"/>
    <w:rsid w:val="00DA1866"/>
    <w:rsid w:val="00DE39A9"/>
    <w:rsid w:val="00DE54EE"/>
    <w:rsid w:val="00E23889"/>
    <w:rsid w:val="00E32D32"/>
    <w:rsid w:val="00E37E45"/>
    <w:rsid w:val="00E434EF"/>
    <w:rsid w:val="00E50325"/>
    <w:rsid w:val="00E53F4F"/>
    <w:rsid w:val="00E54BFF"/>
    <w:rsid w:val="00E62739"/>
    <w:rsid w:val="00E67A9B"/>
    <w:rsid w:val="00E72167"/>
    <w:rsid w:val="00E8344A"/>
    <w:rsid w:val="00E83C67"/>
    <w:rsid w:val="00E866AC"/>
    <w:rsid w:val="00E918CF"/>
    <w:rsid w:val="00EA42DE"/>
    <w:rsid w:val="00EA651E"/>
    <w:rsid w:val="00EA65A5"/>
    <w:rsid w:val="00EB297C"/>
    <w:rsid w:val="00EF4557"/>
    <w:rsid w:val="00EF5AD4"/>
    <w:rsid w:val="00F03E9E"/>
    <w:rsid w:val="00F71B88"/>
    <w:rsid w:val="00F84E89"/>
    <w:rsid w:val="00F87558"/>
    <w:rsid w:val="00FB54E3"/>
    <w:rsid w:val="00FE4216"/>
    <w:rsid w:val="00FF222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4DB2D"/>
  <w15:chartTrackingRefBased/>
  <w15:docId w15:val="{42885558-879B-44D8-86CD-718D49DB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D203A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9047C"/>
    <w:pPr>
      <w:keepNext/>
      <w:keepLines/>
      <w:spacing w:before="240" w:after="240" w:line="276" w:lineRule="auto"/>
      <w:outlineLvl w:val="0"/>
    </w:pPr>
    <w:rPr>
      <w:rFonts w:eastAsiaTheme="majorEastAsia" w:cstheme="majorBidi"/>
      <w:b/>
      <w:szCs w:val="32"/>
      <w:lang w:eastAsia="ru-RU"/>
    </w:rPr>
  </w:style>
  <w:style w:type="paragraph" w:styleId="21">
    <w:name w:val="heading 2"/>
    <w:basedOn w:val="a1"/>
    <w:next w:val="a1"/>
    <w:link w:val="22"/>
    <w:uiPriority w:val="9"/>
    <w:unhideWhenUsed/>
    <w:qFormat/>
    <w:rsid w:val="00A9047C"/>
    <w:pPr>
      <w:keepNext/>
      <w:keepLines/>
      <w:spacing w:before="120" w:after="120" w:line="276" w:lineRule="auto"/>
      <w:outlineLvl w:val="1"/>
    </w:pPr>
    <w:rPr>
      <w:rFonts w:eastAsiaTheme="majorEastAsia" w:cstheme="majorBidi"/>
      <w:b/>
      <w:szCs w:val="26"/>
      <w:lang w:eastAsia="ru-RU"/>
    </w:rPr>
  </w:style>
  <w:style w:type="paragraph" w:styleId="31">
    <w:name w:val="heading 3"/>
    <w:basedOn w:val="a1"/>
    <w:next w:val="a1"/>
    <w:link w:val="32"/>
    <w:uiPriority w:val="9"/>
    <w:unhideWhenUsed/>
    <w:qFormat/>
    <w:rsid w:val="009823E9"/>
    <w:pPr>
      <w:keepNext/>
      <w:keepLines/>
      <w:spacing w:before="120" w:after="120" w:line="276" w:lineRule="auto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A65BE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lang w:val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A65BE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A65BE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A65BE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A65BE"/>
    <w:pPr>
      <w:keepNext/>
      <w:keepLines/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A65BE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aliases w:val="Э нормально так"/>
    <w:link w:val="a6"/>
    <w:uiPriority w:val="1"/>
    <w:qFormat/>
    <w:rsid w:val="00A9047C"/>
    <w:pPr>
      <w:spacing w:before="240" w:after="240" w:line="240" w:lineRule="auto"/>
    </w:pPr>
    <w:rPr>
      <w:rFonts w:ascii="Times New Roman" w:eastAsia="Calibri" w:hAnsi="Times New Roman" w:cs="Calibri"/>
      <w:b/>
      <w:sz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9047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A9047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9823E9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fadeinm1hgl8">
    <w:name w:val="_fadein_m1hgl_8"/>
    <w:basedOn w:val="a2"/>
    <w:rsid w:val="003D203A"/>
  </w:style>
  <w:style w:type="paragraph" w:styleId="a7">
    <w:name w:val="List Paragraph"/>
    <w:basedOn w:val="a1"/>
    <w:uiPriority w:val="34"/>
    <w:qFormat/>
    <w:rsid w:val="003D203A"/>
    <w:pPr>
      <w:ind w:left="720"/>
      <w:contextualSpacing/>
    </w:pPr>
  </w:style>
  <w:style w:type="table" w:styleId="a8">
    <w:name w:val="Table Grid"/>
    <w:basedOn w:val="a3"/>
    <w:uiPriority w:val="59"/>
    <w:rsid w:val="003D20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1"/>
    <w:rsid w:val="003D203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eastAsia="ru-RU"/>
    </w:rPr>
  </w:style>
  <w:style w:type="character" w:styleId="a9">
    <w:name w:val="Hyperlink"/>
    <w:basedOn w:val="a2"/>
    <w:uiPriority w:val="99"/>
    <w:unhideWhenUsed/>
    <w:rsid w:val="00FF222D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FF222D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unhideWhenUsed/>
    <w:rsid w:val="00B33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335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1"/>
    <w:uiPriority w:val="39"/>
    <w:unhideWhenUsed/>
    <w:qFormat/>
    <w:rsid w:val="00152DF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1"/>
    <w:next w:val="a1"/>
    <w:autoRedefine/>
    <w:uiPriority w:val="39"/>
    <w:unhideWhenUsed/>
    <w:rsid w:val="00152DFA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152DFA"/>
    <w:pPr>
      <w:spacing w:after="100"/>
      <w:ind w:left="280"/>
    </w:pPr>
  </w:style>
  <w:style w:type="paragraph" w:styleId="ac">
    <w:name w:val="header"/>
    <w:basedOn w:val="a1"/>
    <w:link w:val="ad"/>
    <w:uiPriority w:val="99"/>
    <w:unhideWhenUsed/>
    <w:rsid w:val="00E54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E54BFF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E54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E54BFF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A65BE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6A65B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6A65BE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6A65B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A65BE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A65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f0">
    <w:name w:val="Title"/>
    <w:basedOn w:val="a1"/>
    <w:next w:val="a1"/>
    <w:link w:val="af1"/>
    <w:uiPriority w:val="10"/>
    <w:qFormat/>
    <w:rsid w:val="006A65B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f1">
    <w:name w:val="Заголовок Знак"/>
    <w:basedOn w:val="a2"/>
    <w:link w:val="af0"/>
    <w:uiPriority w:val="10"/>
    <w:rsid w:val="006A65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f2">
    <w:name w:val="Subtitle"/>
    <w:basedOn w:val="a1"/>
    <w:next w:val="a1"/>
    <w:link w:val="af3"/>
    <w:uiPriority w:val="11"/>
    <w:qFormat/>
    <w:rsid w:val="006A65B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af3">
    <w:name w:val="Подзаголовок Знак"/>
    <w:basedOn w:val="a2"/>
    <w:link w:val="af2"/>
    <w:uiPriority w:val="11"/>
    <w:rsid w:val="006A65B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paragraph" w:styleId="af4">
    <w:name w:val="Body Text"/>
    <w:basedOn w:val="a1"/>
    <w:link w:val="af5"/>
    <w:uiPriority w:val="99"/>
    <w:unhideWhenUsed/>
    <w:rsid w:val="006A65BE"/>
    <w:pPr>
      <w:spacing w:after="120" w:line="276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af5">
    <w:name w:val="Основной текст Знак"/>
    <w:basedOn w:val="a2"/>
    <w:link w:val="af4"/>
    <w:uiPriority w:val="99"/>
    <w:rsid w:val="006A65BE"/>
    <w:rPr>
      <w:rFonts w:eastAsiaTheme="minorEastAsia"/>
      <w:lang w:val="en-US"/>
    </w:rPr>
  </w:style>
  <w:style w:type="paragraph" w:styleId="24">
    <w:name w:val="Body Text 2"/>
    <w:basedOn w:val="a1"/>
    <w:link w:val="25"/>
    <w:uiPriority w:val="99"/>
    <w:unhideWhenUsed/>
    <w:rsid w:val="006A65BE"/>
    <w:pPr>
      <w:spacing w:after="120" w:line="48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25">
    <w:name w:val="Основной текст 2 Знак"/>
    <w:basedOn w:val="a2"/>
    <w:link w:val="24"/>
    <w:uiPriority w:val="99"/>
    <w:rsid w:val="006A65BE"/>
    <w:rPr>
      <w:rFonts w:eastAsiaTheme="minorEastAsia"/>
      <w:lang w:val="en-US"/>
    </w:rPr>
  </w:style>
  <w:style w:type="paragraph" w:styleId="33">
    <w:name w:val="Body Text 3"/>
    <w:basedOn w:val="a1"/>
    <w:link w:val="34"/>
    <w:uiPriority w:val="99"/>
    <w:unhideWhenUsed/>
    <w:rsid w:val="006A65BE"/>
    <w:pPr>
      <w:spacing w:after="120" w:line="276" w:lineRule="auto"/>
    </w:pPr>
    <w:rPr>
      <w:rFonts w:asciiTheme="minorHAnsi" w:eastAsiaTheme="minorEastAsia" w:hAnsiTheme="minorHAnsi"/>
      <w:sz w:val="16"/>
      <w:szCs w:val="16"/>
      <w:lang w:val="en-US"/>
    </w:rPr>
  </w:style>
  <w:style w:type="character" w:customStyle="1" w:styleId="34">
    <w:name w:val="Основной текст 3 Знак"/>
    <w:basedOn w:val="a2"/>
    <w:link w:val="33"/>
    <w:uiPriority w:val="99"/>
    <w:rsid w:val="006A65BE"/>
    <w:rPr>
      <w:rFonts w:eastAsiaTheme="minorEastAsia"/>
      <w:sz w:val="16"/>
      <w:szCs w:val="16"/>
      <w:lang w:val="en-US"/>
    </w:rPr>
  </w:style>
  <w:style w:type="paragraph" w:styleId="af6">
    <w:name w:val="List"/>
    <w:basedOn w:val="a1"/>
    <w:uiPriority w:val="99"/>
    <w:unhideWhenUsed/>
    <w:rsid w:val="006A65BE"/>
    <w:pPr>
      <w:spacing w:after="200" w:line="276" w:lineRule="auto"/>
      <w:ind w:left="360" w:hanging="360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26">
    <w:name w:val="List 2"/>
    <w:basedOn w:val="a1"/>
    <w:uiPriority w:val="99"/>
    <w:unhideWhenUsed/>
    <w:rsid w:val="006A65BE"/>
    <w:pPr>
      <w:spacing w:after="200" w:line="276" w:lineRule="auto"/>
      <w:ind w:left="720" w:hanging="360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35">
    <w:name w:val="List 3"/>
    <w:basedOn w:val="a1"/>
    <w:uiPriority w:val="99"/>
    <w:unhideWhenUsed/>
    <w:rsid w:val="006A65BE"/>
    <w:pPr>
      <w:spacing w:after="200" w:line="276" w:lineRule="auto"/>
      <w:ind w:left="1080" w:hanging="360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a0">
    <w:name w:val="List Bullet"/>
    <w:basedOn w:val="a1"/>
    <w:uiPriority w:val="99"/>
    <w:unhideWhenUsed/>
    <w:rsid w:val="006A65BE"/>
    <w:pPr>
      <w:numPr>
        <w:numId w:val="30"/>
      </w:numPr>
      <w:spacing w:after="200" w:line="276" w:lineRule="auto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20">
    <w:name w:val="List Bullet 2"/>
    <w:basedOn w:val="a1"/>
    <w:uiPriority w:val="99"/>
    <w:unhideWhenUsed/>
    <w:rsid w:val="006A65BE"/>
    <w:pPr>
      <w:numPr>
        <w:numId w:val="31"/>
      </w:numPr>
      <w:spacing w:after="200" w:line="276" w:lineRule="auto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30">
    <w:name w:val="List Bullet 3"/>
    <w:basedOn w:val="a1"/>
    <w:uiPriority w:val="99"/>
    <w:unhideWhenUsed/>
    <w:rsid w:val="006A65BE"/>
    <w:pPr>
      <w:numPr>
        <w:numId w:val="32"/>
      </w:numPr>
      <w:spacing w:after="200" w:line="276" w:lineRule="auto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a">
    <w:name w:val="List Number"/>
    <w:basedOn w:val="a1"/>
    <w:uiPriority w:val="99"/>
    <w:unhideWhenUsed/>
    <w:rsid w:val="006A65BE"/>
    <w:pPr>
      <w:numPr>
        <w:numId w:val="34"/>
      </w:numPr>
      <w:spacing w:after="200" w:line="276" w:lineRule="auto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2">
    <w:name w:val="List Number 2"/>
    <w:basedOn w:val="a1"/>
    <w:uiPriority w:val="99"/>
    <w:unhideWhenUsed/>
    <w:rsid w:val="006A65BE"/>
    <w:pPr>
      <w:numPr>
        <w:numId w:val="35"/>
      </w:numPr>
      <w:spacing w:after="200" w:line="276" w:lineRule="auto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3">
    <w:name w:val="List Number 3"/>
    <w:basedOn w:val="a1"/>
    <w:uiPriority w:val="99"/>
    <w:unhideWhenUsed/>
    <w:rsid w:val="006A65BE"/>
    <w:pPr>
      <w:numPr>
        <w:numId w:val="36"/>
      </w:numPr>
      <w:spacing w:after="200" w:line="276" w:lineRule="auto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af7">
    <w:name w:val="List Continue"/>
    <w:basedOn w:val="a1"/>
    <w:uiPriority w:val="99"/>
    <w:unhideWhenUsed/>
    <w:rsid w:val="006A65BE"/>
    <w:pPr>
      <w:spacing w:after="120" w:line="276" w:lineRule="auto"/>
      <w:ind w:left="360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27">
    <w:name w:val="List Continue 2"/>
    <w:basedOn w:val="a1"/>
    <w:uiPriority w:val="99"/>
    <w:unhideWhenUsed/>
    <w:rsid w:val="006A65BE"/>
    <w:pPr>
      <w:spacing w:after="120" w:line="276" w:lineRule="auto"/>
      <w:ind w:left="720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36">
    <w:name w:val="List Continue 3"/>
    <w:basedOn w:val="a1"/>
    <w:uiPriority w:val="99"/>
    <w:unhideWhenUsed/>
    <w:rsid w:val="006A65BE"/>
    <w:pPr>
      <w:spacing w:after="120" w:line="276" w:lineRule="auto"/>
      <w:ind w:left="1080"/>
      <w:contextualSpacing/>
    </w:pPr>
    <w:rPr>
      <w:rFonts w:asciiTheme="minorHAnsi" w:eastAsiaTheme="minorEastAsia" w:hAnsiTheme="minorHAnsi"/>
      <w:sz w:val="22"/>
      <w:lang w:val="en-US"/>
    </w:rPr>
  </w:style>
  <w:style w:type="paragraph" w:styleId="af8">
    <w:name w:val="macro"/>
    <w:link w:val="af9"/>
    <w:uiPriority w:val="99"/>
    <w:unhideWhenUsed/>
    <w:rsid w:val="006A65BE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af9">
    <w:name w:val="Текст макроса Знак"/>
    <w:basedOn w:val="a2"/>
    <w:link w:val="af8"/>
    <w:uiPriority w:val="99"/>
    <w:rsid w:val="006A65BE"/>
    <w:rPr>
      <w:rFonts w:ascii="Courier" w:eastAsiaTheme="minorEastAsia" w:hAnsi="Courier"/>
      <w:sz w:val="20"/>
      <w:szCs w:val="20"/>
      <w:lang w:val="en-US"/>
    </w:rPr>
  </w:style>
  <w:style w:type="paragraph" w:styleId="28">
    <w:name w:val="Quote"/>
    <w:basedOn w:val="a1"/>
    <w:next w:val="a1"/>
    <w:link w:val="29"/>
    <w:uiPriority w:val="29"/>
    <w:qFormat/>
    <w:rsid w:val="006A65BE"/>
    <w:pPr>
      <w:spacing w:after="200" w:line="276" w:lineRule="auto"/>
    </w:pPr>
    <w:rPr>
      <w:rFonts w:asciiTheme="minorHAnsi" w:eastAsiaTheme="minorEastAsia" w:hAnsiTheme="minorHAnsi"/>
      <w:i/>
      <w:iCs/>
      <w:color w:val="000000" w:themeColor="text1"/>
      <w:sz w:val="22"/>
      <w:lang w:val="en-US"/>
    </w:rPr>
  </w:style>
  <w:style w:type="character" w:customStyle="1" w:styleId="29">
    <w:name w:val="Цитата 2 Знак"/>
    <w:basedOn w:val="a2"/>
    <w:link w:val="28"/>
    <w:uiPriority w:val="29"/>
    <w:rsid w:val="006A65BE"/>
    <w:rPr>
      <w:rFonts w:eastAsiaTheme="minorEastAsia"/>
      <w:i/>
      <w:iCs/>
      <w:color w:val="000000" w:themeColor="text1"/>
      <w:lang w:val="en-US"/>
    </w:rPr>
  </w:style>
  <w:style w:type="paragraph" w:styleId="afa">
    <w:name w:val="caption"/>
    <w:basedOn w:val="a1"/>
    <w:next w:val="a1"/>
    <w:uiPriority w:val="35"/>
    <w:semiHidden/>
    <w:unhideWhenUsed/>
    <w:qFormat/>
    <w:rsid w:val="006A65BE"/>
    <w:pPr>
      <w:spacing w:after="200" w:line="240" w:lineRule="auto"/>
    </w:pPr>
    <w:rPr>
      <w:rFonts w:asciiTheme="minorHAnsi" w:eastAsiaTheme="minorEastAsia" w:hAnsiTheme="minorHAnsi"/>
      <w:b/>
      <w:bCs/>
      <w:color w:val="4472C4" w:themeColor="accent1"/>
      <w:sz w:val="18"/>
      <w:szCs w:val="18"/>
      <w:lang w:val="en-US"/>
    </w:rPr>
  </w:style>
  <w:style w:type="character" w:styleId="afb">
    <w:name w:val="Strong"/>
    <w:basedOn w:val="a2"/>
    <w:uiPriority w:val="22"/>
    <w:qFormat/>
    <w:rsid w:val="006A65BE"/>
    <w:rPr>
      <w:b/>
      <w:bCs/>
    </w:rPr>
  </w:style>
  <w:style w:type="character" w:styleId="afc">
    <w:name w:val="Emphasis"/>
    <w:basedOn w:val="a2"/>
    <w:uiPriority w:val="20"/>
    <w:qFormat/>
    <w:rsid w:val="006A65BE"/>
    <w:rPr>
      <w:i/>
      <w:iCs/>
    </w:rPr>
  </w:style>
  <w:style w:type="paragraph" w:styleId="afd">
    <w:name w:val="Intense Quote"/>
    <w:basedOn w:val="a1"/>
    <w:next w:val="a1"/>
    <w:link w:val="afe"/>
    <w:uiPriority w:val="30"/>
    <w:qFormat/>
    <w:rsid w:val="006A65BE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/>
      <w:b/>
      <w:bCs/>
      <w:i/>
      <w:iCs/>
      <w:color w:val="4472C4" w:themeColor="accent1"/>
      <w:sz w:val="22"/>
      <w:lang w:val="en-US"/>
    </w:rPr>
  </w:style>
  <w:style w:type="character" w:customStyle="1" w:styleId="afe">
    <w:name w:val="Выделенная цитата Знак"/>
    <w:basedOn w:val="a2"/>
    <w:link w:val="afd"/>
    <w:uiPriority w:val="30"/>
    <w:rsid w:val="006A65BE"/>
    <w:rPr>
      <w:rFonts w:eastAsiaTheme="minorEastAsia"/>
      <w:b/>
      <w:bCs/>
      <w:i/>
      <w:iCs/>
      <w:color w:val="4472C4" w:themeColor="accent1"/>
      <w:lang w:val="en-US"/>
    </w:rPr>
  </w:style>
  <w:style w:type="character" w:styleId="aff">
    <w:name w:val="Subtle Emphasis"/>
    <w:basedOn w:val="a2"/>
    <w:uiPriority w:val="19"/>
    <w:qFormat/>
    <w:rsid w:val="006A65BE"/>
    <w:rPr>
      <w:i/>
      <w:iCs/>
      <w:color w:val="808080" w:themeColor="text1" w:themeTint="7F"/>
    </w:rPr>
  </w:style>
  <w:style w:type="character" w:styleId="aff0">
    <w:name w:val="Intense Emphasis"/>
    <w:basedOn w:val="a2"/>
    <w:uiPriority w:val="21"/>
    <w:qFormat/>
    <w:rsid w:val="006A65BE"/>
    <w:rPr>
      <w:b/>
      <w:bCs/>
      <w:i/>
      <w:iCs/>
      <w:color w:val="4472C4" w:themeColor="accent1"/>
    </w:rPr>
  </w:style>
  <w:style w:type="character" w:styleId="aff1">
    <w:name w:val="Subtle Reference"/>
    <w:basedOn w:val="a2"/>
    <w:uiPriority w:val="31"/>
    <w:qFormat/>
    <w:rsid w:val="006A65BE"/>
    <w:rPr>
      <w:smallCaps/>
      <w:color w:val="ED7D31" w:themeColor="accent2"/>
      <w:u w:val="single"/>
    </w:rPr>
  </w:style>
  <w:style w:type="character" w:styleId="aff2">
    <w:name w:val="Intense Reference"/>
    <w:basedOn w:val="a2"/>
    <w:uiPriority w:val="32"/>
    <w:qFormat/>
    <w:rsid w:val="006A65BE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2"/>
    <w:uiPriority w:val="33"/>
    <w:qFormat/>
    <w:rsid w:val="006A65BE"/>
    <w:rPr>
      <w:b/>
      <w:bCs/>
      <w:smallCaps/>
      <w:spacing w:val="5"/>
    </w:rPr>
  </w:style>
  <w:style w:type="table" w:styleId="aff4">
    <w:name w:val="Light Shading"/>
    <w:basedOn w:val="a3"/>
    <w:uiPriority w:val="60"/>
    <w:rsid w:val="006A65BE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6A65BE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3"/>
    <w:uiPriority w:val="60"/>
    <w:rsid w:val="006A65BE"/>
    <w:pPr>
      <w:spacing w:after="0" w:line="240" w:lineRule="auto"/>
    </w:pPr>
    <w:rPr>
      <w:rFonts w:eastAsiaTheme="minorEastAsia"/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rsid w:val="006A65BE"/>
    <w:pPr>
      <w:spacing w:after="0" w:line="240" w:lineRule="auto"/>
    </w:pPr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6A65BE"/>
    <w:pPr>
      <w:spacing w:after="0" w:line="240" w:lineRule="auto"/>
    </w:pPr>
    <w:rPr>
      <w:rFonts w:eastAsiaTheme="minorEastAsia"/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6A65BE"/>
    <w:pPr>
      <w:spacing w:after="0" w:line="240" w:lineRule="auto"/>
    </w:pPr>
    <w:rPr>
      <w:rFonts w:eastAsiaTheme="minorEastAsia"/>
      <w:color w:val="2E74B5" w:themeColor="accent5" w:themeShade="BF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3"/>
    <w:uiPriority w:val="60"/>
    <w:rsid w:val="006A65BE"/>
    <w:pPr>
      <w:spacing w:after="0" w:line="240" w:lineRule="auto"/>
    </w:pPr>
    <w:rPr>
      <w:rFonts w:eastAsiaTheme="minorEastAsia"/>
      <w:color w:val="538135" w:themeColor="accent6" w:themeShade="BF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5">
    <w:name w:val="Light List"/>
    <w:basedOn w:val="a3"/>
    <w:uiPriority w:val="61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0">
    <w:name w:val="Light List Accent 2"/>
    <w:basedOn w:val="a3"/>
    <w:uiPriority w:val="61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0">
    <w:name w:val="Light List Accent 6"/>
    <w:basedOn w:val="a3"/>
    <w:uiPriority w:val="61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6">
    <w:name w:val="Light Grid"/>
    <w:basedOn w:val="a3"/>
    <w:uiPriority w:val="62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1">
    <w:name w:val="Light Grid Accent 2"/>
    <w:basedOn w:val="a3"/>
    <w:uiPriority w:val="62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1">
    <w:name w:val="Light Grid Accent 3"/>
    <w:basedOn w:val="a3"/>
    <w:uiPriority w:val="62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1">
    <w:name w:val="Light Grid Accent 4"/>
    <w:basedOn w:val="a3"/>
    <w:uiPriority w:val="62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1">
    <w:name w:val="Light Grid Accent 5"/>
    <w:basedOn w:val="a3"/>
    <w:uiPriority w:val="62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1">
    <w:name w:val="Light Grid Accent 6"/>
    <w:basedOn w:val="a3"/>
    <w:uiPriority w:val="62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3">
    <w:name w:val="Medium Shading 1"/>
    <w:basedOn w:val="a3"/>
    <w:uiPriority w:val="63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4">
    <w:name w:val="Medium List 1"/>
    <w:basedOn w:val="a3"/>
    <w:uiPriority w:val="65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3"/>
    <w:uiPriority w:val="65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Grid 1"/>
    <w:basedOn w:val="a3"/>
    <w:uiPriority w:val="67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c">
    <w:name w:val="Medium Grid 2"/>
    <w:basedOn w:val="a3"/>
    <w:uiPriority w:val="68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6A65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3"/>
    <w:uiPriority w:val="69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rsid w:val="006A65B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7">
    <w:name w:val="Dark List"/>
    <w:basedOn w:val="a3"/>
    <w:uiPriority w:val="70"/>
    <w:rsid w:val="006A65BE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6A65BE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rsid w:val="006A65BE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rsid w:val="006A65BE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rsid w:val="006A65BE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rsid w:val="006A65BE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rsid w:val="006A65BE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8">
    <w:name w:val="Colorful Shading"/>
    <w:basedOn w:val="a3"/>
    <w:uiPriority w:val="71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basedOn w:val="a3"/>
    <w:uiPriority w:val="71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3"/>
    <w:uiPriority w:val="72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Colorful List Accent 2"/>
    <w:basedOn w:val="a3"/>
    <w:uiPriority w:val="72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4">
    <w:name w:val="Colorful List Accent 3"/>
    <w:basedOn w:val="a3"/>
    <w:uiPriority w:val="72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Colorful List Accent 4"/>
    <w:basedOn w:val="a3"/>
    <w:uiPriority w:val="72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Colorful List Accent 5"/>
    <w:basedOn w:val="a3"/>
    <w:uiPriority w:val="72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Colorful List Accent 6"/>
    <w:basedOn w:val="a3"/>
    <w:uiPriority w:val="72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a">
    <w:name w:val="Colorful Grid"/>
    <w:basedOn w:val="a3"/>
    <w:uiPriority w:val="73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5">
    <w:name w:val="Colorful Grid Accent 2"/>
    <w:basedOn w:val="a3"/>
    <w:uiPriority w:val="73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5">
    <w:name w:val="Colorful Grid Accent 3"/>
    <w:basedOn w:val="a3"/>
    <w:uiPriority w:val="73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5">
    <w:name w:val="Colorful Grid Accent 4"/>
    <w:basedOn w:val="a3"/>
    <w:uiPriority w:val="73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5">
    <w:name w:val="Colorful Grid Accent 5"/>
    <w:basedOn w:val="a3"/>
    <w:uiPriority w:val="73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basedOn w:val="a3"/>
    <w:uiPriority w:val="73"/>
    <w:rsid w:val="006A65BE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affb">
    <w:name w:val="FollowedHyperlink"/>
    <w:basedOn w:val="a2"/>
    <w:uiPriority w:val="99"/>
    <w:semiHidden/>
    <w:unhideWhenUsed/>
    <w:rsid w:val="006A65BE"/>
    <w:rPr>
      <w:color w:val="954F72" w:themeColor="followedHyperlink"/>
      <w:u w:val="single"/>
    </w:rPr>
  </w:style>
  <w:style w:type="paragraph" w:customStyle="1" w:styleId="ConsPlusNormal">
    <w:name w:val="ConsPlusNormal"/>
    <w:rsid w:val="002E69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6">
    <w:name w:val="Без интервала1"/>
    <w:rsid w:val="002E69A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a6">
    <w:name w:val="Без интервала Знак"/>
    <w:aliases w:val="Э нормально так Знак"/>
    <w:link w:val="a5"/>
    <w:uiPriority w:val="1"/>
    <w:locked/>
    <w:rsid w:val="002E69AF"/>
    <w:rPr>
      <w:rFonts w:ascii="Times New Roman" w:eastAsia="Calibri" w:hAnsi="Times New Roman" w:cs="Calibri"/>
      <w:b/>
      <w:sz w:val="28"/>
      <w:lang w:eastAsia="ru-RU"/>
    </w:rPr>
  </w:style>
  <w:style w:type="paragraph" w:customStyle="1" w:styleId="futurismarkdown-paragraph">
    <w:name w:val="futurismarkdown-paragraph"/>
    <w:basedOn w:val="a1"/>
    <w:rsid w:val="002E6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1"/>
    <w:rsid w:val="002E6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fc">
    <w:name w:val="Normal (Web)"/>
    <w:basedOn w:val="a1"/>
    <w:uiPriority w:val="99"/>
    <w:unhideWhenUsed/>
    <w:rsid w:val="002E6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7">
    <w:name w:val="Сетка таблицы1"/>
    <w:basedOn w:val="a3"/>
    <w:next w:val="a8"/>
    <w:uiPriority w:val="39"/>
    <w:rsid w:val="002E69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8">
    <w:name w:val="toc 3"/>
    <w:basedOn w:val="a1"/>
    <w:next w:val="a1"/>
    <w:autoRedefine/>
    <w:uiPriority w:val="39"/>
    <w:unhideWhenUsed/>
    <w:rsid w:val="002E69AF"/>
    <w:pPr>
      <w:spacing w:after="100" w:line="276" w:lineRule="auto"/>
      <w:ind w:left="440"/>
    </w:pPr>
    <w:rPr>
      <w:rFonts w:ascii="Calibri" w:eastAsia="Calibri" w:hAnsi="Calibr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monimus/UVC-Mobile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imonimus/UVC-Mobil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7CFBB-2ED0-435C-A7FA-E082ADB3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5494</Words>
  <Characters>31317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daniilzirsew@gmail.com</dc:creator>
  <cp:keywords/>
  <dc:description/>
  <cp:lastModifiedBy>Денис Розов</cp:lastModifiedBy>
  <cp:revision>4</cp:revision>
  <cp:lastPrinted>2025-05-16T22:12:00Z</cp:lastPrinted>
  <dcterms:created xsi:type="dcterms:W3CDTF">2025-05-17T15:19:00Z</dcterms:created>
  <dcterms:modified xsi:type="dcterms:W3CDTF">2025-05-17T17:07:00Z</dcterms:modified>
</cp:coreProperties>
</file>