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32F47" w14:textId="1FC3A919" w:rsidR="00401FB1" w:rsidRPr="002F6D68" w:rsidRDefault="00401FB1" w:rsidP="00401FB1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6"/>
          <w:szCs w:val="36"/>
        </w:rPr>
      </w:pPr>
      <w:r w:rsidRPr="002F6D68">
        <w:rPr>
          <w:rFonts w:ascii="Helvetica Neue" w:hAnsi="Helvetica Neue" w:cs="Helvetica Neue"/>
          <w:b/>
          <w:bCs/>
          <w:sz w:val="36"/>
          <w:szCs w:val="36"/>
        </w:rPr>
        <w:t>Instruction</w:t>
      </w:r>
    </w:p>
    <w:p w14:paraId="5F497E93" w14:textId="77777777" w:rsidR="00401FB1" w:rsidRDefault="00401FB1" w:rsidP="00401FB1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2189A7B1" w14:textId="77777777" w:rsidR="00401FB1" w:rsidRDefault="00401FB1" w:rsidP="00401FB1">
      <w:pPr>
        <w:autoSpaceDE w:val="0"/>
        <w:autoSpaceDN w:val="0"/>
        <w:adjustRightInd w:val="0"/>
        <w:rPr>
          <w:rFonts w:ascii="Helvetica Neue" w:hAnsi="Helvetica Neue" w:cs="Helvetica Neue"/>
        </w:rPr>
      </w:pPr>
    </w:p>
    <w:p w14:paraId="38F3066C" w14:textId="77777777" w:rsidR="00401FB1" w:rsidRDefault="00401FB1" w:rsidP="00401FB1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开启</w:t>
      </w:r>
      <w:r>
        <w:rPr>
          <w:rFonts w:ascii="Helvetica Neue" w:eastAsia=".PingFang SC" w:hAnsi="Helvetica Neue" w:cs="Helvetica Neue"/>
        </w:rPr>
        <w:t xml:space="preserve"> BIOS </w:t>
      </w:r>
      <w:r>
        <w:rPr>
          <w:rFonts w:ascii=".PingFang SC" w:eastAsia=".PingFang SC" w:hAnsi="Helvetica Neue" w:cs=".PingFang SC" w:hint="eastAsia"/>
        </w:rPr>
        <w:t>设置中的硬件虚拟化支持。</w:t>
      </w:r>
    </w:p>
    <w:p w14:paraId="5E4A1DE5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5C69D107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开机时按</w:t>
      </w:r>
      <w:r>
        <w:rPr>
          <w:rFonts w:ascii="Helvetica Neue" w:eastAsia=".PingFang SC" w:hAnsi="Helvetica Neue" w:cs="Helvetica Neue"/>
        </w:rPr>
        <w:t>F2</w:t>
      </w:r>
      <w:r>
        <w:rPr>
          <w:rFonts w:ascii=".PingFang SC" w:eastAsia=".PingFang SC" w:hAnsi="Helvetica Neue" w:cs=".PingFang SC" w:hint="eastAsia"/>
        </w:rPr>
        <w:t>、</w:t>
      </w:r>
      <w:r>
        <w:rPr>
          <w:rFonts w:ascii="Helvetica Neue" w:eastAsia=".PingFang SC" w:hAnsi="Helvetica Neue" w:cs="Helvetica Neue"/>
        </w:rPr>
        <w:t>F12</w:t>
      </w:r>
      <w:r>
        <w:rPr>
          <w:rFonts w:ascii=".PingFang SC" w:eastAsia=".PingFang SC" w:hAnsi="Helvetica Neue" w:cs=".PingFang SC" w:hint="eastAsia"/>
        </w:rPr>
        <w:t>、</w:t>
      </w:r>
      <w:r>
        <w:rPr>
          <w:rFonts w:ascii="Helvetica Neue" w:eastAsia=".PingFang SC" w:hAnsi="Helvetica Neue" w:cs="Helvetica Neue"/>
        </w:rPr>
        <w:t>DEL</w:t>
      </w:r>
      <w:r>
        <w:rPr>
          <w:rFonts w:ascii=".PingFang SC" w:eastAsia=".PingFang SC" w:hAnsi="Helvetica Neue" w:cs=".PingFang SC" w:hint="eastAsia"/>
        </w:rPr>
        <w:t>、</w:t>
      </w:r>
      <w:r>
        <w:rPr>
          <w:rFonts w:ascii="Helvetica Neue" w:eastAsia=".PingFang SC" w:hAnsi="Helvetica Neue" w:cs="Helvetica Neue"/>
        </w:rPr>
        <w:t>ESC</w:t>
      </w:r>
      <w:r>
        <w:rPr>
          <w:rFonts w:ascii=".PingFang SC" w:eastAsia=".PingFang SC" w:hAnsi="Helvetica Neue" w:cs=".PingFang SC" w:hint="eastAsia"/>
        </w:rPr>
        <w:t>等键就可以进入到</w:t>
      </w:r>
      <w:r>
        <w:rPr>
          <w:rFonts w:ascii="Helvetica Neue" w:eastAsia=".PingFang SC" w:hAnsi="Helvetica Neue" w:cs="Helvetica Neue"/>
        </w:rPr>
        <w:t>BIOS</w:t>
      </w:r>
    </w:p>
    <w:p w14:paraId="6284D687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找到</w:t>
      </w:r>
      <w:r>
        <w:rPr>
          <w:rFonts w:ascii="Helvetica Neue" w:eastAsia=".PingFang SC" w:hAnsi="Helvetica Neue" w:cs="Helvetica Neue"/>
        </w:rPr>
        <w:t>Configuration</w:t>
      </w:r>
      <w:r>
        <w:rPr>
          <w:rFonts w:ascii=".PingFang SC" w:eastAsia=".PingFang SC" w:hAnsi="Helvetica Neue" w:cs=".PingFang SC" w:hint="eastAsia"/>
        </w:rPr>
        <w:t>选项或者</w:t>
      </w:r>
      <w:r>
        <w:rPr>
          <w:rFonts w:ascii="Helvetica Neue" w:eastAsia=".PingFang SC" w:hAnsi="Helvetica Neue" w:cs="Helvetica Neue"/>
        </w:rPr>
        <w:t>Security</w:t>
      </w:r>
      <w:r>
        <w:rPr>
          <w:rFonts w:ascii=".PingFang SC" w:eastAsia=".PingFang SC" w:hAnsi="Helvetica Neue" w:cs=".PingFang SC" w:hint="eastAsia"/>
        </w:rPr>
        <w:t>选项，然后选择</w:t>
      </w:r>
      <w:r>
        <w:rPr>
          <w:rFonts w:ascii="Helvetica Neue" w:eastAsia=".PingFang SC" w:hAnsi="Helvetica Neue" w:cs="Helvetica Neue"/>
        </w:rPr>
        <w:t>Virtualization</w:t>
      </w:r>
      <w:r>
        <w:rPr>
          <w:rFonts w:ascii=".PingFang SC" w:eastAsia=".PingFang SC" w:hAnsi="Helvetica Neue" w:cs=".PingFang SC" w:hint="eastAsia"/>
        </w:rPr>
        <w:t>，或者</w:t>
      </w:r>
      <w:r>
        <w:rPr>
          <w:rFonts w:ascii="Helvetica Neue" w:eastAsia=".PingFang SC" w:hAnsi="Helvetica Neue" w:cs="Helvetica Neue"/>
        </w:rPr>
        <w:t>Intel Virtual Technology</w:t>
      </w:r>
    </w:p>
    <w:p w14:paraId="1D26E2D8" w14:textId="48CB40B8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  <w:noProof/>
        </w:rPr>
        <w:drawing>
          <wp:inline distT="0" distB="0" distL="0" distR="0" wp14:anchorId="469E5FE9" wp14:editId="73CADE9E">
            <wp:extent cx="5727700" cy="2839085"/>
            <wp:effectExtent l="0" t="0" r="0" b="5715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3E39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设置选择</w:t>
      </w:r>
      <w:r>
        <w:rPr>
          <w:rFonts w:ascii="Helvetica Neue" w:eastAsia=".PingFang SC" w:hAnsi="Helvetica Neue" w:cs="Helvetica Neue"/>
        </w:rPr>
        <w:t xml:space="preserve">enabled, </w:t>
      </w:r>
      <w:r>
        <w:rPr>
          <w:rFonts w:ascii=".PingFang SC" w:eastAsia=".PingFang SC" w:hAnsi="Helvetica Neue" w:cs=".PingFang SC" w:hint="eastAsia"/>
        </w:rPr>
        <w:t>保存</w:t>
      </w:r>
      <w:r>
        <w:rPr>
          <w:rFonts w:ascii="Helvetica Neue" w:eastAsia=".PingFang SC" w:hAnsi="Helvetica Neue" w:cs="Helvetica Neue"/>
        </w:rPr>
        <w:t>BIOS</w:t>
      </w:r>
      <w:r>
        <w:rPr>
          <w:rFonts w:ascii=".PingFang SC" w:eastAsia=".PingFang SC" w:hAnsi="Helvetica Neue" w:cs=".PingFang SC" w:hint="eastAsia"/>
        </w:rPr>
        <w:t>设置</w:t>
      </w:r>
    </w:p>
    <w:p w14:paraId="64351507" w14:textId="335D490C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  <w:noProof/>
        </w:rPr>
        <w:drawing>
          <wp:inline distT="0" distB="0" distL="0" distR="0" wp14:anchorId="44D23DBE" wp14:editId="4FEF88BB">
            <wp:extent cx="5727700" cy="13785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A55A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0CF8588C" w14:textId="77777777" w:rsidR="00401FB1" w:rsidRDefault="00401FB1" w:rsidP="00401FB1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确认在</w:t>
      </w:r>
      <w:r>
        <w:rPr>
          <w:rFonts w:ascii="Helvetica Neue" w:eastAsia=".PingFang SC" w:hAnsi="Helvetica Neue" w:cs="Helvetica Neue"/>
        </w:rPr>
        <w:t xml:space="preserve"> Windows 10 </w:t>
      </w:r>
      <w:r>
        <w:rPr>
          <w:rFonts w:ascii=".PingFang SC" w:eastAsia=".PingFang SC" w:hAnsi="Helvetica Neue" w:cs=".PingFang SC" w:hint="eastAsia"/>
        </w:rPr>
        <w:t>操作系统中，</w:t>
      </w:r>
      <w:r>
        <w:rPr>
          <w:rFonts w:ascii="Helvetica Neue" w:eastAsia=".PingFang SC" w:hAnsi="Helvetica Neue" w:cs="Helvetica Neue"/>
        </w:rPr>
        <w:t xml:space="preserve">Hyper-V </w:t>
      </w:r>
      <w:r>
        <w:rPr>
          <w:rFonts w:ascii=".PingFang SC" w:eastAsia=".PingFang SC" w:hAnsi="Helvetica Neue" w:cs=".PingFang SC" w:hint="eastAsia"/>
        </w:rPr>
        <w:t>和容器特性已安装并且开启。</w:t>
      </w:r>
    </w:p>
    <w:p w14:paraId="2E69A716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263BC19F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 xml:space="preserve">1) </w:t>
      </w:r>
      <w:r>
        <w:rPr>
          <w:rFonts w:ascii=".PingFang SC" w:eastAsia=".PingFang SC" w:hAnsi="Helvetica Neue" w:cs=".PingFang SC" w:hint="eastAsia"/>
        </w:rPr>
        <w:t>右键单击</w:t>
      </w:r>
      <w:r>
        <w:rPr>
          <w:rFonts w:ascii="Helvetica Neue" w:eastAsia=".PingFang SC" w:hAnsi="Helvetica Neue" w:cs="Helvetica Neue"/>
        </w:rPr>
        <w:t xml:space="preserve"> Windows </w:t>
      </w:r>
      <w:r>
        <w:rPr>
          <w:rFonts w:ascii=".PingFang SC" w:eastAsia=".PingFang SC" w:hAnsi="Helvetica Neue" w:cs=".PingFang SC" w:hint="eastAsia"/>
        </w:rPr>
        <w:t>开始按钮并选择</w:t>
      </w:r>
      <w:r>
        <w:rPr>
          <w:rFonts w:ascii="Helvetica Neue" w:eastAsia=".PingFang SC" w:hAnsi="Helvetica Neue" w:cs="Helvetica Neue"/>
        </w:rPr>
        <w:t>“</w:t>
      </w:r>
      <w:r>
        <w:rPr>
          <w:rFonts w:ascii=".PingFang SC" w:eastAsia=".PingFang SC" w:hAnsi="Helvetica Neue" w:cs=".PingFang SC" w:hint="eastAsia"/>
        </w:rPr>
        <w:t>应用和功能</w:t>
      </w:r>
      <w:r>
        <w:rPr>
          <w:rFonts w:ascii="Helvetica Neue" w:eastAsia=".PingFang SC" w:hAnsi="Helvetica Neue" w:cs="Helvetica Neue"/>
        </w:rPr>
        <w:t>”</w:t>
      </w:r>
      <w:r>
        <w:rPr>
          <w:rFonts w:ascii=".PingFang SC" w:eastAsia=".PingFang SC" w:hAnsi="Helvetica Neue" w:cs=".PingFang SC" w:hint="eastAsia"/>
        </w:rPr>
        <w:t>页面。</w:t>
      </w:r>
    </w:p>
    <w:p w14:paraId="5D7FC74D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0A0DCD50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 xml:space="preserve">2) </w:t>
      </w:r>
      <w:r>
        <w:rPr>
          <w:rFonts w:ascii=".PingFang SC" w:eastAsia=".PingFang SC" w:hAnsi="Helvetica Neue" w:cs=".PingFang SC" w:hint="eastAsia"/>
        </w:rPr>
        <w:t>单击</w:t>
      </w:r>
      <w:r>
        <w:rPr>
          <w:rFonts w:ascii="Helvetica Neue" w:eastAsia=".PingFang SC" w:hAnsi="Helvetica Neue" w:cs="Helvetica Neue"/>
        </w:rPr>
        <w:t>“</w:t>
      </w:r>
      <w:r>
        <w:rPr>
          <w:rFonts w:ascii=".PingFang SC" w:eastAsia=".PingFang SC" w:hAnsi="Helvetica Neue" w:cs=".PingFang SC" w:hint="eastAsia"/>
        </w:rPr>
        <w:t>程序和功能</w:t>
      </w:r>
      <w:r>
        <w:rPr>
          <w:rFonts w:ascii="Helvetica Neue" w:eastAsia=".PingFang SC" w:hAnsi="Helvetica Neue" w:cs="Helvetica Neue"/>
        </w:rPr>
        <w:t>”</w:t>
      </w:r>
      <w:r>
        <w:rPr>
          <w:rFonts w:ascii=".PingFang SC" w:eastAsia=".PingFang SC" w:hAnsi="Helvetica Neue" w:cs=".PingFang SC" w:hint="eastAsia"/>
        </w:rPr>
        <w:t>链接。</w:t>
      </w:r>
    </w:p>
    <w:p w14:paraId="4E8A1E99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23C4B7B0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 xml:space="preserve">3) </w:t>
      </w:r>
      <w:r>
        <w:rPr>
          <w:rFonts w:ascii=".PingFang SC" w:eastAsia=".PingFang SC" w:hAnsi="Helvetica Neue" w:cs=".PingFang SC" w:hint="eastAsia"/>
        </w:rPr>
        <w:t>单击</w:t>
      </w:r>
      <w:r>
        <w:rPr>
          <w:rFonts w:ascii="Helvetica Neue" w:eastAsia=".PingFang SC" w:hAnsi="Helvetica Neue" w:cs="Helvetica Neue"/>
        </w:rPr>
        <w:t>“</w:t>
      </w:r>
      <w:r>
        <w:rPr>
          <w:rFonts w:ascii=".PingFang SC" w:eastAsia=".PingFang SC" w:hAnsi="Helvetica Neue" w:cs=".PingFang SC" w:hint="eastAsia"/>
        </w:rPr>
        <w:t>启用或关闭</w:t>
      </w:r>
      <w:r>
        <w:rPr>
          <w:rFonts w:ascii="Helvetica Neue" w:eastAsia=".PingFang SC" w:hAnsi="Helvetica Neue" w:cs="Helvetica Neue"/>
        </w:rPr>
        <w:t>Windows</w:t>
      </w:r>
      <w:r>
        <w:rPr>
          <w:rFonts w:ascii=".PingFang SC" w:eastAsia=".PingFang SC" w:hAnsi="Helvetica Neue" w:cs=".PingFang SC" w:hint="eastAsia"/>
        </w:rPr>
        <w:t>功能</w:t>
      </w:r>
      <w:r>
        <w:rPr>
          <w:rFonts w:ascii="Helvetica Neue" w:eastAsia=".PingFang SC" w:hAnsi="Helvetica Neue" w:cs="Helvetica Neue"/>
        </w:rPr>
        <w:t>”</w:t>
      </w:r>
      <w:r>
        <w:rPr>
          <w:rFonts w:ascii=".PingFang SC" w:eastAsia=".PingFang SC" w:hAnsi="Helvetica Neue" w:cs=".PingFang SC" w:hint="eastAsia"/>
        </w:rPr>
        <w:t>。</w:t>
      </w:r>
    </w:p>
    <w:p w14:paraId="4CC7A830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228C1DB2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 xml:space="preserve">4) </w:t>
      </w:r>
      <w:r>
        <w:rPr>
          <w:rFonts w:ascii=".PingFang SC" w:eastAsia=".PingFang SC" w:hAnsi="Helvetica Neue" w:cs=".PingFang SC" w:hint="eastAsia"/>
        </w:rPr>
        <w:t>确认</w:t>
      </w:r>
      <w:r>
        <w:rPr>
          <w:rFonts w:ascii="Helvetica Neue" w:eastAsia=".PingFang SC" w:hAnsi="Helvetica Neue" w:cs="Helvetica Neue"/>
        </w:rPr>
        <w:t>Hyper-V</w:t>
      </w:r>
      <w:r>
        <w:rPr>
          <w:rFonts w:ascii=".PingFang SC" w:eastAsia=".PingFang SC" w:hAnsi="Helvetica Neue" w:cs=".PingFang SC" w:hint="eastAsia"/>
        </w:rPr>
        <w:t>和容器复选框已经被勾选，并单击确定按钮。</w:t>
      </w:r>
    </w:p>
    <w:p w14:paraId="053F996D" w14:textId="7C863E3D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  <w:noProof/>
        </w:rPr>
        <w:lastRenderedPageBreak/>
        <w:drawing>
          <wp:inline distT="0" distB="0" distL="0" distR="0" wp14:anchorId="50978288" wp14:editId="49967C69">
            <wp:extent cx="2643505" cy="26600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eastAsia=".PingFang SC" w:hAnsi="Helvetica Neue" w:cs="Helvetica Neue"/>
          <w:noProof/>
        </w:rPr>
        <w:drawing>
          <wp:inline distT="0" distB="0" distL="0" distR="0" wp14:anchorId="5F777372" wp14:editId="15C3B24B">
            <wp:extent cx="2643505" cy="26600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A02B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7E268CF3" w14:textId="77777777" w:rsidR="00401FB1" w:rsidRDefault="00401FB1" w:rsidP="00401FB1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下载</w:t>
      </w:r>
      <w:r>
        <w:rPr>
          <w:rFonts w:ascii="Helvetica Neue" w:eastAsia=".PingFang SC" w:hAnsi="Helvetica Neue" w:cs="Helvetica Neue"/>
        </w:rPr>
        <w:t xml:space="preserve">docker </w:t>
      </w:r>
      <w:r>
        <w:rPr>
          <w:rFonts w:ascii=".PingFang SC" w:eastAsia=".PingFang SC" w:hAnsi="Helvetica Neue" w:cs=".PingFang SC" w:hint="eastAsia"/>
        </w:rPr>
        <w:t>应用程序</w:t>
      </w:r>
    </w:p>
    <w:p w14:paraId="27FA45E2" w14:textId="12F2FAD0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  <w:noProof/>
        </w:rPr>
        <w:drawing>
          <wp:inline distT="0" distB="0" distL="0" distR="0" wp14:anchorId="0494C6AB" wp14:editId="2272389F">
            <wp:extent cx="5727700" cy="30105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7DA8C" w14:textId="77777777" w:rsidR="00197A3C" w:rsidRDefault="00401FB1" w:rsidP="00CE6984">
      <w:pPr>
        <w:autoSpaceDE w:val="0"/>
        <w:autoSpaceDN w:val="0"/>
        <w:adjustRightInd w:val="0"/>
        <w:rPr>
          <w:rFonts w:ascii=".PingFang SC" w:eastAsia=".PingFang SC" w:hAnsi="Helvetica Neue" w:cs=".PingFang SC"/>
        </w:rPr>
      </w:pPr>
      <w:r>
        <w:rPr>
          <w:rFonts w:ascii=".PingFang SC" w:eastAsia=".PingFang SC" w:hAnsi="Helvetica Neue" w:cs=".PingFang SC" w:hint="eastAsia"/>
        </w:rPr>
        <w:t>运行</w:t>
      </w:r>
      <w:r>
        <w:rPr>
          <w:rFonts w:ascii="Helvetica Neue" w:eastAsia=".PingFang SC" w:hAnsi="Helvetica Neue" w:cs="Helvetica Neue"/>
        </w:rPr>
        <w:t xml:space="preserve"> .exe </w:t>
      </w:r>
      <w:r>
        <w:rPr>
          <w:rFonts w:ascii=".PingFang SC" w:eastAsia=".PingFang SC" w:hAnsi="Helvetica Neue" w:cs=".PingFang SC" w:hint="eastAsia"/>
        </w:rPr>
        <w:t>按提示完成安装</w:t>
      </w:r>
      <w:r w:rsidR="0068614B">
        <w:rPr>
          <w:rFonts w:ascii=".PingFang SC" w:eastAsia=".PingFang SC" w:hAnsi="Helvetica Neue" w:cs=".PingFang SC" w:hint="eastAsia"/>
        </w:rPr>
        <w:t>后</w:t>
      </w:r>
      <w:r w:rsidR="0068614B">
        <w:rPr>
          <w:rFonts w:ascii=".PingFang SC" w:eastAsia=".PingFang SC" w:hAnsi="Helvetica Neue" w:cs=".PingFang SC" w:hint="eastAsia"/>
        </w:rPr>
        <w:t>即可打开软件</w:t>
      </w:r>
    </w:p>
    <w:p w14:paraId="1225A7BC" w14:textId="2C285815" w:rsidR="00CE6984" w:rsidRDefault="0068614B" w:rsidP="00CE6984">
      <w:pPr>
        <w:autoSpaceDE w:val="0"/>
        <w:autoSpaceDN w:val="0"/>
        <w:adjustRightInd w:val="0"/>
        <w:rPr>
          <w:rFonts w:ascii=".PingFang SC" w:eastAsia=".PingFang SC" w:hAnsi="Helvetica Neue" w:cs=".PingFang SC"/>
        </w:rPr>
      </w:pPr>
      <w:r>
        <w:rPr>
          <w:rFonts w:ascii="Helvetica Neue" w:eastAsia=".PingFang SC" w:hAnsi="Helvetica Neue" w:cs="Helvetica Neue"/>
          <w:noProof/>
        </w:rPr>
        <w:drawing>
          <wp:inline distT="0" distB="0" distL="0" distR="0" wp14:anchorId="7479115D" wp14:editId="639C09A7">
            <wp:extent cx="664845" cy="964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48FF" w14:textId="29C1FD78" w:rsidR="00401FB1" w:rsidRDefault="00C43AB3" w:rsidP="00CE6984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  <w:noProof/>
        </w:rPr>
        <w:lastRenderedPageBreak/>
        <w:drawing>
          <wp:inline distT="0" distB="0" distL="0" distR="0" wp14:anchorId="4A48F960" wp14:editId="6C93AC2B">
            <wp:extent cx="3757295" cy="4322445"/>
            <wp:effectExtent l="0" t="0" r="190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1BED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704F4343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proofErr w:type="spellStart"/>
      <w:r>
        <w:rPr>
          <w:rFonts w:ascii="Helvetica Neue" w:eastAsia=".PingFang SC" w:hAnsi="Helvetica Neue" w:cs="Helvetica Neue"/>
        </w:rPr>
        <w:t>Powershell</w:t>
      </w:r>
      <w:proofErr w:type="spellEnd"/>
      <w:r>
        <w:rPr>
          <w:rFonts w:ascii="Helvetica Neue" w:eastAsia=".PingFang SC" w:hAnsi="Helvetica Neue" w:cs="Helvetica Neue"/>
        </w:rPr>
        <w:t xml:space="preserve"> </w:t>
      </w:r>
      <w:r>
        <w:rPr>
          <w:rFonts w:ascii=".PingFang SC" w:eastAsia=".PingFang SC" w:hAnsi="Helvetica Neue" w:cs=".PingFang SC" w:hint="eastAsia"/>
        </w:rPr>
        <w:t>运行命令</w:t>
      </w:r>
      <w:r>
        <w:rPr>
          <w:rFonts w:ascii="Helvetica Neue" w:eastAsia=".PingFang SC" w:hAnsi="Helvetica Neue" w:cs="Helvetica Neue"/>
        </w:rPr>
        <w:t xml:space="preserve">:  docker </w:t>
      </w:r>
    </w:p>
    <w:p w14:paraId="2BD45E66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如显示结果则安装成功</w:t>
      </w:r>
    </w:p>
    <w:p w14:paraId="71C34278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bookmarkStart w:id="0" w:name="_GoBack"/>
      <w:bookmarkEnd w:id="0"/>
    </w:p>
    <w:p w14:paraId="6AD9FCB0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启用前端</w:t>
      </w:r>
      <w:r>
        <w:rPr>
          <w:rFonts w:ascii="Helvetica Neue" w:eastAsia=".PingFang SC" w:hAnsi="Helvetica Neue" w:cs="Helvetica Neue"/>
        </w:rPr>
        <w:t>:</w:t>
      </w:r>
    </w:p>
    <w:p w14:paraId="47BFD8F5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下载并解压</w:t>
      </w:r>
      <w:r>
        <w:rPr>
          <w:rFonts w:ascii="Helvetica Neue" w:eastAsia=".PingFang SC" w:hAnsi="Helvetica Neue" w:cs="Helvetica Neue"/>
        </w:rPr>
        <w:t xml:space="preserve"> </w:t>
      </w:r>
      <w:hyperlink r:id="rId12" w:history="1">
        <w:r>
          <w:rPr>
            <w:rFonts w:ascii="Helvetica Neue" w:eastAsia=".PingFang SC" w:hAnsi="Helvetica Neue" w:cs="Helvetica Neue"/>
            <w:color w:val="DCA10D"/>
            <w:u w:val="single" w:color="DCA10D"/>
          </w:rPr>
          <w:t>https://github.com/Feo-0134/emoji-Poster</w:t>
        </w:r>
      </w:hyperlink>
    </w:p>
    <w:p w14:paraId="25F313EF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进入文件夹</w:t>
      </w:r>
      <w:r>
        <w:rPr>
          <w:rFonts w:ascii="Helvetica Neue" w:eastAsia=".PingFang SC" w:hAnsi="Helvetica Neue" w:cs="Helvetica Neue"/>
        </w:rPr>
        <w:t>:</w:t>
      </w:r>
    </w:p>
    <w:p w14:paraId="795084FF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ab/>
        <w:t>cd emoji-poster/client</w:t>
      </w:r>
    </w:p>
    <w:p w14:paraId="210B2E4A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ab/>
      </w:r>
      <w:proofErr w:type="spellStart"/>
      <w:r>
        <w:rPr>
          <w:rFonts w:ascii="Helvetica Neue" w:eastAsia=".PingFang SC" w:hAnsi="Helvetica Neue" w:cs="Helvetica Neue"/>
        </w:rPr>
        <w:t>npm</w:t>
      </w:r>
      <w:proofErr w:type="spellEnd"/>
      <w:r>
        <w:rPr>
          <w:rFonts w:ascii="Helvetica Neue" w:eastAsia=".PingFang SC" w:hAnsi="Helvetica Neue" w:cs="Helvetica Neue"/>
        </w:rPr>
        <w:t xml:space="preserve"> install</w:t>
      </w:r>
    </w:p>
    <w:p w14:paraId="44FB85E7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ab/>
      </w:r>
      <w:proofErr w:type="spellStart"/>
      <w:r>
        <w:rPr>
          <w:rFonts w:ascii="Helvetica Neue" w:eastAsia=".PingFang SC" w:hAnsi="Helvetica Neue" w:cs="Helvetica Neue"/>
        </w:rPr>
        <w:t>npm</w:t>
      </w:r>
      <w:proofErr w:type="spellEnd"/>
      <w:r>
        <w:rPr>
          <w:rFonts w:ascii="Helvetica Neue" w:eastAsia=".PingFang SC" w:hAnsi="Helvetica Neue" w:cs="Helvetica Neue"/>
        </w:rPr>
        <w:t xml:space="preserve"> run serve</w:t>
      </w:r>
    </w:p>
    <w:p w14:paraId="004CD187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1E0EDD05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.PingFang SC" w:eastAsia=".PingFang SC" w:hAnsi="Helvetica Neue" w:cs=".PingFang SC" w:hint="eastAsia"/>
        </w:rPr>
        <w:t>启用后端</w:t>
      </w:r>
      <w:r>
        <w:rPr>
          <w:rFonts w:ascii="Helvetica Neue" w:eastAsia=".PingFang SC" w:hAnsi="Helvetica Neue" w:cs="Helvetica Neue"/>
        </w:rPr>
        <w:t>:</w:t>
      </w:r>
    </w:p>
    <w:p w14:paraId="3B41CC67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76B4986B" w14:textId="6B9D0CF4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>docker login</w:t>
      </w:r>
    </w:p>
    <w:p w14:paraId="094847AC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>docker pull juncheng34/emoji-poster:1.0</w:t>
      </w:r>
    </w:p>
    <w:p w14:paraId="34F23C45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>docker run -p 3000:3000 -it juncheng34/emoji-poster:1.0 /bin/bash</w:t>
      </w:r>
    </w:p>
    <w:p w14:paraId="4BFEF20A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0E9854B5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 xml:space="preserve"># </w:t>
      </w:r>
      <w:r>
        <w:rPr>
          <w:rFonts w:ascii=".PingFang SC" w:eastAsia=".PingFang SC" w:hAnsi="Helvetica Neue" w:cs=".PingFang SC" w:hint="eastAsia"/>
        </w:rPr>
        <w:t>进入容器后</w:t>
      </w:r>
    </w:p>
    <w:p w14:paraId="04F66CE3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</w:p>
    <w:p w14:paraId="7CBBFEBA" w14:textId="77777777" w:rsidR="00401FB1" w:rsidRDefault="00401FB1" w:rsidP="00401FB1">
      <w:pPr>
        <w:autoSpaceDE w:val="0"/>
        <w:autoSpaceDN w:val="0"/>
        <w:adjustRightInd w:val="0"/>
        <w:rPr>
          <w:rFonts w:ascii="Helvetica Neue" w:eastAsia=".PingFang SC" w:hAnsi="Helvetica Neue" w:cs="Helvetica Neue"/>
        </w:rPr>
      </w:pPr>
      <w:r>
        <w:rPr>
          <w:rFonts w:ascii="Helvetica Neue" w:eastAsia=".PingFang SC" w:hAnsi="Helvetica Neue" w:cs="Helvetica Neue"/>
        </w:rPr>
        <w:t xml:space="preserve">cd </w:t>
      </w:r>
      <w:proofErr w:type="spellStart"/>
      <w:r>
        <w:rPr>
          <w:rFonts w:ascii="Helvetica Neue" w:eastAsia=".PingFang SC" w:hAnsi="Helvetica Neue" w:cs="Helvetica Neue"/>
        </w:rPr>
        <w:t>usr</w:t>
      </w:r>
      <w:proofErr w:type="spellEnd"/>
      <w:r>
        <w:rPr>
          <w:rFonts w:ascii="Helvetica Neue" w:eastAsia=".PingFang SC" w:hAnsi="Helvetica Neue" w:cs="Helvetica Neue"/>
        </w:rPr>
        <w:t>/</w:t>
      </w:r>
      <w:proofErr w:type="spellStart"/>
      <w:r>
        <w:rPr>
          <w:rFonts w:ascii="Helvetica Neue" w:eastAsia=".PingFang SC" w:hAnsi="Helvetica Neue" w:cs="Helvetica Neue"/>
        </w:rPr>
        <w:t>juncheng</w:t>
      </w:r>
      <w:proofErr w:type="spellEnd"/>
      <w:r>
        <w:rPr>
          <w:rFonts w:ascii="Helvetica Neue" w:eastAsia=".PingFang SC" w:hAnsi="Helvetica Neue" w:cs="Helvetica Neue"/>
        </w:rPr>
        <w:t>/emoji-poster</w:t>
      </w:r>
    </w:p>
    <w:p w14:paraId="75638D36" w14:textId="53282399" w:rsidR="00401FB1" w:rsidRDefault="00401FB1" w:rsidP="00401FB1">
      <w:proofErr w:type="spellStart"/>
      <w:r>
        <w:rPr>
          <w:rFonts w:ascii="Helvetica Neue" w:eastAsia=".PingFang SC" w:hAnsi="Helvetica Neue" w:cs="Helvetica Neue"/>
        </w:rPr>
        <w:t>npm</w:t>
      </w:r>
      <w:proofErr w:type="spellEnd"/>
      <w:r>
        <w:rPr>
          <w:rFonts w:ascii="Helvetica Neue" w:eastAsia=".PingFang SC" w:hAnsi="Helvetica Neue" w:cs="Helvetica Neue"/>
        </w:rPr>
        <w:t xml:space="preserve"> start</w:t>
      </w:r>
    </w:p>
    <w:sectPr w:rsidR="00401FB1" w:rsidSect="00FD21E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.PingFang SC">
    <w:altName w:val="Microsoft YaHei"/>
    <w:panose1 w:val="020B0400000000000000"/>
    <w:charset w:val="86"/>
    <w:family w:val="auto"/>
    <w:notTrueType/>
    <w:pitch w:val="default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FB1"/>
    <w:rsid w:val="000A0C5C"/>
    <w:rsid w:val="00197A3C"/>
    <w:rsid w:val="002F6D68"/>
    <w:rsid w:val="00401FB1"/>
    <w:rsid w:val="004166A1"/>
    <w:rsid w:val="0068614B"/>
    <w:rsid w:val="007C6640"/>
    <w:rsid w:val="00A75FE1"/>
    <w:rsid w:val="00AB014D"/>
    <w:rsid w:val="00C43AB3"/>
    <w:rsid w:val="00CE6984"/>
    <w:rsid w:val="00D935C4"/>
    <w:rsid w:val="00FD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5150B9"/>
  <w15:chartTrackingRefBased/>
  <w15:docId w15:val="{4F77FB71-851C-C448-A72E-FA8DF2C33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hyperlink" Target="https://github.com/Feo-0134/emoji-Post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112</Words>
  <Characters>641</Characters>
  <Application>Microsoft Office Word</Application>
  <DocSecurity>0</DocSecurity>
  <Lines>5</Lines>
  <Paragraphs>1</Paragraphs>
  <ScaleCrop>false</ScaleCrop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Juncheng Zhu</dc:creator>
  <cp:keywords/>
  <dc:description/>
  <cp:lastModifiedBy>Juncheng Zhu</cp:lastModifiedBy>
  <cp:revision>12</cp:revision>
  <dcterms:created xsi:type="dcterms:W3CDTF">2019-11-30T07:35:00Z</dcterms:created>
  <dcterms:modified xsi:type="dcterms:W3CDTF">2019-11-30T07:38:00Z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2019-11-30T07:35:22Z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90333b8f-29e0-47c3-bd1c-0000877b8240</vt:lpwstr>
  </property>
  <property fmtid="{D5CDD505-2E9C-101B-9397-08002B2CF9AE}" pid="8" name="MSIP_Label_f42aa342-8706-4288-bd11-ebb85995028c_ContentBits">
    <vt:lpwstr>0</vt:lpwstr>
  </property>
</Properties>
</file>