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5D19D" w14:textId="77777777" w:rsidR="008C35A7" w:rsidRPr="003918F9" w:rsidRDefault="008C35A7" w:rsidP="008C35A7">
      <w:pPr>
        <w:jc w:val="center"/>
        <w:rPr>
          <w:b/>
          <w:sz w:val="16"/>
          <w:szCs w:val="16"/>
        </w:rPr>
      </w:pPr>
      <w:r w:rsidRPr="003918F9">
        <w:rPr>
          <w:b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4B072E2E" w14:textId="77777777" w:rsidR="008C35A7" w:rsidRPr="003918F9" w:rsidRDefault="008C35A7" w:rsidP="008C35A7">
      <w:pPr>
        <w:jc w:val="center"/>
        <w:rPr>
          <w:b/>
          <w:color w:val="000000"/>
        </w:rPr>
      </w:pPr>
      <w:r w:rsidRPr="003918F9">
        <w:rPr>
          <w:b/>
          <w:color w:val="000000"/>
        </w:rPr>
        <w:t xml:space="preserve">«САНКТ-ПЕТЕРБУРГСКИЙ НАЦИОНАЛЬНЫЙ ИССЛЕДОВАТЕЛЬСКИЙ УНИВЕРСИТЕТ ИНФОРМАЦИОННЫХ ТЕХНОЛОГИЙ, </w:t>
      </w:r>
      <w:r w:rsidRPr="003918F9">
        <w:rPr>
          <w:b/>
          <w:color w:val="000000"/>
        </w:rPr>
        <w:br/>
        <w:t>МЕХАНИКИ И ОПТИКИ»</w:t>
      </w:r>
    </w:p>
    <w:p w14:paraId="6D8372C0" w14:textId="77777777" w:rsidR="008C35A7" w:rsidRPr="003918F9" w:rsidRDefault="008C35A7" w:rsidP="008C35A7">
      <w:pPr>
        <w:jc w:val="center"/>
        <w:rPr>
          <w:b/>
          <w:color w:val="000000"/>
        </w:rPr>
      </w:pPr>
      <w:r w:rsidRPr="003918F9">
        <w:rPr>
          <w:b/>
          <w:i/>
          <w:noProof/>
          <w:color w:val="FF0000"/>
          <w14:ligatures w14:val="standardContextual"/>
        </w:rPr>
        <w:t xml:space="preserve"> </w:t>
      </w:r>
      <w:r w:rsidRPr="003918F9">
        <w:rPr>
          <w:b/>
          <w:i/>
          <w:noProof/>
          <w:color w:val="FF0000"/>
          <w14:ligatures w14:val="standardContextual"/>
        </w:rPr>
        <w:drawing>
          <wp:inline distT="0" distB="0" distL="0" distR="0" wp14:anchorId="233B0AA0" wp14:editId="2B1351DA">
            <wp:extent cx="1638300" cy="645863"/>
            <wp:effectExtent l="0" t="0" r="0" b="0"/>
            <wp:docPr id="1264369113" name="Рисунок 1" descr="Изображение выглядит как черный, темно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69113" name="Рисунок 1" descr="Изображение выглядит как черный, темнота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953" cy="67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19FF" w14:textId="77777777" w:rsidR="008C35A7" w:rsidRPr="003918F9" w:rsidRDefault="008C35A7" w:rsidP="008C35A7">
      <w:pPr>
        <w:jc w:val="center"/>
        <w:rPr>
          <w:b/>
          <w:color w:val="000000"/>
        </w:rPr>
      </w:pPr>
    </w:p>
    <w:p w14:paraId="3EB03B35" w14:textId="77777777" w:rsidR="008C35A7" w:rsidRPr="003918F9" w:rsidRDefault="008C35A7" w:rsidP="008C35A7">
      <w:pPr>
        <w:jc w:val="center"/>
        <w:rPr>
          <w:b/>
          <w:color w:val="000000"/>
        </w:rPr>
      </w:pPr>
      <w:r w:rsidRPr="003918F9">
        <w:rPr>
          <w:b/>
          <w:color w:val="000000"/>
        </w:rPr>
        <w:t>Факультет Программной Инженерии и Компьютерной Техники</w:t>
      </w:r>
    </w:p>
    <w:p w14:paraId="09DC257E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5D96FFF4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04E621CA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0BAAF650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38B809D2" w14:textId="77777777" w:rsidR="008C35A7" w:rsidRPr="003918F9" w:rsidRDefault="008C35A7" w:rsidP="008C35A7">
      <w:pPr>
        <w:jc w:val="center"/>
        <w:rPr>
          <w:b/>
          <w:color w:val="000000"/>
        </w:rPr>
      </w:pPr>
      <w:bookmarkStart w:id="0" w:name="_heading=h.gjdgxs" w:colFirst="0" w:colLast="0"/>
      <w:bookmarkEnd w:id="0"/>
    </w:p>
    <w:p w14:paraId="075D7DF5" w14:textId="77777777" w:rsidR="008C35A7" w:rsidRPr="003918F9" w:rsidRDefault="008C35A7" w:rsidP="008C35A7">
      <w:pPr>
        <w:jc w:val="center"/>
        <w:rPr>
          <w:b/>
          <w:color w:val="000000"/>
        </w:rPr>
      </w:pPr>
      <w:r w:rsidRPr="003918F9">
        <w:rPr>
          <w:b/>
          <w:color w:val="000000"/>
        </w:rPr>
        <w:t>Дисциплина:</w:t>
      </w:r>
    </w:p>
    <w:p w14:paraId="28B5CA1E" w14:textId="77777777" w:rsidR="008C35A7" w:rsidRPr="003918F9" w:rsidRDefault="008C35A7" w:rsidP="008C35A7">
      <w:pPr>
        <w:jc w:val="center"/>
        <w:rPr>
          <w:b/>
          <w:color w:val="000000"/>
        </w:rPr>
      </w:pPr>
      <w:r w:rsidRPr="003918F9">
        <w:rPr>
          <w:b/>
          <w:color w:val="000000"/>
        </w:rPr>
        <w:t>«</w:t>
      </w:r>
      <w:r w:rsidRPr="003918F9">
        <w:rPr>
          <w:b/>
          <w:i/>
          <w:color w:val="000000" w:themeColor="text1"/>
        </w:rPr>
        <w:t>Компьютерные сети</w:t>
      </w:r>
      <w:r w:rsidRPr="003918F9">
        <w:rPr>
          <w:b/>
          <w:color w:val="000000"/>
        </w:rPr>
        <w:t>»</w:t>
      </w:r>
    </w:p>
    <w:p w14:paraId="61179785" w14:textId="77777777" w:rsidR="008C35A7" w:rsidRPr="003918F9" w:rsidRDefault="008C35A7" w:rsidP="008C35A7">
      <w:pPr>
        <w:jc w:val="center"/>
        <w:rPr>
          <w:b/>
          <w:color w:val="000000"/>
        </w:rPr>
      </w:pPr>
    </w:p>
    <w:p w14:paraId="611CB31D" w14:textId="77777777" w:rsidR="008C35A7" w:rsidRPr="003918F9" w:rsidRDefault="008C35A7" w:rsidP="008C35A7">
      <w:pPr>
        <w:jc w:val="center"/>
        <w:rPr>
          <w:b/>
          <w:color w:val="000000"/>
        </w:rPr>
      </w:pPr>
    </w:p>
    <w:p w14:paraId="25104BA9" w14:textId="77777777" w:rsidR="008C35A7" w:rsidRPr="003918F9" w:rsidRDefault="008C35A7" w:rsidP="008C35A7">
      <w:pPr>
        <w:jc w:val="center"/>
        <w:rPr>
          <w:b/>
          <w:color w:val="000000"/>
        </w:rPr>
      </w:pPr>
    </w:p>
    <w:p w14:paraId="7D3349FD" w14:textId="6E649C4B" w:rsidR="008C35A7" w:rsidRPr="00934C3A" w:rsidRDefault="008C35A7" w:rsidP="008C35A7">
      <w:pPr>
        <w:jc w:val="center"/>
        <w:rPr>
          <w:b/>
          <w:color w:val="000000"/>
        </w:rPr>
      </w:pPr>
      <w:r w:rsidRPr="003918F9">
        <w:rPr>
          <w:b/>
          <w:color w:val="000000"/>
        </w:rPr>
        <w:t xml:space="preserve">ОТЧЕТ ПО </w:t>
      </w:r>
      <w:r w:rsidR="00934C3A">
        <w:rPr>
          <w:b/>
          <w:color w:val="000000"/>
        </w:rPr>
        <w:t>ЛАБОРАТОРНОЙ РАБОТЕ №</w:t>
      </w:r>
      <w:r w:rsidR="0091058A">
        <w:rPr>
          <w:b/>
          <w:color w:val="000000"/>
        </w:rPr>
        <w:t>2</w:t>
      </w:r>
    </w:p>
    <w:p w14:paraId="2B2DCC07" w14:textId="25871AE5" w:rsidR="008C35A7" w:rsidRDefault="00F70942" w:rsidP="008C35A7">
      <w:pPr>
        <w:jc w:val="center"/>
        <w:rPr>
          <w:b/>
          <w:color w:val="000000"/>
        </w:rPr>
      </w:pPr>
      <w:r>
        <w:rPr>
          <w:b/>
          <w:color w:val="000000"/>
        </w:rPr>
        <w:t>Вариант 10</w:t>
      </w:r>
    </w:p>
    <w:p w14:paraId="607BB061" w14:textId="6CA333BE" w:rsidR="00934C3A" w:rsidRPr="003918F9" w:rsidRDefault="00934C3A" w:rsidP="008C35A7">
      <w:pPr>
        <w:jc w:val="center"/>
        <w:rPr>
          <w:b/>
          <w:i/>
          <w:color w:val="FF0000"/>
        </w:rPr>
      </w:pPr>
    </w:p>
    <w:p w14:paraId="16F8EBFB" w14:textId="77777777" w:rsidR="008C35A7" w:rsidRPr="003918F9" w:rsidRDefault="008C35A7" w:rsidP="008C35A7">
      <w:pPr>
        <w:jc w:val="center"/>
        <w:rPr>
          <w:b/>
          <w:i/>
          <w:color w:val="000000" w:themeColor="text1"/>
        </w:rPr>
      </w:pPr>
    </w:p>
    <w:p w14:paraId="6681C1F1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1AFA1883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078B2AE4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00F92361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70CEFCB4" w14:textId="77777777" w:rsidR="008C35A7" w:rsidRPr="003918F9" w:rsidRDefault="008C35A7" w:rsidP="008C35A7">
      <w:pPr>
        <w:jc w:val="right"/>
        <w:rPr>
          <w:b/>
        </w:rPr>
      </w:pPr>
      <w:r w:rsidRPr="003918F9">
        <w:rPr>
          <w:b/>
        </w:rPr>
        <w:t>Выполнил:</w:t>
      </w:r>
    </w:p>
    <w:p w14:paraId="4FC175A2" w14:textId="77777777" w:rsidR="008C35A7" w:rsidRPr="003918F9" w:rsidRDefault="008C35A7" w:rsidP="008C35A7">
      <w:pPr>
        <w:jc w:val="right"/>
        <w:rPr>
          <w:i/>
          <w:color w:val="000000" w:themeColor="text1"/>
        </w:rPr>
      </w:pPr>
      <w:r w:rsidRPr="003918F9">
        <w:t>Студент гр. P3</w:t>
      </w:r>
      <w:r>
        <w:t>3</w:t>
      </w:r>
      <w:r w:rsidRPr="003918F9">
        <w:t>151</w:t>
      </w:r>
      <w:r w:rsidRPr="003918F9">
        <w:rPr>
          <w:i/>
          <w:color w:val="FF0000"/>
        </w:rPr>
        <w:br/>
      </w:r>
      <w:r w:rsidRPr="003918F9">
        <w:rPr>
          <w:i/>
          <w:color w:val="000000" w:themeColor="text1"/>
        </w:rPr>
        <w:t>Соловьев Артемий Александрович</w:t>
      </w:r>
    </w:p>
    <w:p w14:paraId="4BCAB0FA" w14:textId="77777777" w:rsidR="008C35A7" w:rsidRPr="003918F9" w:rsidRDefault="008C35A7" w:rsidP="008C35A7">
      <w:pPr>
        <w:jc w:val="right"/>
      </w:pPr>
    </w:p>
    <w:p w14:paraId="39F43A97" w14:textId="77777777" w:rsidR="008C35A7" w:rsidRPr="003918F9" w:rsidRDefault="008C35A7" w:rsidP="008C35A7">
      <w:pPr>
        <w:jc w:val="right"/>
        <w:rPr>
          <w:b/>
        </w:rPr>
      </w:pPr>
      <w:r w:rsidRPr="003918F9">
        <w:rPr>
          <w:b/>
        </w:rPr>
        <w:t>Проверил:</w:t>
      </w:r>
    </w:p>
    <w:p w14:paraId="69788F8A" w14:textId="77777777" w:rsidR="008C35A7" w:rsidRPr="003918F9" w:rsidRDefault="008C35A7" w:rsidP="008C35A7">
      <w:pPr>
        <w:jc w:val="right"/>
        <w:rPr>
          <w:i/>
          <w:color w:val="000000" w:themeColor="text1"/>
        </w:rPr>
      </w:pPr>
      <w:r w:rsidRPr="003918F9">
        <w:rPr>
          <w:i/>
          <w:color w:val="000000" w:themeColor="text1"/>
        </w:rPr>
        <w:t>Тропченко Андрей Александрович</w:t>
      </w:r>
    </w:p>
    <w:p w14:paraId="5127956C" w14:textId="77777777" w:rsidR="008C35A7" w:rsidRPr="003918F9" w:rsidRDefault="008C35A7" w:rsidP="008C35A7">
      <w:pPr>
        <w:rPr>
          <w:i/>
          <w:color w:val="FF0000"/>
        </w:rPr>
      </w:pPr>
    </w:p>
    <w:p w14:paraId="769C2679" w14:textId="77777777" w:rsidR="008C35A7" w:rsidRPr="003918F9" w:rsidRDefault="008C35A7" w:rsidP="008C35A7">
      <w:pPr>
        <w:rPr>
          <w:i/>
          <w:color w:val="FF0000"/>
        </w:rPr>
      </w:pPr>
    </w:p>
    <w:p w14:paraId="5F7CF2C8" w14:textId="77777777" w:rsidR="008C35A7" w:rsidRPr="003918F9" w:rsidRDefault="008C35A7" w:rsidP="008C35A7">
      <w:pPr>
        <w:rPr>
          <w:i/>
          <w:color w:val="FF0000"/>
        </w:rPr>
      </w:pPr>
    </w:p>
    <w:p w14:paraId="577AC20A" w14:textId="77777777" w:rsidR="008C35A7" w:rsidRPr="003918F9" w:rsidRDefault="008C35A7" w:rsidP="008C35A7">
      <w:pPr>
        <w:rPr>
          <w:i/>
          <w:color w:val="FF0000"/>
        </w:rPr>
      </w:pPr>
    </w:p>
    <w:p w14:paraId="1B72DC3E" w14:textId="77777777" w:rsidR="008C35A7" w:rsidRPr="003918F9" w:rsidRDefault="008C35A7" w:rsidP="008C35A7">
      <w:pPr>
        <w:rPr>
          <w:i/>
          <w:color w:val="FF0000"/>
        </w:rPr>
      </w:pPr>
    </w:p>
    <w:p w14:paraId="2077EB80" w14:textId="77777777" w:rsidR="008C35A7" w:rsidRPr="003918F9" w:rsidRDefault="008C35A7" w:rsidP="008C35A7">
      <w:pPr>
        <w:rPr>
          <w:i/>
          <w:color w:val="FF0000"/>
        </w:rPr>
      </w:pPr>
    </w:p>
    <w:p w14:paraId="33925116" w14:textId="77777777" w:rsidR="008C35A7" w:rsidRPr="003918F9" w:rsidRDefault="008C35A7" w:rsidP="008C35A7">
      <w:pPr>
        <w:rPr>
          <w:i/>
          <w:color w:val="FF0000"/>
        </w:rPr>
      </w:pPr>
    </w:p>
    <w:p w14:paraId="0F3D8CB1" w14:textId="77777777" w:rsidR="008C35A7" w:rsidRPr="003918F9" w:rsidRDefault="008C35A7" w:rsidP="008C35A7">
      <w:pPr>
        <w:rPr>
          <w:i/>
          <w:color w:val="FF0000"/>
        </w:rPr>
      </w:pPr>
    </w:p>
    <w:p w14:paraId="474B11A8" w14:textId="77777777" w:rsidR="008C35A7" w:rsidRPr="003918F9" w:rsidRDefault="008C35A7" w:rsidP="008C35A7">
      <w:pPr>
        <w:rPr>
          <w:i/>
          <w:color w:val="FF0000"/>
        </w:rPr>
      </w:pPr>
    </w:p>
    <w:p w14:paraId="25F12C14" w14:textId="77777777" w:rsidR="008C35A7" w:rsidRPr="003918F9" w:rsidRDefault="008C35A7" w:rsidP="008C35A7">
      <w:pPr>
        <w:rPr>
          <w:i/>
          <w:color w:val="FF0000"/>
        </w:rPr>
      </w:pPr>
    </w:p>
    <w:p w14:paraId="3034D122" w14:textId="77777777" w:rsidR="008C35A7" w:rsidRPr="003918F9" w:rsidRDefault="008C35A7" w:rsidP="008C35A7">
      <w:pPr>
        <w:rPr>
          <w:i/>
          <w:color w:val="FF0000"/>
        </w:rPr>
      </w:pPr>
    </w:p>
    <w:p w14:paraId="7547E555" w14:textId="77777777" w:rsidR="008C35A7" w:rsidRPr="003918F9" w:rsidRDefault="008C35A7" w:rsidP="008C35A7">
      <w:pPr>
        <w:rPr>
          <w:i/>
          <w:color w:val="FF0000"/>
        </w:rPr>
      </w:pPr>
    </w:p>
    <w:p w14:paraId="6235E1DE" w14:textId="77777777" w:rsidR="008C35A7" w:rsidRPr="003918F9" w:rsidRDefault="008C35A7" w:rsidP="008C35A7">
      <w:pPr>
        <w:rPr>
          <w:i/>
          <w:color w:val="FF0000"/>
        </w:rPr>
      </w:pPr>
    </w:p>
    <w:p w14:paraId="4826E261" w14:textId="77777777" w:rsidR="008C35A7" w:rsidRPr="003918F9" w:rsidRDefault="008C35A7" w:rsidP="008C35A7">
      <w:pPr>
        <w:rPr>
          <w:i/>
          <w:color w:val="FF0000"/>
        </w:rPr>
      </w:pPr>
    </w:p>
    <w:p w14:paraId="16C79030" w14:textId="77777777" w:rsidR="008C35A7" w:rsidRPr="003918F9" w:rsidRDefault="008C35A7" w:rsidP="008C35A7">
      <w:pPr>
        <w:rPr>
          <w:i/>
          <w:color w:val="FF0000"/>
        </w:rPr>
      </w:pPr>
    </w:p>
    <w:p w14:paraId="00F338F7" w14:textId="77777777" w:rsidR="008C35A7" w:rsidRPr="003918F9" w:rsidRDefault="008C35A7" w:rsidP="008C35A7">
      <w:pPr>
        <w:rPr>
          <w:i/>
          <w:color w:val="FF0000"/>
        </w:rPr>
      </w:pPr>
    </w:p>
    <w:p w14:paraId="0DDCFFB3" w14:textId="77777777" w:rsidR="008C35A7" w:rsidRPr="003918F9" w:rsidRDefault="008C35A7" w:rsidP="008C35A7">
      <w:pPr>
        <w:jc w:val="center"/>
      </w:pPr>
      <w:r w:rsidRPr="003918F9">
        <w:t>Санкт-Петербург</w:t>
      </w:r>
    </w:p>
    <w:p w14:paraId="724A30B2" w14:textId="77777777" w:rsidR="008C35A7" w:rsidRPr="003918F9" w:rsidRDefault="008C35A7" w:rsidP="008C35A7">
      <w:pPr>
        <w:jc w:val="center"/>
      </w:pPr>
      <w:r w:rsidRPr="003918F9">
        <w:t>2024г.</w:t>
      </w:r>
    </w:p>
    <w:p w14:paraId="63D78147" w14:textId="5233840F" w:rsidR="00030EA2" w:rsidRDefault="008C35A7" w:rsidP="008C35A7">
      <w:pPr>
        <w:pStyle w:val="1"/>
      </w:pPr>
      <w:r>
        <w:lastRenderedPageBreak/>
        <w:t>Цель работы</w:t>
      </w:r>
    </w:p>
    <w:p w14:paraId="0BB718AB" w14:textId="77777777" w:rsidR="00F70942" w:rsidRDefault="00F70942" w:rsidP="00F70942">
      <w:r>
        <w:t>Изучение принципов настройки и функционирования локальных сетей,</w:t>
      </w:r>
    </w:p>
    <w:p w14:paraId="0A3A0D40" w14:textId="77777777" w:rsidR="00F70942" w:rsidRDefault="00F70942" w:rsidP="00F70942">
      <w:r>
        <w:t>построенных с использованием концентраторов и коммутаторов, а также</w:t>
      </w:r>
    </w:p>
    <w:p w14:paraId="701AFB68" w14:textId="77777777" w:rsidR="00F70942" w:rsidRDefault="00F70942" w:rsidP="00F70942">
      <w:r>
        <w:t>процессов передачи данных на основе стека протоколов TCP/IP, с</w:t>
      </w:r>
    </w:p>
    <w:p w14:paraId="4AF239C6" w14:textId="562BB699" w:rsidR="00934C3A" w:rsidRDefault="00F70942" w:rsidP="00F70942">
      <w:r>
        <w:t>использованием программы моделирования компьютерных сетей NetEmul.</w:t>
      </w:r>
    </w:p>
    <w:p w14:paraId="237C4EBB" w14:textId="0293FBE0" w:rsidR="00F70942" w:rsidRDefault="00934C3A" w:rsidP="00ED09A4">
      <w:pPr>
        <w:pStyle w:val="1"/>
        <w:rPr>
          <w:lang w:val="en-US"/>
        </w:rPr>
      </w:pPr>
      <w:r>
        <w:t xml:space="preserve">Вариант </w:t>
      </w:r>
    </w:p>
    <w:p w14:paraId="659BB7F8" w14:textId="77777777" w:rsidR="00ED09A4" w:rsidRPr="00ED09A4" w:rsidRDefault="00ED09A4" w:rsidP="00ED09A4">
      <w:pPr>
        <w:rPr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F70942" w14:paraId="24802C93" w14:textId="77777777" w:rsidTr="00F70942">
        <w:tc>
          <w:tcPr>
            <w:tcW w:w="1869" w:type="dxa"/>
            <w:vMerge w:val="restart"/>
            <w:vAlign w:val="center"/>
          </w:tcPr>
          <w:p w14:paraId="48542A45" w14:textId="378B7B72" w:rsidR="00F70942" w:rsidRDefault="00F70942" w:rsidP="00F70942">
            <w:pPr>
              <w:jc w:val="center"/>
            </w:pPr>
            <w:r>
              <w:t>Вариант</w:t>
            </w:r>
          </w:p>
        </w:tc>
        <w:tc>
          <w:tcPr>
            <w:tcW w:w="5607" w:type="dxa"/>
            <w:gridSpan w:val="3"/>
            <w:vAlign w:val="center"/>
          </w:tcPr>
          <w:p w14:paraId="627719DA" w14:textId="39A22E53" w:rsidR="00F70942" w:rsidRDefault="00F70942" w:rsidP="00F70942">
            <w:pPr>
              <w:jc w:val="center"/>
            </w:pPr>
            <w:r>
              <w:t>Количество компьютеров в …</w:t>
            </w:r>
          </w:p>
        </w:tc>
        <w:tc>
          <w:tcPr>
            <w:tcW w:w="1869" w:type="dxa"/>
            <w:vMerge w:val="restart"/>
            <w:vAlign w:val="center"/>
          </w:tcPr>
          <w:p w14:paraId="0E27B610" w14:textId="034B93A0" w:rsidR="00F70942" w:rsidRPr="00F70942" w:rsidRDefault="00F70942" w:rsidP="00F70942">
            <w:pPr>
              <w:jc w:val="center"/>
            </w:pPr>
            <w:r>
              <w:t xml:space="preserve">Класс </w:t>
            </w:r>
            <w:r>
              <w:rPr>
                <w:lang w:val="en-US"/>
              </w:rPr>
              <w:t xml:space="preserve">IP </w:t>
            </w:r>
            <w:r>
              <w:t>адресов</w:t>
            </w:r>
          </w:p>
        </w:tc>
      </w:tr>
      <w:tr w:rsidR="00F70942" w14:paraId="5A1F3862" w14:textId="77777777" w:rsidTr="00F70942">
        <w:tc>
          <w:tcPr>
            <w:tcW w:w="1869" w:type="dxa"/>
            <w:vMerge/>
            <w:vAlign w:val="center"/>
          </w:tcPr>
          <w:p w14:paraId="643AD60C" w14:textId="77777777" w:rsidR="00F70942" w:rsidRDefault="00F70942" w:rsidP="00F70942">
            <w:pPr>
              <w:jc w:val="center"/>
            </w:pPr>
          </w:p>
        </w:tc>
        <w:tc>
          <w:tcPr>
            <w:tcW w:w="1869" w:type="dxa"/>
            <w:vAlign w:val="center"/>
          </w:tcPr>
          <w:p w14:paraId="4032719C" w14:textId="5EE474FD" w:rsidR="00F70942" w:rsidRDefault="00F70942" w:rsidP="00F70942">
            <w:pPr>
              <w:jc w:val="center"/>
            </w:pPr>
            <w:r>
              <w:t>Сети 1</w:t>
            </w:r>
          </w:p>
        </w:tc>
        <w:tc>
          <w:tcPr>
            <w:tcW w:w="1869" w:type="dxa"/>
            <w:vAlign w:val="center"/>
          </w:tcPr>
          <w:p w14:paraId="6A3D530C" w14:textId="32D2984F" w:rsidR="00F70942" w:rsidRDefault="00F70942" w:rsidP="00F70942">
            <w:pPr>
              <w:jc w:val="center"/>
            </w:pPr>
            <w:r>
              <w:t>Сети 2</w:t>
            </w:r>
          </w:p>
        </w:tc>
        <w:tc>
          <w:tcPr>
            <w:tcW w:w="1869" w:type="dxa"/>
            <w:vAlign w:val="center"/>
          </w:tcPr>
          <w:p w14:paraId="4DA7EA58" w14:textId="2945F866" w:rsidR="00F70942" w:rsidRDefault="00F70942" w:rsidP="00F70942">
            <w:pPr>
              <w:jc w:val="center"/>
            </w:pPr>
            <w:r>
              <w:t>Сети 3</w:t>
            </w:r>
          </w:p>
        </w:tc>
        <w:tc>
          <w:tcPr>
            <w:tcW w:w="1869" w:type="dxa"/>
            <w:vMerge/>
            <w:vAlign w:val="center"/>
          </w:tcPr>
          <w:p w14:paraId="3DD61CE4" w14:textId="77777777" w:rsidR="00F70942" w:rsidRDefault="00F70942" w:rsidP="00F70942">
            <w:pPr>
              <w:jc w:val="center"/>
            </w:pPr>
          </w:p>
        </w:tc>
      </w:tr>
      <w:tr w:rsidR="00F70942" w14:paraId="629A08DA" w14:textId="77777777" w:rsidTr="00F70942">
        <w:tc>
          <w:tcPr>
            <w:tcW w:w="1869" w:type="dxa"/>
            <w:vAlign w:val="center"/>
          </w:tcPr>
          <w:p w14:paraId="7AC2F478" w14:textId="385BC1CC" w:rsidR="00F70942" w:rsidRDefault="00F70942" w:rsidP="00F70942">
            <w:pPr>
              <w:jc w:val="center"/>
            </w:pPr>
            <w:r>
              <w:t>10</w:t>
            </w:r>
          </w:p>
        </w:tc>
        <w:tc>
          <w:tcPr>
            <w:tcW w:w="1869" w:type="dxa"/>
            <w:vAlign w:val="center"/>
          </w:tcPr>
          <w:p w14:paraId="24299CE0" w14:textId="33267E9C" w:rsidR="00F70942" w:rsidRDefault="00F70942" w:rsidP="00F70942">
            <w:pPr>
              <w:jc w:val="center"/>
            </w:pPr>
            <w:r>
              <w:t>3</w:t>
            </w:r>
          </w:p>
        </w:tc>
        <w:tc>
          <w:tcPr>
            <w:tcW w:w="1869" w:type="dxa"/>
            <w:vAlign w:val="center"/>
          </w:tcPr>
          <w:p w14:paraId="6B740BD3" w14:textId="66D3F5CB" w:rsidR="00F70942" w:rsidRDefault="00F70942" w:rsidP="00F70942">
            <w:pPr>
              <w:jc w:val="center"/>
            </w:pPr>
            <w:r>
              <w:t>2</w:t>
            </w:r>
          </w:p>
        </w:tc>
        <w:tc>
          <w:tcPr>
            <w:tcW w:w="1869" w:type="dxa"/>
            <w:vAlign w:val="center"/>
          </w:tcPr>
          <w:p w14:paraId="5DF67E4F" w14:textId="6C8965C1" w:rsidR="00F70942" w:rsidRDefault="00F70942" w:rsidP="00F70942">
            <w:pPr>
              <w:jc w:val="center"/>
            </w:pPr>
            <w:r>
              <w:t>4</w:t>
            </w:r>
          </w:p>
        </w:tc>
        <w:tc>
          <w:tcPr>
            <w:tcW w:w="1869" w:type="dxa"/>
            <w:vAlign w:val="center"/>
          </w:tcPr>
          <w:p w14:paraId="545882AD" w14:textId="7FC2BB4C" w:rsidR="00F70942" w:rsidRPr="00ED09A4" w:rsidRDefault="00ED09A4" w:rsidP="00F709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</w:tr>
    </w:tbl>
    <w:p w14:paraId="73DCCBAD" w14:textId="0ECC0AC0" w:rsidR="00934C3A" w:rsidRDefault="00ED09A4" w:rsidP="009F7FE8">
      <w:r>
        <w:t>Для класса</w:t>
      </w:r>
      <w:r w:rsidRPr="00AB4598">
        <w:t xml:space="preserve"> </w:t>
      </w:r>
      <w:r>
        <w:rPr>
          <w:lang w:val="en-US"/>
        </w:rPr>
        <w:t>B</w:t>
      </w:r>
      <w:r w:rsidRPr="00AB4598">
        <w:t>:</w:t>
      </w:r>
      <w: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И+Н+128</m:t>
            </m:r>
          </m:e>
        </m:d>
        <m:r>
          <w:rPr>
            <w:rFonts w:ascii="Cambria Math" w:hAnsi="Cambria Math"/>
          </w:rPr>
          <m:t>.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О+Н</m:t>
            </m:r>
          </m:e>
        </m:d>
        <m:r>
          <w:rPr>
            <w:rFonts w:ascii="Cambria Math" w:hAnsi="Cambria Math"/>
          </w:rPr>
          <m:t>.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Ф+Н</m:t>
            </m:r>
          </m:e>
        </m:d>
        <m:r>
          <w:rPr>
            <w:rFonts w:ascii="Cambria Math" w:hAnsi="Cambria Math"/>
          </w:rPr>
          <m:t>.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Ф+И</m:t>
            </m:r>
          </m:e>
        </m:d>
      </m:oMath>
      <w:r>
        <w:t xml:space="preserve"> </w:t>
      </w:r>
      <w:r w:rsidRPr="00AB4598">
        <w:t xml:space="preserve">= </w:t>
      </w:r>
      <w:r>
        <w:t>186</w:t>
      </w:r>
      <w:r w:rsidRPr="00AB4598">
        <w:t>.64.59.15</w:t>
      </w:r>
    </w:p>
    <w:p w14:paraId="129ED332" w14:textId="169B2505" w:rsidR="00934C3A" w:rsidRPr="00ED09A4" w:rsidRDefault="00934C3A" w:rsidP="00FE7EE1">
      <w:pPr>
        <w:pStyle w:val="1"/>
      </w:pPr>
      <w:r>
        <w:t xml:space="preserve">Этап 1. </w:t>
      </w:r>
      <w:r w:rsidR="00F70942">
        <w:t>Построение сети с концентратором</w:t>
      </w:r>
      <w:r w:rsidR="004B0181" w:rsidRPr="00ED09A4">
        <w:t>.</w:t>
      </w:r>
    </w:p>
    <w:p w14:paraId="129E755A" w14:textId="77777777" w:rsidR="004B0181" w:rsidRPr="00ED09A4" w:rsidRDefault="004B0181" w:rsidP="004B0181"/>
    <w:p w14:paraId="3B0367DB" w14:textId="796C01F1" w:rsidR="004B0181" w:rsidRPr="004B0181" w:rsidRDefault="004B0181" w:rsidP="004B0181">
      <w:pPr>
        <w:pStyle w:val="2"/>
      </w:pPr>
      <w:r>
        <w:t>Построение сети</w:t>
      </w:r>
    </w:p>
    <w:p w14:paraId="719E954A" w14:textId="38669F96" w:rsidR="00F70942" w:rsidRPr="00F70942" w:rsidRDefault="00F70942" w:rsidP="00F70942"/>
    <w:p w14:paraId="038A0C59" w14:textId="5892E655" w:rsidR="00FE7EE1" w:rsidRPr="004B0181" w:rsidRDefault="00F70942" w:rsidP="004B0181">
      <w:pPr>
        <w:pStyle w:val="3"/>
      </w:pPr>
      <w:r>
        <w:t>Построение</w:t>
      </w:r>
      <w:r w:rsidR="004B0181" w:rsidRPr="004B0181">
        <w:t>.</w:t>
      </w:r>
    </w:p>
    <w:p w14:paraId="779C79BE" w14:textId="13397707" w:rsidR="00F70942" w:rsidRDefault="00AB4598" w:rsidP="004B0181">
      <w:r>
        <w:rPr>
          <w:noProof/>
          <w14:ligatures w14:val="standardContextual"/>
        </w:rPr>
        <w:drawing>
          <wp:inline distT="0" distB="0" distL="0" distR="0" wp14:anchorId="1E980BBB" wp14:editId="61A2DC11">
            <wp:extent cx="5940425" cy="3775710"/>
            <wp:effectExtent l="0" t="0" r="3175" b="0"/>
            <wp:docPr id="188051503" name="Рисунок 1" descr="Изображение выглядит как текст, линия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1503" name="Рисунок 1" descr="Изображение выглядит как текст, линия, диаграмма, снимок экрана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79C0" w14:textId="77777777" w:rsidR="004B0181" w:rsidRDefault="004B0181" w:rsidP="004B0181"/>
    <w:p w14:paraId="236F35F1" w14:textId="74541412" w:rsidR="00F70942" w:rsidRPr="004B0181" w:rsidRDefault="00F70942" w:rsidP="004B0181">
      <w:pPr>
        <w:pStyle w:val="3"/>
      </w:pPr>
      <w:r>
        <w:t>Таблица маршрутизации</w:t>
      </w:r>
      <w:r w:rsidR="004B0181" w:rsidRPr="004B0181">
        <w:t>.</w:t>
      </w:r>
    </w:p>
    <w:p w14:paraId="66DD3802" w14:textId="26EBEED5" w:rsidR="00F70942" w:rsidRDefault="00AB4598" w:rsidP="004B0181">
      <w:r>
        <w:t>Таблица маршрутизации содержит:</w:t>
      </w:r>
    </w:p>
    <w:p w14:paraId="6CC4A4F5" w14:textId="32937867" w:rsidR="00AB4598" w:rsidRDefault="00AB4598" w:rsidP="00AB4598">
      <w:pPr>
        <w:pStyle w:val="a3"/>
        <w:numPr>
          <w:ilvl w:val="0"/>
          <w:numId w:val="12"/>
        </w:numPr>
      </w:pPr>
      <w:r>
        <w:t>Адрес назначения</w:t>
      </w:r>
    </w:p>
    <w:p w14:paraId="4307C47F" w14:textId="0CE8D8F3" w:rsidR="00AB4598" w:rsidRDefault="00AB4598" w:rsidP="00AB4598">
      <w:pPr>
        <w:pStyle w:val="a3"/>
        <w:numPr>
          <w:ilvl w:val="0"/>
          <w:numId w:val="12"/>
        </w:numPr>
      </w:pPr>
      <w:r>
        <w:t>Соответствующая адресу маска</w:t>
      </w:r>
    </w:p>
    <w:p w14:paraId="79C3D155" w14:textId="529D2F4E" w:rsidR="00AB4598" w:rsidRDefault="00AB4598" w:rsidP="00AB4598">
      <w:pPr>
        <w:pStyle w:val="a3"/>
        <w:numPr>
          <w:ilvl w:val="0"/>
          <w:numId w:val="12"/>
        </w:numPr>
      </w:pPr>
      <w:r>
        <w:t>Шлюз, обозначающий адрес маршрутизатора в сети, на который необходимо отправить пакет</w:t>
      </w:r>
    </w:p>
    <w:p w14:paraId="100CCABE" w14:textId="17BF3D5A" w:rsidR="00AB4598" w:rsidRDefault="00AB4598" w:rsidP="00AB4598">
      <w:pPr>
        <w:pStyle w:val="a3"/>
        <w:numPr>
          <w:ilvl w:val="0"/>
          <w:numId w:val="12"/>
        </w:numPr>
      </w:pPr>
      <w:r>
        <w:t>Интерфейс, через который доступен шлюз</w:t>
      </w:r>
    </w:p>
    <w:p w14:paraId="3344EC59" w14:textId="08A900A2" w:rsidR="00AB4598" w:rsidRDefault="00AB4598" w:rsidP="00AB4598">
      <w:pPr>
        <w:pStyle w:val="a3"/>
        <w:numPr>
          <w:ilvl w:val="0"/>
          <w:numId w:val="12"/>
        </w:numPr>
      </w:pPr>
      <w:r>
        <w:t>Метрика – числовой показатель, задающий предпочтительность маршрута</w:t>
      </w:r>
    </w:p>
    <w:p w14:paraId="25EA8F95" w14:textId="0F0FA926" w:rsidR="00AB4598" w:rsidRDefault="00AB4598" w:rsidP="00AB4598">
      <w:pPr>
        <w:pStyle w:val="a3"/>
        <w:numPr>
          <w:ilvl w:val="0"/>
          <w:numId w:val="12"/>
        </w:numPr>
      </w:pPr>
      <w:r>
        <w:t>Состояние источника</w:t>
      </w:r>
    </w:p>
    <w:p w14:paraId="08F01C30" w14:textId="77777777" w:rsidR="00AB4598" w:rsidRDefault="00AB4598" w:rsidP="00AB4598"/>
    <w:p w14:paraId="0FECBDFD" w14:textId="3FC63C75" w:rsidR="00AB4598" w:rsidRPr="00AB4598" w:rsidRDefault="00AB4598" w:rsidP="00AB4598">
      <w:r>
        <w:lastRenderedPageBreak/>
        <w:t xml:space="preserve">До назначения </w:t>
      </w:r>
      <w:r>
        <w:rPr>
          <w:lang w:val="en-US"/>
        </w:rPr>
        <w:t>IP</w:t>
      </w:r>
      <w:r>
        <w:t>-адреса здесь лежат дефолтные значения (127.0.0.0)</w:t>
      </w:r>
    </w:p>
    <w:p w14:paraId="1AE02928" w14:textId="77777777" w:rsidR="004B0181" w:rsidRDefault="004B0181" w:rsidP="004B0181"/>
    <w:p w14:paraId="452DFD74" w14:textId="49DB1226" w:rsidR="00F70942" w:rsidRPr="004B0181" w:rsidRDefault="00F70942" w:rsidP="004B0181">
      <w:pPr>
        <w:pStyle w:val="3"/>
      </w:pPr>
      <w:r>
        <w:rPr>
          <w:lang w:val="en-US"/>
        </w:rPr>
        <w:t>ARC</w:t>
      </w:r>
      <w:r w:rsidRPr="004B0181">
        <w:t>-</w:t>
      </w:r>
      <w:r>
        <w:t>таблицы</w:t>
      </w:r>
      <w:r w:rsidR="004B0181">
        <w:t xml:space="preserve"> до назначения</w:t>
      </w:r>
      <w:r w:rsidR="004B0181" w:rsidRPr="004B0181">
        <w:t xml:space="preserve"> </w:t>
      </w:r>
      <w:r w:rsidR="004B0181">
        <w:rPr>
          <w:lang w:val="en-US"/>
        </w:rPr>
        <w:t>IP</w:t>
      </w:r>
      <w:r w:rsidR="004B0181" w:rsidRPr="004B0181">
        <w:t>.</w:t>
      </w:r>
    </w:p>
    <w:p w14:paraId="7969BDE4" w14:textId="4821A762" w:rsidR="00F70942" w:rsidRDefault="00AB4598" w:rsidP="004B0181">
      <w:r>
        <w:rPr>
          <w:lang w:val="en-US"/>
        </w:rPr>
        <w:t>ARP</w:t>
      </w:r>
      <w:r>
        <w:t>-таблицы также содержат информацию, согласно названиям столбцов (</w:t>
      </w:r>
      <w:r>
        <w:rPr>
          <w:lang w:val="en-US"/>
        </w:rPr>
        <w:t>mac</w:t>
      </w:r>
      <w:r>
        <w:t xml:space="preserve">-адрес, </w:t>
      </w:r>
      <w:proofErr w:type="spellStart"/>
      <w:r>
        <w:rPr>
          <w:lang w:val="en-US"/>
        </w:rPr>
        <w:t>ip</w:t>
      </w:r>
      <w:proofErr w:type="spellEnd"/>
      <w:r w:rsidRPr="00AB4598">
        <w:t>-</w:t>
      </w:r>
      <w:r>
        <w:t xml:space="preserve">адрес, тип записи, название интерфейса, </w:t>
      </w:r>
      <w:r>
        <w:rPr>
          <w:lang w:val="en-US"/>
        </w:rPr>
        <w:t>TTL</w:t>
      </w:r>
      <w:r w:rsidRPr="00AB4598">
        <w:t>)</w:t>
      </w:r>
    </w:p>
    <w:p w14:paraId="1DEC6792" w14:textId="277D67E8" w:rsidR="00AB4598" w:rsidRPr="00AB4598" w:rsidRDefault="00AB4598" w:rsidP="004B0181">
      <w:r>
        <w:t xml:space="preserve">До назначения </w:t>
      </w:r>
      <w:r>
        <w:rPr>
          <w:lang w:val="en-US"/>
        </w:rPr>
        <w:t>IP</w:t>
      </w:r>
      <w:r>
        <w:t xml:space="preserve">-адресов таблицы пустые, так как заполняются после каждого </w:t>
      </w:r>
      <w:proofErr w:type="spellStart"/>
      <w:r>
        <w:rPr>
          <w:lang w:val="en-US"/>
        </w:rPr>
        <w:t>arp</w:t>
      </w:r>
      <w:proofErr w:type="spellEnd"/>
      <w:r w:rsidR="008479FC">
        <w:t>-</w:t>
      </w:r>
      <w:r>
        <w:t>запроса или ответа</w:t>
      </w:r>
    </w:p>
    <w:p w14:paraId="78DE4EDF" w14:textId="34A9439A" w:rsidR="00A43CA9" w:rsidRPr="008479FC" w:rsidRDefault="00A43CA9" w:rsidP="004B0181"/>
    <w:p w14:paraId="65877312" w14:textId="7A47A748" w:rsidR="004B0181" w:rsidRDefault="00F70942" w:rsidP="004B0181">
      <w:pPr>
        <w:pStyle w:val="2"/>
      </w:pPr>
      <w:r>
        <w:t>Настройка компьютеров</w:t>
      </w:r>
      <w:r w:rsidR="00A43CA9">
        <w:t>.</w:t>
      </w:r>
    </w:p>
    <w:p w14:paraId="06766E71" w14:textId="77777777" w:rsidR="004B0181" w:rsidRDefault="004B0181" w:rsidP="004B0181"/>
    <w:p w14:paraId="651B241E" w14:textId="77777777" w:rsidR="00AB4598" w:rsidRDefault="00AB4598" w:rsidP="00AB4598">
      <w:r>
        <w:t xml:space="preserve">Address </w:t>
      </w:r>
      <w:proofErr w:type="spellStart"/>
      <w:r>
        <w:t>Resolution</w:t>
      </w:r>
      <w:proofErr w:type="spellEnd"/>
      <w:r>
        <w:t xml:space="preserve"> Protocol — протокол разрешения адресов.</w:t>
      </w:r>
    </w:p>
    <w:p w14:paraId="5320A38C" w14:textId="5691686F" w:rsidR="00AB4598" w:rsidRDefault="00AB4598" w:rsidP="00AB4598">
      <w:r>
        <w:t>Протокол ARP позволяет автоматически определить MAC-</w:t>
      </w:r>
      <w:proofErr w:type="spellStart"/>
      <w:r>
        <w:t>address</w:t>
      </w:r>
      <w:proofErr w:type="spellEnd"/>
      <w:r>
        <w:t xml:space="preserve"> компьютера по его IP- адресу. </w:t>
      </w:r>
      <w:proofErr w:type="spellStart"/>
      <w:r>
        <w:t>Arp</w:t>
      </w:r>
      <w:proofErr w:type="spellEnd"/>
      <w:r>
        <w:t>-запрос получают все компьютеры в сети. Тот компьютер, который узнал в запросе свой IP-адрес, подготавливает и отправляет ARP ответ.</w:t>
      </w:r>
    </w:p>
    <w:p w14:paraId="79DA35EA" w14:textId="078092A6" w:rsidR="00AB4598" w:rsidRDefault="00AB4598" w:rsidP="00AB4598">
      <w:r>
        <w:t>После того как МАК-адрес получателя найден, он кэшируется на компьютеры отправителя в ARP-таблице для того, чтобы не запрашивать MAC-</w:t>
      </w:r>
      <w:proofErr w:type="spellStart"/>
      <w:r>
        <w:t>address</w:t>
      </w:r>
      <w:proofErr w:type="spellEnd"/>
      <w:r>
        <w:t xml:space="preserve"> каждый раз.</w:t>
      </w:r>
    </w:p>
    <w:p w14:paraId="38CC15D4" w14:textId="77777777" w:rsidR="00AB4598" w:rsidRDefault="00AB4598" w:rsidP="00AB4598"/>
    <w:p w14:paraId="435350B6" w14:textId="77777777" w:rsidR="00AB4598" w:rsidRDefault="00AB4598" w:rsidP="00AB4598">
      <w:r>
        <w:t>В ARP-таблицах предоставляется следующая информация об устройстве:</w:t>
      </w:r>
    </w:p>
    <w:p w14:paraId="1496B81E" w14:textId="488A5D5F" w:rsidR="00AB4598" w:rsidRDefault="00AB4598" w:rsidP="00AB4598">
      <w:pPr>
        <w:pStyle w:val="a3"/>
        <w:numPr>
          <w:ilvl w:val="0"/>
          <w:numId w:val="13"/>
        </w:numPr>
      </w:pPr>
      <w:r>
        <w:t>MAC-адрес</w:t>
      </w:r>
    </w:p>
    <w:p w14:paraId="30538191" w14:textId="2D4AEF45" w:rsidR="00AB4598" w:rsidRDefault="00AB4598" w:rsidP="00AB4598">
      <w:pPr>
        <w:pStyle w:val="a3"/>
        <w:numPr>
          <w:ilvl w:val="0"/>
          <w:numId w:val="13"/>
        </w:numPr>
      </w:pPr>
      <w:r>
        <w:rPr>
          <w:lang w:val="en-US"/>
        </w:rPr>
        <w:t>IP-</w:t>
      </w:r>
      <w:r>
        <w:t>адрес</w:t>
      </w:r>
    </w:p>
    <w:p w14:paraId="133BF88A" w14:textId="0A231727" w:rsidR="00AB4598" w:rsidRDefault="00AB4598" w:rsidP="00AB4598">
      <w:pPr>
        <w:pStyle w:val="a3"/>
        <w:numPr>
          <w:ilvl w:val="0"/>
          <w:numId w:val="13"/>
        </w:numPr>
      </w:pPr>
      <w:r>
        <w:t>Тип записи</w:t>
      </w:r>
    </w:p>
    <w:p w14:paraId="3765611D" w14:textId="1528F19C" w:rsidR="00AB4598" w:rsidRDefault="00AB4598" w:rsidP="00AB4598">
      <w:pPr>
        <w:pStyle w:val="a3"/>
        <w:numPr>
          <w:ilvl w:val="0"/>
          <w:numId w:val="13"/>
        </w:numPr>
      </w:pPr>
      <w:r>
        <w:t>Имя интерфейса</w:t>
      </w:r>
    </w:p>
    <w:p w14:paraId="2C0402BD" w14:textId="665E5117" w:rsidR="00AB4598" w:rsidRDefault="00AB4598" w:rsidP="00AB4598">
      <w:pPr>
        <w:pStyle w:val="a3"/>
        <w:numPr>
          <w:ilvl w:val="0"/>
          <w:numId w:val="13"/>
        </w:numPr>
      </w:pPr>
      <w:r>
        <w:rPr>
          <w:lang w:val="en-US"/>
        </w:rPr>
        <w:t>TTL</w:t>
      </w:r>
      <w:r w:rsidRPr="00AB4598">
        <w:t xml:space="preserve"> –</w:t>
      </w:r>
      <w:r>
        <w:t xml:space="preserve"> предельный период времени или число операций, за который пакет данных может существовать до своего исчезновения</w:t>
      </w:r>
    </w:p>
    <w:p w14:paraId="7ECB902F" w14:textId="77777777" w:rsidR="00AB4598" w:rsidRDefault="00AB4598" w:rsidP="00AB4598"/>
    <w:p w14:paraId="69429140" w14:textId="18D83C1E" w:rsidR="00AB4598" w:rsidRDefault="00AB4598" w:rsidP="00AB4598">
      <w:pPr>
        <w:rPr>
          <w:rFonts w:eastAsiaTheme="minorHAnsi"/>
          <w:lang w:eastAsia="en-US"/>
        </w:rPr>
      </w:pPr>
      <w:r>
        <w:rPr>
          <w:rFonts w:eastAsiaTheme="minorHAnsi"/>
          <w:lang w:val="en-US" w:eastAsia="en-US"/>
        </w:rPr>
        <w:t>ARP</w:t>
      </w:r>
      <w:r w:rsidRPr="00AB4598">
        <w:rPr>
          <w:rFonts w:eastAsiaTheme="minorHAnsi"/>
          <w:lang w:eastAsia="en-US"/>
        </w:rPr>
        <w:t>-</w:t>
      </w:r>
      <w:r>
        <w:rPr>
          <w:rFonts w:eastAsiaTheme="minorHAnsi"/>
          <w:lang w:eastAsia="en-US"/>
        </w:rPr>
        <w:t>таблицы заполняется (обновляется) после каждого нового запроса или ответа,</w:t>
      </w:r>
    </w:p>
    <w:p w14:paraId="39CB2309" w14:textId="77777777" w:rsidR="00AB4598" w:rsidRDefault="00AB4598" w:rsidP="00AB4598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или подтверждения получения пакета или подтверждения формирования соединения</w:t>
      </w:r>
    </w:p>
    <w:p w14:paraId="4C36A3EE" w14:textId="410BECF5" w:rsidR="00AB4598" w:rsidRDefault="00AB4598" w:rsidP="00AB4598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между двумя компьютерами.</w:t>
      </w:r>
    </w:p>
    <w:p w14:paraId="690A2CD6" w14:textId="77777777" w:rsidR="00AB4598" w:rsidRDefault="00AB4598" w:rsidP="00AB4598"/>
    <w:p w14:paraId="562FD704" w14:textId="5874D1C8" w:rsidR="00F70942" w:rsidRPr="0091058A" w:rsidRDefault="004B0181" w:rsidP="00A31234">
      <w:pPr>
        <w:pStyle w:val="3"/>
      </w:pPr>
      <w:r>
        <w:rPr>
          <w:lang w:val="en-US"/>
        </w:rPr>
        <w:t>AR</w:t>
      </w:r>
      <w:r w:rsidR="007816CD">
        <w:rPr>
          <w:lang w:val="en-US"/>
        </w:rPr>
        <w:t>P</w:t>
      </w:r>
      <w:r w:rsidRPr="004B0181">
        <w:t>-</w:t>
      </w:r>
      <w:r>
        <w:t xml:space="preserve">таблицы после назначения </w:t>
      </w:r>
      <w:r w:rsidRPr="004B0181">
        <w:t>IP.</w:t>
      </w:r>
    </w:p>
    <w:p w14:paraId="6D8DF6F3" w14:textId="25DE4FA4" w:rsidR="004B0181" w:rsidRDefault="00A31234" w:rsidP="00F70942">
      <w:pPr>
        <w:rPr>
          <w:lang w:val="en-US"/>
        </w:rPr>
      </w:pPr>
      <w:r>
        <w:rPr>
          <w:lang w:val="en-US"/>
        </w:rPr>
        <w:t>Compuer1</w:t>
      </w:r>
    </w:p>
    <w:p w14:paraId="034B5F86" w14:textId="7D9C4CF3" w:rsidR="00A31234" w:rsidRDefault="00A31234" w:rsidP="00F70942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6CEAAF86" wp14:editId="11C66E4C">
            <wp:extent cx="5383658" cy="1089392"/>
            <wp:effectExtent l="0" t="0" r="1270" b="3175"/>
            <wp:docPr id="1281340398" name="Рисунок 2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40398" name="Рисунок 2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179" cy="110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6091" w14:textId="1CDF7D69" w:rsidR="00A31234" w:rsidRDefault="00A31234" w:rsidP="00F70942">
      <w:pPr>
        <w:rPr>
          <w:lang w:val="en-US"/>
        </w:rPr>
      </w:pPr>
      <w:r>
        <w:rPr>
          <w:lang w:val="en-US"/>
        </w:rPr>
        <w:t>Computer2</w:t>
      </w:r>
    </w:p>
    <w:p w14:paraId="1A592193" w14:textId="1C9FD8FC" w:rsidR="00A31234" w:rsidRDefault="00A31234" w:rsidP="00F70942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B53EC07" wp14:editId="7B6F0670">
            <wp:extent cx="5383530" cy="1106055"/>
            <wp:effectExtent l="0" t="0" r="1270" b="0"/>
            <wp:docPr id="590974521" name="Рисунок 3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74521" name="Рисунок 3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247" cy="111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A838" w14:textId="7FD876BE" w:rsidR="00A31234" w:rsidRDefault="00A31234" w:rsidP="00F70942">
      <w:pPr>
        <w:rPr>
          <w:lang w:val="en-US"/>
        </w:rPr>
      </w:pPr>
      <w:r>
        <w:rPr>
          <w:lang w:val="en-US"/>
        </w:rPr>
        <w:t>Computer3</w:t>
      </w:r>
    </w:p>
    <w:p w14:paraId="2645F418" w14:textId="7F0D3EE1" w:rsidR="00A31234" w:rsidRPr="00A31234" w:rsidRDefault="00A31234" w:rsidP="00F70942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26EA1F9" wp14:editId="51DF5002">
            <wp:extent cx="5373370" cy="1070653"/>
            <wp:effectExtent l="0" t="0" r="0" b="0"/>
            <wp:docPr id="461229356" name="Рисунок 4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29356" name="Рисунок 4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938" cy="108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5F7C" w14:textId="60F4921F" w:rsidR="00F70942" w:rsidRPr="0091058A" w:rsidRDefault="004B0181" w:rsidP="004B0181">
      <w:pPr>
        <w:pStyle w:val="2"/>
      </w:pPr>
      <w:r>
        <w:lastRenderedPageBreak/>
        <w:t>Анализ таблиц</w:t>
      </w:r>
    </w:p>
    <w:p w14:paraId="34345BA9" w14:textId="240CB2A4" w:rsidR="00A31234" w:rsidRPr="00A31234" w:rsidRDefault="00A31234" w:rsidP="00A31234">
      <w:r>
        <w:rPr>
          <w:lang w:val="en-US"/>
        </w:rPr>
        <w:t>ARP</w:t>
      </w:r>
      <w:r w:rsidRPr="00A31234">
        <w:t>-</w:t>
      </w:r>
      <w:r>
        <w:t xml:space="preserve">таблицы заполнены записями с информацией по всем компьютерам в сети. </w:t>
      </w:r>
    </w:p>
    <w:p w14:paraId="7E1F86F5" w14:textId="77777777" w:rsidR="004B0181" w:rsidRDefault="004B0181" w:rsidP="004B0181"/>
    <w:p w14:paraId="00F4B92B" w14:textId="5609A59D" w:rsidR="00A31234" w:rsidRDefault="00A31234" w:rsidP="00A31234">
      <w:pPr>
        <w:pStyle w:val="3"/>
      </w:pPr>
      <w:r>
        <w:t>Таблицы маршрутизации</w:t>
      </w:r>
    </w:p>
    <w:p w14:paraId="543192D8" w14:textId="77777777" w:rsidR="00A31234" w:rsidRDefault="00A31234" w:rsidP="00A31234"/>
    <w:p w14:paraId="272AF77A" w14:textId="596B8815" w:rsidR="00A31234" w:rsidRDefault="00A31234" w:rsidP="00A31234">
      <w:pPr>
        <w:rPr>
          <w:lang w:val="en-US"/>
        </w:rPr>
      </w:pPr>
      <w:r>
        <w:rPr>
          <w:lang w:val="en-US"/>
        </w:rPr>
        <w:t>Computer1</w:t>
      </w:r>
    </w:p>
    <w:p w14:paraId="5FEC0048" w14:textId="373C7229" w:rsidR="00A31234" w:rsidRDefault="00A31234" w:rsidP="00A31234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24F468F6" wp14:editId="4B63FA4A">
            <wp:extent cx="5940425" cy="956310"/>
            <wp:effectExtent l="0" t="0" r="3175" b="0"/>
            <wp:docPr id="788129330" name="Рисунок 5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29330" name="Рисунок 5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4312" w14:textId="77777777" w:rsidR="00A31234" w:rsidRDefault="00A31234" w:rsidP="00A31234">
      <w:pPr>
        <w:rPr>
          <w:lang w:val="en-US"/>
        </w:rPr>
      </w:pPr>
    </w:p>
    <w:p w14:paraId="05019460" w14:textId="52824C5F" w:rsidR="00A31234" w:rsidRDefault="00A31234" w:rsidP="00A31234">
      <w:pPr>
        <w:rPr>
          <w:lang w:val="en-US"/>
        </w:rPr>
      </w:pPr>
      <w:r>
        <w:rPr>
          <w:lang w:val="en-US"/>
        </w:rPr>
        <w:t>Computer2</w:t>
      </w:r>
    </w:p>
    <w:p w14:paraId="28B8ABB2" w14:textId="0558DE7A" w:rsidR="00A31234" w:rsidRDefault="00A31234" w:rsidP="00A31234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D5BB281" wp14:editId="1BD82C89">
            <wp:extent cx="5940425" cy="971550"/>
            <wp:effectExtent l="0" t="0" r="3175" b="6350"/>
            <wp:docPr id="500682101" name="Рисунок 6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82101" name="Рисунок 6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F40C" w14:textId="77777777" w:rsidR="00A31234" w:rsidRDefault="00A31234" w:rsidP="00A31234">
      <w:pPr>
        <w:rPr>
          <w:lang w:val="en-US"/>
        </w:rPr>
      </w:pPr>
    </w:p>
    <w:p w14:paraId="3783BB3B" w14:textId="05E4A67D" w:rsidR="00A31234" w:rsidRDefault="00A31234" w:rsidP="00A31234">
      <w:pPr>
        <w:rPr>
          <w:lang w:val="en-US"/>
        </w:rPr>
      </w:pPr>
      <w:r>
        <w:rPr>
          <w:lang w:val="en-US"/>
        </w:rPr>
        <w:t>Computer3</w:t>
      </w:r>
    </w:p>
    <w:p w14:paraId="6A2D14AF" w14:textId="21448EFB" w:rsidR="00A31234" w:rsidRDefault="00A31234" w:rsidP="00A31234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E2DFAE3" wp14:editId="7ADEC34C">
            <wp:extent cx="5940425" cy="982345"/>
            <wp:effectExtent l="0" t="0" r="3175" b="0"/>
            <wp:docPr id="1407834085" name="Рисунок 7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34085" name="Рисунок 7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D91F" w14:textId="77777777" w:rsidR="00A31234" w:rsidRPr="00A31234" w:rsidRDefault="00A31234" w:rsidP="00A31234">
      <w:pPr>
        <w:rPr>
          <w:lang w:val="en-US"/>
        </w:rPr>
      </w:pPr>
    </w:p>
    <w:p w14:paraId="02E9C635" w14:textId="5D779A78" w:rsidR="004B0181" w:rsidRDefault="004B0181" w:rsidP="004B0181">
      <w:pPr>
        <w:pStyle w:val="2"/>
      </w:pPr>
      <w:r>
        <w:t>Тестирование сети.</w:t>
      </w:r>
    </w:p>
    <w:p w14:paraId="216A318B" w14:textId="77777777" w:rsidR="004B0181" w:rsidRDefault="004B0181" w:rsidP="004B0181"/>
    <w:p w14:paraId="19F201AF" w14:textId="2A5B71CD" w:rsidR="004B0181" w:rsidRPr="004B0181" w:rsidRDefault="004B0181" w:rsidP="004B0181">
      <w:pPr>
        <w:pStyle w:val="3"/>
      </w:pPr>
      <w:r>
        <w:t xml:space="preserve">Использование </w:t>
      </w:r>
      <w:r>
        <w:rPr>
          <w:lang w:val="en-US"/>
        </w:rPr>
        <w:t>UDP</w:t>
      </w:r>
      <w:r w:rsidRPr="004B0181">
        <w:t>.</w:t>
      </w:r>
    </w:p>
    <w:p w14:paraId="0215F998" w14:textId="2014FEFB" w:rsidR="00642DE3" w:rsidRDefault="00642DE3" w:rsidP="004B0181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0566A4B" wp14:editId="31A38230">
            <wp:extent cx="5940425" cy="1052195"/>
            <wp:effectExtent l="0" t="0" r="3175" b="1905"/>
            <wp:docPr id="664944375" name="Рисунок 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44375" name="Рисунок 8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ABCD" w14:textId="77777777" w:rsidR="00642DE3" w:rsidRPr="00642DE3" w:rsidRDefault="00642DE3" w:rsidP="00642DE3">
      <w:r w:rsidRPr="00642DE3">
        <w:t xml:space="preserve">Первым отправляется </w:t>
      </w:r>
      <w:r w:rsidRPr="00642DE3">
        <w:rPr>
          <w:lang w:val="en-US"/>
        </w:rPr>
        <w:t>Ethernet</w:t>
      </w:r>
      <w:r w:rsidRPr="00642DE3">
        <w:t xml:space="preserve">-пакет с кадром </w:t>
      </w:r>
      <w:r w:rsidRPr="00642DE3">
        <w:rPr>
          <w:lang w:val="en-US"/>
        </w:rPr>
        <w:t>ARP</w:t>
      </w:r>
      <w:r w:rsidRPr="00642DE3">
        <w:t>-запроса в ожидании получения ответа</w:t>
      </w:r>
    </w:p>
    <w:p w14:paraId="1FD6C71E" w14:textId="77777777" w:rsidR="00642DE3" w:rsidRPr="00642DE3" w:rsidRDefault="00642DE3" w:rsidP="00642DE3">
      <w:r w:rsidRPr="00642DE3">
        <w:t xml:space="preserve">от узла получателя. Если ответ приходит, то отправляем </w:t>
      </w:r>
      <w:r w:rsidRPr="00642DE3">
        <w:rPr>
          <w:lang w:val="en-US"/>
        </w:rPr>
        <w:t>Ethernet</w:t>
      </w:r>
      <w:r w:rsidRPr="00642DE3">
        <w:t xml:space="preserve">-пакет с </w:t>
      </w:r>
      <w:r w:rsidRPr="00642DE3">
        <w:rPr>
          <w:lang w:val="en-US"/>
        </w:rPr>
        <w:t>IP</w:t>
      </w:r>
      <w:r w:rsidRPr="00642DE3">
        <w:t>-пакетом, а с</w:t>
      </w:r>
    </w:p>
    <w:p w14:paraId="0DA1961B" w14:textId="77777777" w:rsidR="00642DE3" w:rsidRPr="00642DE3" w:rsidRDefault="00642DE3" w:rsidP="00642DE3">
      <w:r w:rsidRPr="00642DE3">
        <w:t xml:space="preserve">ним и сегмент данных по </w:t>
      </w:r>
      <w:r w:rsidRPr="00642DE3">
        <w:rPr>
          <w:lang w:val="en-US"/>
        </w:rPr>
        <w:t>UDP</w:t>
      </w:r>
      <w:r w:rsidRPr="00642DE3">
        <w:t>.</w:t>
      </w:r>
    </w:p>
    <w:p w14:paraId="0B0832DF" w14:textId="77777777" w:rsidR="00642DE3" w:rsidRPr="00642DE3" w:rsidRDefault="00642DE3" w:rsidP="00642DE3">
      <w:r w:rsidRPr="00642DE3">
        <w:rPr>
          <w:lang w:val="en-US"/>
        </w:rPr>
        <w:t>Arp</w:t>
      </w:r>
      <w:r w:rsidRPr="00642DE3">
        <w:t xml:space="preserve">-запрос и ответ содержит в себе </w:t>
      </w:r>
      <w:r w:rsidRPr="00642DE3">
        <w:rPr>
          <w:lang w:val="en-US"/>
        </w:rPr>
        <w:t>IP</w:t>
      </w:r>
      <w:r w:rsidRPr="00642DE3">
        <w:t xml:space="preserve">- и </w:t>
      </w:r>
      <w:r w:rsidRPr="00642DE3">
        <w:rPr>
          <w:lang w:val="en-US"/>
        </w:rPr>
        <w:t>MAC</w:t>
      </w:r>
      <w:r w:rsidRPr="00642DE3">
        <w:t xml:space="preserve">-адреса отправителя и цели. </w:t>
      </w:r>
      <w:r w:rsidRPr="00642DE3">
        <w:rPr>
          <w:lang w:val="en-US"/>
        </w:rPr>
        <w:t>Ethernet</w:t>
      </w:r>
      <w:r w:rsidRPr="00642DE3">
        <w:t>-пакет</w:t>
      </w:r>
    </w:p>
    <w:p w14:paraId="54945D2B" w14:textId="77777777" w:rsidR="00642DE3" w:rsidRPr="00642DE3" w:rsidRDefault="00642DE3" w:rsidP="00642DE3">
      <w:r w:rsidRPr="00642DE3">
        <w:t xml:space="preserve">обладает информацией о </w:t>
      </w:r>
      <w:r w:rsidRPr="00642DE3">
        <w:rPr>
          <w:lang w:val="en-US"/>
        </w:rPr>
        <w:t>MAC</w:t>
      </w:r>
      <w:r w:rsidRPr="00642DE3">
        <w:t xml:space="preserve">-адресе отправителя и получателя сообщения. </w:t>
      </w:r>
      <w:r w:rsidRPr="00642DE3">
        <w:rPr>
          <w:lang w:val="en-US"/>
        </w:rPr>
        <w:t>IP</w:t>
      </w:r>
      <w:r w:rsidRPr="00642DE3">
        <w:t>-пакет</w:t>
      </w:r>
    </w:p>
    <w:p w14:paraId="5AC71163" w14:textId="77777777" w:rsidR="00642DE3" w:rsidRPr="00642DE3" w:rsidRDefault="00642DE3" w:rsidP="00642DE3">
      <w:r w:rsidRPr="00642DE3">
        <w:t xml:space="preserve">содержит </w:t>
      </w:r>
      <w:r w:rsidRPr="00642DE3">
        <w:rPr>
          <w:lang w:val="en-US"/>
        </w:rPr>
        <w:t>IP</w:t>
      </w:r>
      <w:r w:rsidRPr="00642DE3">
        <w:t xml:space="preserve">-адреса отправителя и получателя, а также </w:t>
      </w:r>
      <w:r w:rsidRPr="00642DE3">
        <w:rPr>
          <w:lang w:val="en-US"/>
        </w:rPr>
        <w:t>TTL</w:t>
      </w:r>
      <w:r w:rsidRPr="00642DE3">
        <w:t xml:space="preserve">. В </w:t>
      </w:r>
      <w:r w:rsidRPr="00642DE3">
        <w:rPr>
          <w:lang w:val="en-US"/>
        </w:rPr>
        <w:t>UDP</w:t>
      </w:r>
      <w:r w:rsidRPr="00642DE3">
        <w:t>-сегменте содержатся</w:t>
      </w:r>
    </w:p>
    <w:p w14:paraId="4FC67D61" w14:textId="21F2E9D8" w:rsidR="00642DE3" w:rsidRPr="00642DE3" w:rsidRDefault="00642DE3" w:rsidP="00642DE3">
      <w:r w:rsidRPr="00642DE3">
        <w:t>порты отправителя и получателя.</w:t>
      </w:r>
    </w:p>
    <w:p w14:paraId="2558DF34" w14:textId="77777777" w:rsidR="004B0181" w:rsidRDefault="004B0181" w:rsidP="004B0181"/>
    <w:p w14:paraId="14DA0D94" w14:textId="112991FA" w:rsidR="004B0181" w:rsidRPr="004B0181" w:rsidRDefault="004B0181" w:rsidP="004B0181">
      <w:pPr>
        <w:pStyle w:val="3"/>
      </w:pPr>
      <w:r>
        <w:t xml:space="preserve">Использование </w:t>
      </w:r>
      <w:r>
        <w:rPr>
          <w:lang w:val="en-US"/>
        </w:rPr>
        <w:t>TCP</w:t>
      </w:r>
      <w:r w:rsidRPr="004B0181">
        <w:t>.</w:t>
      </w:r>
    </w:p>
    <w:p w14:paraId="23F7105D" w14:textId="42045EF7" w:rsidR="004B0181" w:rsidRDefault="00642DE3" w:rsidP="004B0181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CBC0E6F" wp14:editId="3F476968">
            <wp:extent cx="5940425" cy="1008380"/>
            <wp:effectExtent l="0" t="0" r="3175" b="0"/>
            <wp:docPr id="209896632" name="Рисунок 9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6632" name="Рисунок 9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0C38" w14:textId="77777777" w:rsidR="00642DE3" w:rsidRPr="00642DE3" w:rsidRDefault="00642DE3" w:rsidP="00642DE3">
      <w:r w:rsidRPr="00642DE3">
        <w:lastRenderedPageBreak/>
        <w:t xml:space="preserve">При использовании </w:t>
      </w:r>
      <w:r w:rsidRPr="00642DE3">
        <w:rPr>
          <w:lang w:val="en-US"/>
        </w:rPr>
        <w:t>TCP</w:t>
      </w:r>
      <w:r w:rsidRPr="00642DE3">
        <w:t xml:space="preserve"> протокола отправляется </w:t>
      </w:r>
      <w:r w:rsidRPr="00642DE3">
        <w:rPr>
          <w:lang w:val="en-US"/>
        </w:rPr>
        <w:t>Ethernet</w:t>
      </w:r>
      <w:r w:rsidRPr="00642DE3">
        <w:t xml:space="preserve">-пакет вместе с </w:t>
      </w:r>
      <w:r w:rsidRPr="00642DE3">
        <w:rPr>
          <w:lang w:val="en-US"/>
        </w:rPr>
        <w:t>IP</w:t>
      </w:r>
      <w:r w:rsidRPr="00642DE3">
        <w:t>-пакетом и</w:t>
      </w:r>
    </w:p>
    <w:p w14:paraId="21A2819C" w14:textId="77777777" w:rsidR="00642DE3" w:rsidRPr="00642DE3" w:rsidRDefault="00642DE3" w:rsidP="00642DE3">
      <w:r w:rsidRPr="00642DE3">
        <w:rPr>
          <w:lang w:val="en-US"/>
        </w:rPr>
        <w:t>TCP</w:t>
      </w:r>
      <w:r w:rsidRPr="00642DE3">
        <w:t>-сегментом сначала для установления соединения, после передачи данных и</w:t>
      </w:r>
    </w:p>
    <w:p w14:paraId="46B0D7E6" w14:textId="7252F92A" w:rsidR="00642DE3" w:rsidRPr="0091058A" w:rsidRDefault="00642DE3" w:rsidP="00642DE3">
      <w:r w:rsidRPr="0091058A">
        <w:t>разрыва соединения.</w:t>
      </w:r>
    </w:p>
    <w:p w14:paraId="597F3EC9" w14:textId="77777777" w:rsidR="00642DE3" w:rsidRPr="00642DE3" w:rsidRDefault="00642DE3" w:rsidP="00642DE3">
      <w:r w:rsidRPr="00642DE3">
        <w:rPr>
          <w:lang w:val="en-US"/>
        </w:rPr>
        <w:t>Ethernet</w:t>
      </w:r>
      <w:r w:rsidRPr="00642DE3">
        <w:t xml:space="preserve">-пакет обладает информацией о </w:t>
      </w:r>
      <w:r w:rsidRPr="00642DE3">
        <w:rPr>
          <w:lang w:val="en-US"/>
        </w:rPr>
        <w:t>MAC</w:t>
      </w:r>
      <w:r w:rsidRPr="00642DE3">
        <w:t>-адресе отправителя и получателя</w:t>
      </w:r>
    </w:p>
    <w:p w14:paraId="019893EB" w14:textId="77777777" w:rsidR="00642DE3" w:rsidRPr="00642DE3" w:rsidRDefault="00642DE3" w:rsidP="00642DE3">
      <w:r w:rsidRPr="00642DE3">
        <w:t xml:space="preserve">сообщения. </w:t>
      </w:r>
      <w:r w:rsidRPr="00642DE3">
        <w:rPr>
          <w:lang w:val="en-US"/>
        </w:rPr>
        <w:t>IP</w:t>
      </w:r>
      <w:r w:rsidRPr="00642DE3">
        <w:t xml:space="preserve">-пакет содержит </w:t>
      </w:r>
      <w:r w:rsidRPr="00642DE3">
        <w:rPr>
          <w:lang w:val="en-US"/>
        </w:rPr>
        <w:t>IP</w:t>
      </w:r>
      <w:r w:rsidRPr="00642DE3">
        <w:t xml:space="preserve">-адреса отправителя и получателя, а также </w:t>
      </w:r>
      <w:r w:rsidRPr="00642DE3">
        <w:rPr>
          <w:lang w:val="en-US"/>
        </w:rPr>
        <w:t>TTL</w:t>
      </w:r>
      <w:r w:rsidRPr="00642DE3">
        <w:t xml:space="preserve">. В </w:t>
      </w:r>
      <w:r w:rsidRPr="00642DE3">
        <w:rPr>
          <w:lang w:val="en-US"/>
        </w:rPr>
        <w:t>TCP</w:t>
      </w:r>
      <w:r w:rsidRPr="00642DE3">
        <w:t>-</w:t>
      </w:r>
    </w:p>
    <w:p w14:paraId="556F4B41" w14:textId="77777777" w:rsidR="00642DE3" w:rsidRPr="00642DE3" w:rsidRDefault="00642DE3" w:rsidP="00642DE3">
      <w:r w:rsidRPr="00642DE3">
        <w:t xml:space="preserve">сегменте содержатся порты отправителя и получателя, длина сегмента и </w:t>
      </w:r>
      <w:r w:rsidRPr="00642DE3">
        <w:rPr>
          <w:lang w:val="en-US"/>
        </w:rPr>
        <w:t>ACK</w:t>
      </w:r>
      <w:r w:rsidRPr="00642DE3">
        <w:t>-число,</w:t>
      </w:r>
    </w:p>
    <w:p w14:paraId="129A8C52" w14:textId="29A6CEE3" w:rsidR="00642DE3" w:rsidRPr="0091058A" w:rsidRDefault="00642DE3" w:rsidP="00642DE3">
      <w:r w:rsidRPr="0091058A">
        <w:t>флаги</w:t>
      </w:r>
    </w:p>
    <w:p w14:paraId="1FE48F5A" w14:textId="4FAFC14D" w:rsidR="004B0181" w:rsidRDefault="004B0181" w:rsidP="004B0181">
      <w:r>
        <w:br w:type="page"/>
      </w:r>
    </w:p>
    <w:p w14:paraId="249794F8" w14:textId="2E8F62A7" w:rsidR="004B0181" w:rsidRDefault="004B0181" w:rsidP="004B0181">
      <w:pPr>
        <w:pStyle w:val="1"/>
      </w:pPr>
      <w:r>
        <w:lastRenderedPageBreak/>
        <w:t>Этап 2. Построение сети с коммутатором</w:t>
      </w:r>
    </w:p>
    <w:p w14:paraId="57930F2F" w14:textId="77777777" w:rsidR="004B0181" w:rsidRDefault="004B0181" w:rsidP="004B0181"/>
    <w:p w14:paraId="6C60CB71" w14:textId="73625187" w:rsidR="004B0181" w:rsidRDefault="004B0181" w:rsidP="004B0181">
      <w:pPr>
        <w:pStyle w:val="2"/>
        <w:rPr>
          <w:lang w:val="en-US"/>
        </w:rPr>
      </w:pPr>
      <w:r>
        <w:t xml:space="preserve">Построение сети. </w:t>
      </w:r>
    </w:p>
    <w:p w14:paraId="09FAF77E" w14:textId="77777777" w:rsidR="00BD02BC" w:rsidRDefault="00BD02BC" w:rsidP="00BD02BC">
      <w:pPr>
        <w:rPr>
          <w:lang w:val="en-US"/>
        </w:rPr>
      </w:pPr>
    </w:p>
    <w:p w14:paraId="0BC4338F" w14:textId="00CA5D1E" w:rsidR="00BD02BC" w:rsidRDefault="00BD02BC" w:rsidP="00BD02BC">
      <w:pPr>
        <w:pStyle w:val="3"/>
      </w:pPr>
      <w:r>
        <w:t>Построение</w:t>
      </w:r>
    </w:p>
    <w:p w14:paraId="191D0476" w14:textId="77777777" w:rsidR="007E2652" w:rsidRPr="007E2652" w:rsidRDefault="007E2652" w:rsidP="007E2652"/>
    <w:p w14:paraId="3D2CB369" w14:textId="591204FF" w:rsidR="004B0181" w:rsidRDefault="00BD02BC" w:rsidP="004B0181">
      <w:r>
        <w:rPr>
          <w:noProof/>
          <w14:ligatures w14:val="standardContextual"/>
        </w:rPr>
        <w:drawing>
          <wp:inline distT="0" distB="0" distL="0" distR="0" wp14:anchorId="2356842E" wp14:editId="6B002ED2">
            <wp:extent cx="5940425" cy="1868170"/>
            <wp:effectExtent l="0" t="0" r="3175" b="0"/>
            <wp:docPr id="276076669" name="Рисунок 10" descr="Изображение выглядит как текст, линия, снимок экран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76669" name="Рисунок 10" descr="Изображение выглядит как текст, линия, снимок экрана, Прямоугольник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9BDF" w14:textId="77777777" w:rsidR="00BD02BC" w:rsidRDefault="00BD02BC" w:rsidP="004B0181"/>
    <w:p w14:paraId="4742E91C" w14:textId="7564E335" w:rsidR="004B0181" w:rsidRDefault="004B0181" w:rsidP="004B0181">
      <w:pPr>
        <w:pStyle w:val="3"/>
      </w:pPr>
      <w:r>
        <w:t>Таблица коммутации</w:t>
      </w:r>
    </w:p>
    <w:p w14:paraId="422CA5BD" w14:textId="77777777" w:rsidR="007E2652" w:rsidRPr="007E2652" w:rsidRDefault="007E2652" w:rsidP="007E2652"/>
    <w:p w14:paraId="237BC172" w14:textId="1734B867" w:rsidR="004B0181" w:rsidRDefault="00BD02BC" w:rsidP="004B0181">
      <w:r>
        <w:rPr>
          <w:noProof/>
          <w14:ligatures w14:val="standardContextual"/>
        </w:rPr>
        <w:drawing>
          <wp:inline distT="0" distB="0" distL="0" distR="0" wp14:anchorId="5C930A54" wp14:editId="73D294AA">
            <wp:extent cx="5940425" cy="1505585"/>
            <wp:effectExtent l="0" t="0" r="3175" b="5715"/>
            <wp:docPr id="1853820656" name="Рисунок 1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20656" name="Рисунок 1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386E" w14:textId="0F56C846" w:rsidR="00BD02BC" w:rsidRDefault="00BD02BC" w:rsidP="004B0181"/>
    <w:p w14:paraId="3B304F4E" w14:textId="54075D85" w:rsidR="007E2652" w:rsidRDefault="007E2652" w:rsidP="004B0181">
      <w:r>
        <w:t>Поля таблицы:</w:t>
      </w:r>
    </w:p>
    <w:p w14:paraId="20FCB31E" w14:textId="38D701CB" w:rsidR="007E2652" w:rsidRDefault="007E2652" w:rsidP="007E2652">
      <w:pPr>
        <w:pStyle w:val="a3"/>
        <w:numPr>
          <w:ilvl w:val="0"/>
          <w:numId w:val="15"/>
        </w:numPr>
      </w:pPr>
      <w:r>
        <w:rPr>
          <w:lang w:val="en-US"/>
        </w:rPr>
        <w:t>Mac-</w:t>
      </w:r>
      <w:r>
        <w:t>адрес</w:t>
      </w:r>
    </w:p>
    <w:p w14:paraId="002AB73D" w14:textId="1DB59661" w:rsidR="007E2652" w:rsidRDefault="007E2652" w:rsidP="007E2652">
      <w:pPr>
        <w:pStyle w:val="a3"/>
        <w:numPr>
          <w:ilvl w:val="0"/>
          <w:numId w:val="15"/>
        </w:numPr>
      </w:pPr>
      <w:r>
        <w:t>Порт</w:t>
      </w:r>
    </w:p>
    <w:p w14:paraId="4DF7DCA0" w14:textId="7E8A70E8" w:rsidR="007E2652" w:rsidRDefault="007E2652" w:rsidP="007E2652">
      <w:pPr>
        <w:pStyle w:val="a3"/>
        <w:numPr>
          <w:ilvl w:val="0"/>
          <w:numId w:val="15"/>
        </w:numPr>
      </w:pPr>
      <w:r>
        <w:t>Тип записи</w:t>
      </w:r>
    </w:p>
    <w:p w14:paraId="31ABADF4" w14:textId="4BB44C5E" w:rsidR="007E2652" w:rsidRDefault="007E2652" w:rsidP="007E2652">
      <w:pPr>
        <w:pStyle w:val="a3"/>
        <w:numPr>
          <w:ilvl w:val="0"/>
          <w:numId w:val="15"/>
        </w:numPr>
      </w:pPr>
      <w:r>
        <w:rPr>
          <w:lang w:val="en-US"/>
        </w:rPr>
        <w:t>TTL</w:t>
      </w:r>
      <w:r>
        <w:t xml:space="preserve"> </w:t>
      </w:r>
      <w:r w:rsidRPr="007E2652">
        <w:t>(измеряется в секундах, время жизни одной записи = 300)</w:t>
      </w:r>
    </w:p>
    <w:p w14:paraId="34CDB2D3" w14:textId="77777777" w:rsidR="007E2652" w:rsidRDefault="007E2652" w:rsidP="007E2652"/>
    <w:p w14:paraId="148A0148" w14:textId="77777777" w:rsidR="007E2652" w:rsidRDefault="007E2652" w:rsidP="007E2652">
      <w:r>
        <w:t>Заполнение таблицы происходит тогда, когда один из компьютеров отправляет через</w:t>
      </w:r>
    </w:p>
    <w:p w14:paraId="0D5FE9B2" w14:textId="77777777" w:rsidR="007E2652" w:rsidRDefault="007E2652" w:rsidP="007E2652">
      <w:r>
        <w:t>коммутатор запрос и при этом компьютера-отправителя нет в таблице коммутации. Как</w:t>
      </w:r>
    </w:p>
    <w:p w14:paraId="33951088" w14:textId="77777777" w:rsidR="007E2652" w:rsidRDefault="007E2652" w:rsidP="007E2652">
      <w:r>
        <w:t>только компьютер добавляется в таблицу, начинает отсчитываться время жизни данного</w:t>
      </w:r>
    </w:p>
    <w:p w14:paraId="78A7F417" w14:textId="77777777" w:rsidR="007E2652" w:rsidRDefault="007E2652" w:rsidP="007E2652">
      <w:r>
        <w:t>соединения.</w:t>
      </w:r>
    </w:p>
    <w:p w14:paraId="5E4C0985" w14:textId="77777777" w:rsidR="007E2652" w:rsidRDefault="007E2652" w:rsidP="007E2652">
      <w:r>
        <w:t>В отличие от хаба, который протягивает трафик с одного онлайн-узла на все остальные,</w:t>
      </w:r>
    </w:p>
    <w:p w14:paraId="26161433" w14:textId="77777777" w:rsidR="007E2652" w:rsidRDefault="007E2652" w:rsidP="007E2652">
      <w:r>
        <w:t>коммутатор передает данные только непосредственно получателю.</w:t>
      </w:r>
    </w:p>
    <w:p w14:paraId="3811BD0C" w14:textId="77777777" w:rsidR="007E2652" w:rsidRDefault="007E2652" w:rsidP="007E2652">
      <w:r>
        <w:t>Таблица коммутации будет построена полностью, если все компьютеры, которые</w:t>
      </w:r>
    </w:p>
    <w:p w14:paraId="1B8E4B01" w14:textId="77777777" w:rsidR="007E2652" w:rsidRDefault="007E2652" w:rsidP="007E2652">
      <w:r>
        <w:t>подключены к данному коммутатору хотя бы один запрос за 300 секунд с момента</w:t>
      </w:r>
    </w:p>
    <w:p w14:paraId="3CE03071" w14:textId="77777777" w:rsidR="007E2652" w:rsidRDefault="007E2652" w:rsidP="007E2652">
      <w:r>
        <w:t>появления в таблице первой записи. Поэтому максимальное количество строк в таблице</w:t>
      </w:r>
    </w:p>
    <w:p w14:paraId="2C131D02" w14:textId="7FAF3909" w:rsidR="007E2652" w:rsidRDefault="007E2652" w:rsidP="007E2652">
      <w:r>
        <w:t>равняется количеству подключенных к коммутатору компьютеров.</w:t>
      </w:r>
    </w:p>
    <w:p w14:paraId="1B749530" w14:textId="77777777" w:rsidR="004B0181" w:rsidRPr="004B0181" w:rsidRDefault="004B0181" w:rsidP="004B0181"/>
    <w:p w14:paraId="0088BBFD" w14:textId="41F8396E" w:rsidR="004B0181" w:rsidRDefault="004B0181" w:rsidP="004B0181">
      <w:pPr>
        <w:pStyle w:val="2"/>
      </w:pPr>
      <w:r>
        <w:t xml:space="preserve">Анализ таблиц. </w:t>
      </w:r>
    </w:p>
    <w:p w14:paraId="683A8A97" w14:textId="77777777" w:rsidR="007E2652" w:rsidRPr="007E2652" w:rsidRDefault="007E2652" w:rsidP="007E2652"/>
    <w:p w14:paraId="00D5570E" w14:textId="7F0BA080" w:rsidR="004B0181" w:rsidRDefault="007E2652" w:rsidP="004B0181">
      <w:r>
        <w:t>Таблицы изменились аналогичным образом, как при передаче через концентратор</w:t>
      </w:r>
    </w:p>
    <w:p w14:paraId="36115FAC" w14:textId="77777777" w:rsidR="007E2652" w:rsidRDefault="007E2652" w:rsidP="004B0181"/>
    <w:p w14:paraId="7080117C" w14:textId="115ED6A8" w:rsidR="007E2652" w:rsidRDefault="007E2652" w:rsidP="007E2652">
      <w:pPr>
        <w:pStyle w:val="3"/>
      </w:pPr>
      <w:r>
        <w:lastRenderedPageBreak/>
        <w:t>Таблицы маршрутизации</w:t>
      </w:r>
    </w:p>
    <w:p w14:paraId="6B73B1EB" w14:textId="77777777" w:rsidR="007E2652" w:rsidRDefault="007E2652" w:rsidP="004B0181"/>
    <w:p w14:paraId="7803A7CA" w14:textId="6CDDA791" w:rsidR="007E2652" w:rsidRDefault="007E2652" w:rsidP="004B0181">
      <w:pPr>
        <w:rPr>
          <w:lang w:val="en-US"/>
        </w:rPr>
      </w:pPr>
      <w:r>
        <w:rPr>
          <w:lang w:val="en-US"/>
        </w:rPr>
        <w:t>Computer1</w:t>
      </w:r>
    </w:p>
    <w:p w14:paraId="53935351" w14:textId="68672709" w:rsidR="007E2652" w:rsidRDefault="007E2652" w:rsidP="004B0181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8518598" wp14:editId="0E3AC305">
            <wp:extent cx="5940425" cy="1003935"/>
            <wp:effectExtent l="0" t="0" r="3175" b="0"/>
            <wp:docPr id="546060422" name="Рисунок 12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60422" name="Рисунок 12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A46A" w14:textId="77777777" w:rsidR="007E2652" w:rsidRDefault="007E2652" w:rsidP="004B0181">
      <w:pPr>
        <w:rPr>
          <w:lang w:val="en-US"/>
        </w:rPr>
      </w:pPr>
    </w:p>
    <w:p w14:paraId="777E43F3" w14:textId="1FB5FBAD" w:rsidR="007E2652" w:rsidRDefault="007E2652" w:rsidP="004B0181">
      <w:pPr>
        <w:rPr>
          <w:lang w:val="en-US"/>
        </w:rPr>
      </w:pPr>
      <w:r>
        <w:rPr>
          <w:lang w:val="en-US"/>
        </w:rPr>
        <w:t>Computer2</w:t>
      </w:r>
    </w:p>
    <w:p w14:paraId="395D3176" w14:textId="4B6AB6C2" w:rsidR="007E2652" w:rsidRDefault="007E2652" w:rsidP="004B0181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7F21C72" wp14:editId="1DC3C8FF">
            <wp:extent cx="5940425" cy="969645"/>
            <wp:effectExtent l="0" t="0" r="3175" b="0"/>
            <wp:docPr id="1334892800" name="Рисунок 13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92800" name="Рисунок 13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457E" w14:textId="77777777" w:rsidR="007E2652" w:rsidRDefault="007E2652" w:rsidP="004B0181">
      <w:pPr>
        <w:rPr>
          <w:lang w:val="en-US"/>
        </w:rPr>
      </w:pPr>
    </w:p>
    <w:p w14:paraId="2FD6CFBD" w14:textId="01EAF86B" w:rsidR="007E2652" w:rsidRDefault="007E2652" w:rsidP="007E2652">
      <w:pPr>
        <w:pStyle w:val="3"/>
      </w:pPr>
      <w:r>
        <w:rPr>
          <w:lang w:val="en-US"/>
        </w:rPr>
        <w:t>ARP-</w:t>
      </w:r>
      <w:r>
        <w:t>таблицы</w:t>
      </w:r>
    </w:p>
    <w:p w14:paraId="0AA09BED" w14:textId="77777777" w:rsidR="007E2652" w:rsidRDefault="007E2652" w:rsidP="007E2652"/>
    <w:p w14:paraId="68995CF3" w14:textId="354CDBF4" w:rsidR="007E2652" w:rsidRDefault="007E2652" w:rsidP="007E2652">
      <w:pPr>
        <w:rPr>
          <w:lang w:val="en-US"/>
        </w:rPr>
      </w:pPr>
      <w:r>
        <w:rPr>
          <w:lang w:val="en-US"/>
        </w:rPr>
        <w:t>Computer1</w:t>
      </w:r>
    </w:p>
    <w:p w14:paraId="4997263E" w14:textId="75944961" w:rsidR="007E2652" w:rsidRDefault="007E2652" w:rsidP="007E2652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4D010EA" wp14:editId="0D5B5322">
            <wp:extent cx="5940425" cy="765810"/>
            <wp:effectExtent l="0" t="0" r="3175" b="0"/>
            <wp:docPr id="899009453" name="Рисунок 14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09453" name="Рисунок 14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C65B" w14:textId="77777777" w:rsidR="007E2652" w:rsidRDefault="007E2652" w:rsidP="007E2652">
      <w:pPr>
        <w:rPr>
          <w:lang w:val="en-US"/>
        </w:rPr>
      </w:pPr>
    </w:p>
    <w:p w14:paraId="755A7550" w14:textId="56C40998" w:rsidR="007E2652" w:rsidRPr="007E2652" w:rsidRDefault="007E2652" w:rsidP="007E2652">
      <w:pPr>
        <w:rPr>
          <w:lang w:val="en-US"/>
        </w:rPr>
      </w:pPr>
      <w:r>
        <w:rPr>
          <w:lang w:val="en-US"/>
        </w:rPr>
        <w:t>Computer2</w:t>
      </w:r>
    </w:p>
    <w:p w14:paraId="320C1614" w14:textId="5C38D58B" w:rsidR="007E2652" w:rsidRDefault="007E2652" w:rsidP="007E2652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0B650A65" wp14:editId="0749E78F">
            <wp:extent cx="5940425" cy="761365"/>
            <wp:effectExtent l="0" t="0" r="3175" b="635"/>
            <wp:docPr id="590363508" name="Рисунок 15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63508" name="Рисунок 15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CCB3" w14:textId="77777777" w:rsidR="007E2652" w:rsidRPr="007E2652" w:rsidRDefault="007E2652" w:rsidP="007E2652">
      <w:pPr>
        <w:rPr>
          <w:lang w:val="en-US"/>
        </w:rPr>
      </w:pPr>
    </w:p>
    <w:p w14:paraId="308D1342" w14:textId="7F97B699" w:rsidR="004B0181" w:rsidRDefault="004B0181" w:rsidP="004B0181">
      <w:pPr>
        <w:pStyle w:val="2"/>
      </w:pPr>
      <w:r>
        <w:t xml:space="preserve">Тестирование сети. </w:t>
      </w:r>
    </w:p>
    <w:p w14:paraId="620EE56D" w14:textId="77777777" w:rsidR="004B0181" w:rsidRDefault="004B0181" w:rsidP="004B0181"/>
    <w:p w14:paraId="21ADF7C6" w14:textId="5544BA7B" w:rsidR="004B0181" w:rsidRDefault="004B0181" w:rsidP="004B0181">
      <w:pPr>
        <w:pStyle w:val="3"/>
        <w:rPr>
          <w:lang w:val="en-US"/>
        </w:rPr>
      </w:pPr>
      <w:r>
        <w:t xml:space="preserve">Использование </w:t>
      </w:r>
      <w:r>
        <w:rPr>
          <w:lang w:val="en-US"/>
        </w:rPr>
        <w:t>UDP</w:t>
      </w:r>
    </w:p>
    <w:p w14:paraId="25587819" w14:textId="7A45263F" w:rsidR="004B0181" w:rsidRDefault="004C0EAD" w:rsidP="004B0181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9D94B27" wp14:editId="76D0B1F1">
            <wp:extent cx="5940425" cy="918845"/>
            <wp:effectExtent l="0" t="0" r="3175" b="0"/>
            <wp:docPr id="1541716109" name="Рисунок 16" descr="Изображение выглядит как текст, Шрифт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16109" name="Рисунок 16" descr="Изображение выглядит как текст, Шрифт, линия, программное обеспечение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A424" w14:textId="77777777" w:rsidR="004B0181" w:rsidRDefault="004B0181" w:rsidP="004B0181">
      <w:pPr>
        <w:rPr>
          <w:lang w:val="en-US"/>
        </w:rPr>
      </w:pPr>
    </w:p>
    <w:p w14:paraId="72BA27B4" w14:textId="77777777" w:rsidR="004C0EAD" w:rsidRPr="004C0EAD" w:rsidRDefault="004C0EAD" w:rsidP="004C0EAD">
      <w:r w:rsidRPr="004C0EAD">
        <w:t xml:space="preserve">При передаче по </w:t>
      </w:r>
      <w:r w:rsidRPr="004C0EAD">
        <w:rPr>
          <w:lang w:val="en-US"/>
        </w:rPr>
        <w:t>UDP</w:t>
      </w:r>
      <w:r w:rsidRPr="004C0EAD">
        <w:t xml:space="preserve"> содержимое и последовательность пакетов аналогичны с</w:t>
      </w:r>
    </w:p>
    <w:p w14:paraId="6A920B57" w14:textId="77777777" w:rsidR="004C0EAD" w:rsidRPr="004C0EAD" w:rsidRDefault="004C0EAD" w:rsidP="004C0EAD">
      <w:r w:rsidRPr="004C0EAD">
        <w:t>передачей через концентратор (См. пункт 4).</w:t>
      </w:r>
    </w:p>
    <w:p w14:paraId="7FC9F878" w14:textId="77777777" w:rsidR="004C0EAD" w:rsidRPr="004C0EAD" w:rsidRDefault="004C0EAD" w:rsidP="004C0EAD">
      <w:r w:rsidRPr="004C0EAD">
        <w:t>Самое интересное – в таблице коммутации. В случае, если порт отправителя не</w:t>
      </w:r>
    </w:p>
    <w:p w14:paraId="024E1B11" w14:textId="77777777" w:rsidR="004C0EAD" w:rsidRPr="004C0EAD" w:rsidRDefault="004C0EAD" w:rsidP="004C0EAD">
      <w:r w:rsidRPr="004C0EAD">
        <w:t>зафиксирован в таблице – он зафиксируется (но не порт получателя). В случае, если порт</w:t>
      </w:r>
    </w:p>
    <w:p w14:paraId="09711E3E" w14:textId="77777777" w:rsidR="004C0EAD" w:rsidRPr="004C0EAD" w:rsidRDefault="004C0EAD" w:rsidP="004C0EAD">
      <w:r w:rsidRPr="004C0EAD">
        <w:t>отправителя зафиксирован в таблице и порт получателя зафиксирован в таблице,</w:t>
      </w:r>
    </w:p>
    <w:p w14:paraId="53A1D371" w14:textId="77777777" w:rsidR="004C0EAD" w:rsidRPr="004C0EAD" w:rsidRDefault="004C0EAD" w:rsidP="004C0EAD">
      <w:r w:rsidRPr="004C0EAD">
        <w:t>обновится время жизни записи получателя.</w:t>
      </w:r>
    </w:p>
    <w:p w14:paraId="02397940" w14:textId="77777777" w:rsidR="004C0EAD" w:rsidRPr="004C0EAD" w:rsidRDefault="004C0EAD" w:rsidP="004C0EAD">
      <w:r w:rsidRPr="004C0EAD">
        <w:t xml:space="preserve">Если соединение уже установлено (время жизни не превышает время жизни </w:t>
      </w:r>
      <w:proofErr w:type="spellStart"/>
      <w:r w:rsidRPr="004C0EAD">
        <w:rPr>
          <w:lang w:val="en-US"/>
        </w:rPr>
        <w:t>arp</w:t>
      </w:r>
      <w:proofErr w:type="spellEnd"/>
      <w:r w:rsidRPr="004C0EAD">
        <w:t xml:space="preserve"> записи),</w:t>
      </w:r>
    </w:p>
    <w:p w14:paraId="71ED4352" w14:textId="77777777" w:rsidR="004C0EAD" w:rsidRPr="004C0EAD" w:rsidRDefault="004C0EAD" w:rsidP="004C0EAD">
      <w:r w:rsidRPr="004C0EAD">
        <w:t xml:space="preserve">то </w:t>
      </w:r>
      <w:proofErr w:type="spellStart"/>
      <w:r w:rsidRPr="004C0EAD">
        <w:rPr>
          <w:lang w:val="en-US"/>
        </w:rPr>
        <w:t>arp</w:t>
      </w:r>
      <w:proofErr w:type="spellEnd"/>
      <w:r w:rsidRPr="004C0EAD">
        <w:t>-таблица обновляться не будет. Если же нет – заново начнется процедура отправки</w:t>
      </w:r>
    </w:p>
    <w:p w14:paraId="363C8E0A" w14:textId="77777777" w:rsidR="004C0EAD" w:rsidRPr="004C0EAD" w:rsidRDefault="004C0EAD" w:rsidP="004C0EAD">
      <w:proofErr w:type="spellStart"/>
      <w:r w:rsidRPr="004C0EAD">
        <w:rPr>
          <w:lang w:val="en-US"/>
        </w:rPr>
        <w:t>arp</w:t>
      </w:r>
      <w:proofErr w:type="spellEnd"/>
      <w:r w:rsidRPr="004C0EAD">
        <w:t xml:space="preserve">-запроса и получения </w:t>
      </w:r>
      <w:proofErr w:type="spellStart"/>
      <w:r w:rsidRPr="004C0EAD">
        <w:rPr>
          <w:lang w:val="en-US"/>
        </w:rPr>
        <w:t>arp</w:t>
      </w:r>
      <w:proofErr w:type="spellEnd"/>
      <w:r w:rsidRPr="004C0EAD">
        <w:t xml:space="preserve">-ответа -&gt; появится новая запись в </w:t>
      </w:r>
      <w:proofErr w:type="spellStart"/>
      <w:r w:rsidRPr="004C0EAD">
        <w:rPr>
          <w:lang w:val="en-US"/>
        </w:rPr>
        <w:t>arp</w:t>
      </w:r>
      <w:proofErr w:type="spellEnd"/>
      <w:r w:rsidRPr="004C0EAD">
        <w:t>-таблице.</w:t>
      </w:r>
    </w:p>
    <w:p w14:paraId="2FE6D77B" w14:textId="4C21D998" w:rsidR="004C0EAD" w:rsidRPr="004C0EAD" w:rsidRDefault="004C0EAD" w:rsidP="004C0EAD">
      <w:r w:rsidRPr="004C0EAD">
        <w:t>Таблица маршрутизации не изменяется (мы же не назначаем новые адреса узлам сети).</w:t>
      </w:r>
    </w:p>
    <w:p w14:paraId="1001147D" w14:textId="192D1AC0" w:rsidR="004B0181" w:rsidRDefault="004B0181" w:rsidP="004B0181">
      <w:pPr>
        <w:pStyle w:val="3"/>
        <w:rPr>
          <w:lang w:val="en-US"/>
        </w:rPr>
      </w:pPr>
      <w:r>
        <w:lastRenderedPageBreak/>
        <w:t xml:space="preserve">Использование </w:t>
      </w:r>
      <w:r>
        <w:rPr>
          <w:lang w:val="en-US"/>
        </w:rPr>
        <w:t>TCP</w:t>
      </w:r>
    </w:p>
    <w:p w14:paraId="4251F6E8" w14:textId="6E206372" w:rsidR="004B0181" w:rsidRDefault="004C0EAD" w:rsidP="004B0181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6B93FA42" wp14:editId="14A0C5CB">
            <wp:extent cx="5940425" cy="1659890"/>
            <wp:effectExtent l="0" t="0" r="3175" b="3810"/>
            <wp:docPr id="777825152" name="Рисунок 17" descr="Изображение выглядит как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25152" name="Рисунок 17" descr="Изображение выглядит как текст, снимок экрана, линия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1FCD" w14:textId="77777777" w:rsidR="004C0EAD" w:rsidRDefault="004C0EAD" w:rsidP="004B0181">
      <w:pPr>
        <w:rPr>
          <w:lang w:val="en-US"/>
        </w:rPr>
      </w:pPr>
    </w:p>
    <w:p w14:paraId="30B38282" w14:textId="77777777" w:rsidR="004C0EAD" w:rsidRPr="004C0EAD" w:rsidRDefault="004C0EAD" w:rsidP="004C0EAD">
      <w:r w:rsidRPr="004C0EAD">
        <w:t xml:space="preserve">При передаче по </w:t>
      </w:r>
      <w:r w:rsidRPr="004C0EAD">
        <w:rPr>
          <w:lang w:val="en-US"/>
        </w:rPr>
        <w:t>TCP</w:t>
      </w:r>
      <w:r w:rsidRPr="004C0EAD">
        <w:t xml:space="preserve"> последовательность и содержание пакетов аналогичны передаче</w:t>
      </w:r>
    </w:p>
    <w:p w14:paraId="71A272F7" w14:textId="77777777" w:rsidR="004C0EAD" w:rsidRPr="004C0EAD" w:rsidRDefault="004C0EAD" w:rsidP="004C0EAD">
      <w:r w:rsidRPr="004C0EAD">
        <w:t xml:space="preserve">через концентратор, а обновление таблиц аналогично передаче по </w:t>
      </w:r>
      <w:r w:rsidRPr="004C0EAD">
        <w:rPr>
          <w:lang w:val="en-US"/>
        </w:rPr>
        <w:t>UDP</w:t>
      </w:r>
      <w:r w:rsidRPr="004C0EAD">
        <w:t>. Но есть нюанс,</w:t>
      </w:r>
    </w:p>
    <w:p w14:paraId="00216159" w14:textId="77777777" w:rsidR="004C0EAD" w:rsidRPr="004C0EAD" w:rsidRDefault="004C0EAD" w:rsidP="004C0EAD">
      <w:r w:rsidRPr="004C0EAD">
        <w:t xml:space="preserve">связанный с обновлением </w:t>
      </w:r>
      <w:proofErr w:type="spellStart"/>
      <w:r w:rsidRPr="004C0EAD">
        <w:rPr>
          <w:lang w:val="en-US"/>
        </w:rPr>
        <w:t>arp</w:t>
      </w:r>
      <w:proofErr w:type="spellEnd"/>
      <w:r w:rsidRPr="004C0EAD">
        <w:t>-таблицы отправителя. Время жизни для записи получателя</w:t>
      </w:r>
    </w:p>
    <w:p w14:paraId="638CD7BC" w14:textId="1BA0514D" w:rsidR="004C0EAD" w:rsidRPr="0091058A" w:rsidRDefault="004C0EAD" w:rsidP="004C0EAD">
      <w:r w:rsidRPr="004C0EAD">
        <w:t>обновится при получении ответа о принятии сообщения.</w:t>
      </w:r>
    </w:p>
    <w:p w14:paraId="690F18D0" w14:textId="77777777" w:rsidR="004C0EAD" w:rsidRPr="0091058A" w:rsidRDefault="004C0EAD" w:rsidP="004C0EAD"/>
    <w:p w14:paraId="0DF6983F" w14:textId="0E5EFADF" w:rsidR="004C0EAD" w:rsidRPr="004C0EAD" w:rsidRDefault="004C0EAD" w:rsidP="004C0EAD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6CCAFD86" wp14:editId="203751F5">
            <wp:extent cx="5940425" cy="1476375"/>
            <wp:effectExtent l="0" t="0" r="3175" b="0"/>
            <wp:docPr id="315403388" name="Рисунок 18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03388" name="Рисунок 18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9534" w14:textId="77777777" w:rsidR="004C0EAD" w:rsidRPr="004C0EAD" w:rsidRDefault="004C0EAD" w:rsidP="004B0181"/>
    <w:p w14:paraId="4092550C" w14:textId="77777777" w:rsidR="004B0181" w:rsidRPr="004C0EAD" w:rsidRDefault="004B0181" w:rsidP="004B0181"/>
    <w:p w14:paraId="4476ACC4" w14:textId="701B37A1" w:rsidR="004B0181" w:rsidRPr="004C0EAD" w:rsidRDefault="004B0181" w:rsidP="004B0181">
      <w:r w:rsidRPr="004C0EAD">
        <w:br w:type="page"/>
      </w:r>
    </w:p>
    <w:p w14:paraId="2C00A07A" w14:textId="59B7E1AE" w:rsidR="004B0181" w:rsidRDefault="004B0181" w:rsidP="004B0181">
      <w:pPr>
        <w:pStyle w:val="1"/>
      </w:pPr>
      <w:r>
        <w:lastRenderedPageBreak/>
        <w:t>Этап 3. Построение многосегментной лекальной сети.</w:t>
      </w:r>
    </w:p>
    <w:p w14:paraId="617C2B92" w14:textId="77777777" w:rsidR="004B0181" w:rsidRDefault="004B0181" w:rsidP="004B0181"/>
    <w:p w14:paraId="6D763270" w14:textId="59AD44F9" w:rsidR="004B0181" w:rsidRDefault="004B0181" w:rsidP="004B0181">
      <w:pPr>
        <w:pStyle w:val="2"/>
      </w:pPr>
      <w:r>
        <w:t>Формирование сети</w:t>
      </w:r>
    </w:p>
    <w:p w14:paraId="01AE9A0C" w14:textId="77777777" w:rsidR="004B0181" w:rsidRDefault="004B0181" w:rsidP="004B0181"/>
    <w:p w14:paraId="38447733" w14:textId="66631F80" w:rsidR="004B0181" w:rsidRDefault="004B0181" w:rsidP="004B0181">
      <w:pPr>
        <w:pStyle w:val="3"/>
      </w:pPr>
      <w:r>
        <w:t>Построение сети</w:t>
      </w:r>
    </w:p>
    <w:p w14:paraId="1F698E40" w14:textId="77777777" w:rsidR="00DF5E86" w:rsidRPr="00DF5E86" w:rsidRDefault="00DF5E86" w:rsidP="00DF5E86"/>
    <w:p w14:paraId="69E8172C" w14:textId="7937DE60" w:rsidR="004B0181" w:rsidRDefault="00DF5E86" w:rsidP="004B0181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F5AFEE2" wp14:editId="22EE13F0">
            <wp:extent cx="5940425" cy="4490085"/>
            <wp:effectExtent l="0" t="0" r="3175" b="5715"/>
            <wp:docPr id="407595333" name="Рисунок 19" descr="Изображение выглядит как текст, линия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95333" name="Рисунок 19" descr="Изображение выглядит как текст, линия, диаграмма, Параллельный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3079" w14:textId="77777777" w:rsidR="00DF5E86" w:rsidRPr="00DF5E86" w:rsidRDefault="00DF5E86" w:rsidP="004B0181">
      <w:pPr>
        <w:rPr>
          <w:lang w:val="en-US"/>
        </w:rPr>
      </w:pPr>
    </w:p>
    <w:p w14:paraId="7F93312A" w14:textId="6C002D99" w:rsidR="004B0181" w:rsidRPr="0091058A" w:rsidRDefault="005E3C48" w:rsidP="004B0181">
      <w:pPr>
        <w:pStyle w:val="3"/>
      </w:pPr>
      <w:r>
        <w:t>Анализ</w:t>
      </w:r>
      <w:r w:rsidR="004B0181">
        <w:t xml:space="preserve"> </w:t>
      </w:r>
      <w:r w:rsidR="004B0181">
        <w:rPr>
          <w:lang w:val="en-US"/>
        </w:rPr>
        <w:t>A</w:t>
      </w:r>
      <w:r>
        <w:rPr>
          <w:lang w:val="en-US"/>
        </w:rPr>
        <w:t>RP</w:t>
      </w:r>
      <w:r w:rsidR="004B0181">
        <w:t>-таблиц и таблиц маршрутизации.</w:t>
      </w:r>
    </w:p>
    <w:p w14:paraId="1B9DEDEF" w14:textId="77777777" w:rsidR="00DF5E86" w:rsidRPr="0091058A" w:rsidRDefault="00DF5E86" w:rsidP="00DF5E86"/>
    <w:p w14:paraId="74F772CC" w14:textId="77777777" w:rsidR="00DF5E86" w:rsidRPr="00DF5E86" w:rsidRDefault="00DF5E86" w:rsidP="00DF5E86">
      <w:r w:rsidRPr="00DF5E86">
        <w:t xml:space="preserve">Содержимое </w:t>
      </w:r>
      <w:r w:rsidRPr="00DF5E86">
        <w:rPr>
          <w:lang w:val="en-US"/>
        </w:rPr>
        <w:t>Arp</w:t>
      </w:r>
      <w:r w:rsidRPr="00DF5E86">
        <w:t>-таблиц и таблицы маршрутизации почти не изменилось.</w:t>
      </w:r>
    </w:p>
    <w:p w14:paraId="53FBE2E9" w14:textId="77777777" w:rsidR="00DF5E86" w:rsidRPr="00DF5E86" w:rsidRDefault="00DF5E86" w:rsidP="00DF5E86">
      <w:r w:rsidRPr="00DF5E86">
        <w:t>В таблице коммутации появилось больше записей, которые относятся к одному порту, но</w:t>
      </w:r>
    </w:p>
    <w:p w14:paraId="013CE694" w14:textId="77777777" w:rsidR="00DF5E86" w:rsidRPr="00DF5E86" w:rsidRDefault="00DF5E86" w:rsidP="00DF5E86">
      <w:r w:rsidRPr="00DF5E86">
        <w:t xml:space="preserve">при этом с разными </w:t>
      </w:r>
      <w:r w:rsidRPr="00DF5E86">
        <w:rPr>
          <w:lang w:val="en-US"/>
        </w:rPr>
        <w:t>MAC</w:t>
      </w:r>
      <w:r w:rsidRPr="00DF5E86">
        <w:t>-адресами. Такое происходит из-за того, что коммутаторы</w:t>
      </w:r>
    </w:p>
    <w:p w14:paraId="18667EC1" w14:textId="77777777" w:rsidR="00DF5E86" w:rsidRPr="00DF5E86" w:rsidRDefault="00DF5E86" w:rsidP="00DF5E86">
      <w:r w:rsidRPr="00DF5E86">
        <w:t>объединены с другими коммутаторами или концентраторами, которые объединяют</w:t>
      </w:r>
    </w:p>
    <w:p w14:paraId="48CE8C4A" w14:textId="2F19746D" w:rsidR="005E3C48" w:rsidRDefault="00DF5E86" w:rsidP="00DF5E86">
      <w:pPr>
        <w:rPr>
          <w:lang w:val="en-US"/>
        </w:rPr>
      </w:pPr>
      <w:proofErr w:type="spellStart"/>
      <w:r w:rsidRPr="00DF5E86">
        <w:rPr>
          <w:lang w:val="en-US"/>
        </w:rPr>
        <w:t>несколько</w:t>
      </w:r>
      <w:proofErr w:type="spellEnd"/>
      <w:r w:rsidRPr="00DF5E86">
        <w:rPr>
          <w:lang w:val="en-US"/>
        </w:rPr>
        <w:t xml:space="preserve"> </w:t>
      </w:r>
      <w:proofErr w:type="spellStart"/>
      <w:r w:rsidRPr="00DF5E86">
        <w:rPr>
          <w:lang w:val="en-US"/>
        </w:rPr>
        <w:t>компьютеров</w:t>
      </w:r>
      <w:proofErr w:type="spellEnd"/>
      <w:r w:rsidRPr="00DF5E86">
        <w:rPr>
          <w:lang w:val="en-US"/>
        </w:rPr>
        <w:t>.</w:t>
      </w:r>
    </w:p>
    <w:p w14:paraId="4CF73A3A" w14:textId="77777777" w:rsidR="00DF5E86" w:rsidRDefault="00DF5E86" w:rsidP="00DF5E86">
      <w:pPr>
        <w:rPr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F5E86" w14:paraId="5CCACC17" w14:textId="77777777" w:rsidTr="00DF5E86">
        <w:tc>
          <w:tcPr>
            <w:tcW w:w="3115" w:type="dxa"/>
            <w:vMerge w:val="restart"/>
            <w:vAlign w:val="center"/>
          </w:tcPr>
          <w:p w14:paraId="10D8AD8D" w14:textId="3C384DC2" w:rsidR="00DF5E86" w:rsidRPr="00DF5E86" w:rsidRDefault="00DF5E86" w:rsidP="00DF5E86">
            <w:pPr>
              <w:jc w:val="center"/>
            </w:pPr>
            <w:r>
              <w:t>Показатель</w:t>
            </w:r>
          </w:p>
        </w:tc>
        <w:tc>
          <w:tcPr>
            <w:tcW w:w="6230" w:type="dxa"/>
            <w:gridSpan w:val="2"/>
            <w:vAlign w:val="center"/>
          </w:tcPr>
          <w:p w14:paraId="41831509" w14:textId="46B3DF0B" w:rsidR="00DF5E86" w:rsidRDefault="00DF5E86" w:rsidP="00DF5E86">
            <w:pPr>
              <w:jc w:val="center"/>
              <w:rPr>
                <w:lang w:val="en-US"/>
              </w:rPr>
            </w:pPr>
            <w:r>
              <w:t>Топология</w:t>
            </w:r>
          </w:p>
        </w:tc>
      </w:tr>
      <w:tr w:rsidR="00DF5E86" w14:paraId="6988B913" w14:textId="77777777" w:rsidTr="00DF5E86">
        <w:tc>
          <w:tcPr>
            <w:tcW w:w="3115" w:type="dxa"/>
            <w:vMerge/>
            <w:vAlign w:val="center"/>
          </w:tcPr>
          <w:p w14:paraId="6B0475AE" w14:textId="77777777" w:rsidR="00DF5E86" w:rsidRDefault="00DF5E86" w:rsidP="00DF5E86">
            <w:pPr>
              <w:jc w:val="center"/>
              <w:rPr>
                <w:lang w:val="en-US"/>
              </w:rPr>
            </w:pPr>
          </w:p>
        </w:tc>
        <w:tc>
          <w:tcPr>
            <w:tcW w:w="3115" w:type="dxa"/>
            <w:vAlign w:val="center"/>
          </w:tcPr>
          <w:p w14:paraId="2523808F" w14:textId="6BD3FB8A" w:rsidR="00DF5E86" w:rsidRPr="00DF5E86" w:rsidRDefault="00DF5E86" w:rsidP="00DF5E86">
            <w:pPr>
              <w:jc w:val="center"/>
            </w:pPr>
            <w:r>
              <w:t>Общая шина</w:t>
            </w:r>
          </w:p>
        </w:tc>
        <w:tc>
          <w:tcPr>
            <w:tcW w:w="3115" w:type="dxa"/>
            <w:vAlign w:val="center"/>
          </w:tcPr>
          <w:p w14:paraId="5E07BA73" w14:textId="5E4EECAD" w:rsidR="00DF5E86" w:rsidRPr="00DF5E86" w:rsidRDefault="00DF5E86" w:rsidP="00DF5E86">
            <w:pPr>
              <w:jc w:val="center"/>
            </w:pPr>
            <w:r>
              <w:t>Кольцо</w:t>
            </w:r>
          </w:p>
        </w:tc>
      </w:tr>
      <w:tr w:rsidR="00DF5E86" w14:paraId="5F79BDAA" w14:textId="77777777" w:rsidTr="00DF5E86">
        <w:tc>
          <w:tcPr>
            <w:tcW w:w="3115" w:type="dxa"/>
            <w:vAlign w:val="center"/>
          </w:tcPr>
          <w:p w14:paraId="3D30EBF0" w14:textId="05983D0E" w:rsidR="00DF5E86" w:rsidRPr="00DF5E86" w:rsidRDefault="00DF5E86" w:rsidP="00DF5E86">
            <w:pPr>
              <w:jc w:val="center"/>
            </w:pPr>
            <w:r>
              <w:t>Простота</w:t>
            </w:r>
          </w:p>
        </w:tc>
        <w:tc>
          <w:tcPr>
            <w:tcW w:w="3115" w:type="dxa"/>
            <w:shd w:val="clear" w:color="auto" w:fill="92D050"/>
            <w:vAlign w:val="center"/>
          </w:tcPr>
          <w:p w14:paraId="18D82E75" w14:textId="0E0B8D38" w:rsidR="00DF5E86" w:rsidRPr="00DF5E86" w:rsidRDefault="00DF5E86" w:rsidP="00DF5E86">
            <w:pPr>
              <w:jc w:val="center"/>
            </w:pPr>
            <w:r>
              <w:t>1</w:t>
            </w:r>
          </w:p>
        </w:tc>
        <w:tc>
          <w:tcPr>
            <w:tcW w:w="3115" w:type="dxa"/>
            <w:vAlign w:val="center"/>
          </w:tcPr>
          <w:p w14:paraId="387AF0EE" w14:textId="6C355889" w:rsidR="00DF5E86" w:rsidRPr="00DF5E86" w:rsidRDefault="00DF5E86" w:rsidP="00DF5E86">
            <w:pPr>
              <w:jc w:val="center"/>
            </w:pPr>
            <w:r>
              <w:t>3</w:t>
            </w:r>
          </w:p>
        </w:tc>
      </w:tr>
      <w:tr w:rsidR="00DF5E86" w14:paraId="2EE4A5B0" w14:textId="77777777" w:rsidTr="00DF5E86">
        <w:tc>
          <w:tcPr>
            <w:tcW w:w="3115" w:type="dxa"/>
            <w:vAlign w:val="center"/>
          </w:tcPr>
          <w:p w14:paraId="5C6E0F7A" w14:textId="2BE95957" w:rsidR="00DF5E86" w:rsidRPr="00DF5E86" w:rsidRDefault="00DF5E86" w:rsidP="00DF5E86">
            <w:pPr>
              <w:jc w:val="center"/>
            </w:pPr>
            <w:r>
              <w:t>Стоимость</w:t>
            </w:r>
          </w:p>
        </w:tc>
        <w:tc>
          <w:tcPr>
            <w:tcW w:w="3115" w:type="dxa"/>
            <w:shd w:val="clear" w:color="auto" w:fill="92D050"/>
            <w:vAlign w:val="center"/>
          </w:tcPr>
          <w:p w14:paraId="0554AAAB" w14:textId="55926CA4" w:rsidR="00DF5E86" w:rsidRPr="00DF5E86" w:rsidRDefault="00DF5E86" w:rsidP="00DF5E86">
            <w:pPr>
              <w:jc w:val="center"/>
            </w:pPr>
            <w:r>
              <w:t>1</w:t>
            </w:r>
          </w:p>
        </w:tc>
        <w:tc>
          <w:tcPr>
            <w:tcW w:w="3115" w:type="dxa"/>
            <w:vAlign w:val="center"/>
          </w:tcPr>
          <w:p w14:paraId="1C241274" w14:textId="6D5EA691" w:rsidR="00DF5E86" w:rsidRPr="00DF5E86" w:rsidRDefault="00DF5E86" w:rsidP="00DF5E86">
            <w:pPr>
              <w:jc w:val="center"/>
            </w:pPr>
            <w:r>
              <w:t>3</w:t>
            </w:r>
          </w:p>
        </w:tc>
      </w:tr>
      <w:tr w:rsidR="00DF5E86" w14:paraId="10D75596" w14:textId="77777777" w:rsidTr="00DF5E86">
        <w:tc>
          <w:tcPr>
            <w:tcW w:w="3115" w:type="dxa"/>
            <w:vAlign w:val="center"/>
          </w:tcPr>
          <w:p w14:paraId="14B51799" w14:textId="1F9D79A8" w:rsidR="00DF5E86" w:rsidRPr="00DF5E86" w:rsidRDefault="00DF5E86" w:rsidP="00DF5E86">
            <w:pPr>
              <w:jc w:val="center"/>
            </w:pPr>
            <w:r>
              <w:t>Надежность</w:t>
            </w:r>
          </w:p>
        </w:tc>
        <w:tc>
          <w:tcPr>
            <w:tcW w:w="3115" w:type="dxa"/>
            <w:shd w:val="clear" w:color="auto" w:fill="E62301"/>
            <w:vAlign w:val="center"/>
          </w:tcPr>
          <w:p w14:paraId="02570714" w14:textId="63290475" w:rsidR="00DF5E86" w:rsidRPr="00DF5E86" w:rsidRDefault="00DF5E86" w:rsidP="00DF5E86">
            <w:pPr>
              <w:jc w:val="center"/>
            </w:pPr>
            <w:r>
              <w:t>5</w:t>
            </w:r>
          </w:p>
        </w:tc>
        <w:tc>
          <w:tcPr>
            <w:tcW w:w="3115" w:type="dxa"/>
            <w:vAlign w:val="center"/>
          </w:tcPr>
          <w:p w14:paraId="5FB72A1C" w14:textId="379CD90B" w:rsidR="00DF5E86" w:rsidRPr="00DF5E86" w:rsidRDefault="00DF5E86" w:rsidP="00DF5E86">
            <w:pPr>
              <w:jc w:val="center"/>
            </w:pPr>
            <w:r>
              <w:t>3</w:t>
            </w:r>
          </w:p>
        </w:tc>
      </w:tr>
      <w:tr w:rsidR="00DF5E86" w14:paraId="1C575AAB" w14:textId="77777777" w:rsidTr="00DF5E86">
        <w:tc>
          <w:tcPr>
            <w:tcW w:w="3115" w:type="dxa"/>
            <w:vAlign w:val="center"/>
          </w:tcPr>
          <w:p w14:paraId="2FFB04B4" w14:textId="39683FFF" w:rsidR="00DF5E86" w:rsidRPr="00DF5E86" w:rsidRDefault="00DF5E86" w:rsidP="00DF5E86">
            <w:pPr>
              <w:jc w:val="center"/>
            </w:pPr>
            <w:r>
              <w:t>Производительность</w:t>
            </w:r>
          </w:p>
        </w:tc>
        <w:tc>
          <w:tcPr>
            <w:tcW w:w="3115" w:type="dxa"/>
            <w:shd w:val="clear" w:color="auto" w:fill="E62301"/>
            <w:vAlign w:val="center"/>
          </w:tcPr>
          <w:p w14:paraId="4BF0437C" w14:textId="173F3AFD" w:rsidR="00DF5E86" w:rsidRPr="00DF5E86" w:rsidRDefault="00DF5E86" w:rsidP="00DF5E86">
            <w:pPr>
              <w:jc w:val="center"/>
            </w:pPr>
            <w:r>
              <w:t>5</w:t>
            </w:r>
          </w:p>
        </w:tc>
        <w:tc>
          <w:tcPr>
            <w:tcW w:w="3115" w:type="dxa"/>
            <w:vAlign w:val="center"/>
          </w:tcPr>
          <w:p w14:paraId="5B59BA92" w14:textId="6FC6B407" w:rsidR="00DF5E86" w:rsidRPr="00DF5E86" w:rsidRDefault="00DF5E86" w:rsidP="00DF5E86">
            <w:pPr>
              <w:jc w:val="center"/>
            </w:pPr>
            <w:r>
              <w:t>3</w:t>
            </w:r>
          </w:p>
        </w:tc>
      </w:tr>
      <w:tr w:rsidR="00DF5E86" w14:paraId="4BC36549" w14:textId="77777777" w:rsidTr="00DF5E86">
        <w:tc>
          <w:tcPr>
            <w:tcW w:w="3115" w:type="dxa"/>
            <w:vAlign w:val="center"/>
          </w:tcPr>
          <w:p w14:paraId="5E3E0D9D" w14:textId="4F1AD44B" w:rsidR="00DF5E86" w:rsidRPr="00DF5E86" w:rsidRDefault="00DF5E86" w:rsidP="00DF5E86">
            <w:pPr>
              <w:jc w:val="center"/>
            </w:pPr>
            <w:r>
              <w:t>Время доставки</w:t>
            </w:r>
          </w:p>
        </w:tc>
        <w:tc>
          <w:tcPr>
            <w:tcW w:w="3115" w:type="dxa"/>
            <w:vAlign w:val="center"/>
          </w:tcPr>
          <w:p w14:paraId="0D9D226B" w14:textId="34F5729F" w:rsidR="00DF5E86" w:rsidRPr="00DF5E86" w:rsidRDefault="00DF5E86" w:rsidP="00DF5E86">
            <w:pPr>
              <w:jc w:val="center"/>
            </w:pPr>
            <w:r>
              <w:t>3</w:t>
            </w:r>
          </w:p>
        </w:tc>
        <w:tc>
          <w:tcPr>
            <w:tcW w:w="3115" w:type="dxa"/>
            <w:shd w:val="clear" w:color="auto" w:fill="FF0000"/>
            <w:vAlign w:val="center"/>
          </w:tcPr>
          <w:p w14:paraId="603E294D" w14:textId="473AFDD3" w:rsidR="00DF5E86" w:rsidRPr="00DF5E86" w:rsidRDefault="00DF5E86" w:rsidP="00DF5E86">
            <w:pPr>
              <w:jc w:val="center"/>
            </w:pPr>
            <w:r>
              <w:t>5</w:t>
            </w:r>
          </w:p>
        </w:tc>
      </w:tr>
      <w:tr w:rsidR="00DF5E86" w14:paraId="65CE20BA" w14:textId="77777777" w:rsidTr="00DF5E86">
        <w:tc>
          <w:tcPr>
            <w:tcW w:w="3115" w:type="dxa"/>
            <w:vAlign w:val="center"/>
          </w:tcPr>
          <w:p w14:paraId="22117418" w14:textId="54B710C7" w:rsidR="00DF5E86" w:rsidRPr="00DF5E86" w:rsidRDefault="00DF5E86" w:rsidP="00DF5E86">
            <w:pPr>
              <w:jc w:val="center"/>
            </w:pPr>
            <w:r>
              <w:t>Возможна</w:t>
            </w:r>
          </w:p>
        </w:tc>
        <w:tc>
          <w:tcPr>
            <w:tcW w:w="3115" w:type="dxa"/>
            <w:shd w:val="clear" w:color="auto" w:fill="92D050"/>
            <w:vAlign w:val="center"/>
          </w:tcPr>
          <w:p w14:paraId="129F76A4" w14:textId="5630227D" w:rsidR="00DF5E86" w:rsidRPr="00DF5E86" w:rsidRDefault="00DF5E86" w:rsidP="00DF5E86">
            <w:pPr>
              <w:jc w:val="center"/>
            </w:pPr>
            <w:r>
              <w:t>Да</w:t>
            </w:r>
          </w:p>
        </w:tc>
        <w:tc>
          <w:tcPr>
            <w:tcW w:w="3115" w:type="dxa"/>
            <w:shd w:val="clear" w:color="auto" w:fill="FF0000"/>
            <w:vAlign w:val="center"/>
          </w:tcPr>
          <w:p w14:paraId="0A9734B8" w14:textId="0801457F" w:rsidR="00DF5E86" w:rsidRPr="00DF5E86" w:rsidRDefault="00DF5E86" w:rsidP="00DF5E86">
            <w:pPr>
              <w:jc w:val="center"/>
            </w:pPr>
            <w:r>
              <w:t>Нет</w:t>
            </w:r>
          </w:p>
        </w:tc>
      </w:tr>
    </w:tbl>
    <w:p w14:paraId="2B0D188B" w14:textId="77777777" w:rsidR="00DF5E86" w:rsidRDefault="00DF5E86" w:rsidP="00DF5E8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22"/>
          <w:szCs w:val="22"/>
          <w:lang w:eastAsia="en-US"/>
          <w14:ligatures w14:val="standardContextual"/>
        </w:rPr>
      </w:pPr>
      <w:r>
        <w:rPr>
          <w:rFonts w:ascii="Arial" w:eastAsiaTheme="minorHAnsi" w:hAnsi="Arial" w:cs="Arial"/>
          <w:color w:val="000000"/>
          <w:sz w:val="22"/>
          <w:szCs w:val="22"/>
          <w:lang w:eastAsia="en-US"/>
          <w14:ligatures w14:val="standardContextual"/>
        </w:rPr>
        <w:lastRenderedPageBreak/>
        <w:t>Топология “кольцо” невозможна в данной сети, так как концентратор не может получать и передавать одновременно более одного сообщения. Если его заменить на коммутатор, то произойдет зацикливание сообщения с ответом на запрос о соединении.</w:t>
      </w:r>
    </w:p>
    <w:p w14:paraId="53442447" w14:textId="77777777" w:rsidR="00DF5E86" w:rsidRDefault="00DF5E86" w:rsidP="00DF5E8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22"/>
          <w:szCs w:val="22"/>
          <w:lang w:eastAsia="en-US"/>
          <w14:ligatures w14:val="standardContextual"/>
        </w:rPr>
      </w:pPr>
    </w:p>
    <w:p w14:paraId="4F3E8A58" w14:textId="30735301" w:rsidR="00DF5E86" w:rsidRDefault="00DF5E86" w:rsidP="00DF5E8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22"/>
          <w:szCs w:val="22"/>
          <w:lang w:eastAsia="en-US"/>
          <w14:ligatures w14:val="standardContextual"/>
        </w:rPr>
      </w:pPr>
      <w:r>
        <w:rPr>
          <w:rFonts w:ascii="Arial" w:eastAsiaTheme="minorHAnsi" w:hAnsi="Arial" w:cs="Arial"/>
          <w:color w:val="000000"/>
          <w:sz w:val="22"/>
          <w:szCs w:val="22"/>
          <w:lang w:eastAsia="en-US"/>
          <w14:ligatures w14:val="standardContextual"/>
        </w:rPr>
        <w:t>Из таблицы можно сделать вывод, что возможны только два варианта топологии: одна шина и последовательная. В среднем по характеристикам выглядит лучше именно последовательная, поэтому ее и будем использовать в следующем пункте.</w:t>
      </w:r>
    </w:p>
    <w:p w14:paraId="7E5A96F6" w14:textId="77777777" w:rsidR="00DF5E86" w:rsidRPr="00DF5E86" w:rsidRDefault="00DF5E86" w:rsidP="00DF5E8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22"/>
          <w:szCs w:val="22"/>
          <w:lang w:eastAsia="en-US"/>
          <w14:ligatures w14:val="standardContextual"/>
        </w:rPr>
      </w:pPr>
    </w:p>
    <w:p w14:paraId="1BE8C80C" w14:textId="16CF26FA" w:rsidR="005E3C48" w:rsidRDefault="005E3C48" w:rsidP="005E3C48">
      <w:pPr>
        <w:pStyle w:val="2"/>
      </w:pPr>
      <w:r>
        <w:t>Тестирование сети</w:t>
      </w:r>
    </w:p>
    <w:p w14:paraId="02369ECC" w14:textId="77777777" w:rsidR="005E3C48" w:rsidRDefault="005E3C48" w:rsidP="005E3C48"/>
    <w:p w14:paraId="5F12B565" w14:textId="77777777" w:rsidR="00DF5E86" w:rsidRDefault="00DF5E86" w:rsidP="00DF5E86">
      <w:r>
        <w:t>При передаче и UDP, и TCP вся последовательность действий схожа с вышеупомянутой.</w:t>
      </w:r>
    </w:p>
    <w:p w14:paraId="1BC08EC8" w14:textId="6BC5C6D2" w:rsidR="004B0181" w:rsidRDefault="00DF5E86" w:rsidP="00DF5E86">
      <w:r>
        <w:t>Изменение таблиц аналогично.</w:t>
      </w:r>
    </w:p>
    <w:p w14:paraId="369905E3" w14:textId="77777777" w:rsidR="00DF5E86" w:rsidRDefault="00DF5E86" w:rsidP="00DF5E86"/>
    <w:p w14:paraId="01453C62" w14:textId="421B0755" w:rsidR="00DF5E86" w:rsidRDefault="00DF5E86" w:rsidP="00DF5E86">
      <w:pPr>
        <w:pStyle w:val="1"/>
      </w:pPr>
      <w:r>
        <w:t>Вывод</w:t>
      </w:r>
    </w:p>
    <w:p w14:paraId="69918022" w14:textId="77777777" w:rsidR="00DF5E86" w:rsidRDefault="00DF5E86" w:rsidP="00DF5E86"/>
    <w:p w14:paraId="6AAFA30C" w14:textId="2A46A534" w:rsidR="00DF5E86" w:rsidRPr="00A91E0A" w:rsidRDefault="00DF5E86" w:rsidP="00DF5E86">
      <w:r>
        <w:t xml:space="preserve">В результате выполнения лабораторной работы мы проанализировали 3 вида локальных сетей (с концентратором, коммутатором и много-сегментную). Поработав с ними, мы поняли общий механизм взаимодействия узлов по сети. Усвоили, что </w:t>
      </w:r>
      <w:proofErr w:type="spellStart"/>
      <w:r>
        <w:t>arp</w:t>
      </w:r>
      <w:proofErr w:type="spellEnd"/>
      <w:r>
        <w:t xml:space="preserve">-таблицы хранят информацию об устройствах, с которыми мы устанавливали соединение ранее. </w:t>
      </w:r>
      <w:r>
        <w:br/>
        <w:t xml:space="preserve">Таблицы маршрутизации описывают соответствие между адресами назначения и интерфейсами, через которые следует отправить пакет данных до следующего маршрутизатора (или конечному узлу). </w:t>
      </w:r>
      <w:r>
        <w:br/>
        <w:t xml:space="preserve">Таблицы коммутации хранят соответствие узла порту (собственно, поэтому в случае коммутатора мы не будем отправлять сообщение всем соединенным узлам, отправим только нужному). </w:t>
      </w:r>
      <w:r>
        <w:br/>
        <w:t>Также мы вникли в саму передачу сообщений и имеем представления о том, какие пакеты и в каком порядке передаются по разным протоколам (UDP и TCP), а также ознакомилась с содержанием этих пакетов. Ну и в результате рассмотрения много-сегментной локальной сети пришли к выводу, что не любая топология подойдет нам для создания сети, к выбору нужно подойти с умом.</w:t>
      </w:r>
    </w:p>
    <w:p w14:paraId="3722415D" w14:textId="77777777" w:rsidR="004B0181" w:rsidRPr="004B0181" w:rsidRDefault="004B0181" w:rsidP="004B0181"/>
    <w:p w14:paraId="1C9FCF94" w14:textId="77777777" w:rsidR="004B0181" w:rsidRDefault="004B0181" w:rsidP="004B0181"/>
    <w:p w14:paraId="09B3C8DD" w14:textId="77777777" w:rsidR="004B0181" w:rsidRPr="004B0181" w:rsidRDefault="004B0181" w:rsidP="004B0181"/>
    <w:p w14:paraId="53336B7E" w14:textId="77777777" w:rsidR="004B0181" w:rsidRDefault="004B0181" w:rsidP="004B0181"/>
    <w:p w14:paraId="4D7FE007" w14:textId="77777777" w:rsidR="004B0181" w:rsidRPr="004B0181" w:rsidRDefault="004B0181" w:rsidP="004B0181"/>
    <w:sectPr w:rsidR="004B0181" w:rsidRPr="004B01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A7C5D"/>
    <w:multiLevelType w:val="hybridMultilevel"/>
    <w:tmpl w:val="7DB62B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63905"/>
    <w:multiLevelType w:val="hybridMultilevel"/>
    <w:tmpl w:val="1F86C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B0052C"/>
    <w:multiLevelType w:val="hybridMultilevel"/>
    <w:tmpl w:val="7542D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4070A1"/>
    <w:multiLevelType w:val="hybridMultilevel"/>
    <w:tmpl w:val="51F232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693DD1"/>
    <w:multiLevelType w:val="hybridMultilevel"/>
    <w:tmpl w:val="3CF278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2C3C9C"/>
    <w:multiLevelType w:val="hybridMultilevel"/>
    <w:tmpl w:val="1ED419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7140CD"/>
    <w:multiLevelType w:val="hybridMultilevel"/>
    <w:tmpl w:val="22209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667195"/>
    <w:multiLevelType w:val="hybridMultilevel"/>
    <w:tmpl w:val="179E70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43163A"/>
    <w:multiLevelType w:val="hybridMultilevel"/>
    <w:tmpl w:val="5A6A20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8F5209"/>
    <w:multiLevelType w:val="hybridMultilevel"/>
    <w:tmpl w:val="E90892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6F778F"/>
    <w:multiLevelType w:val="hybridMultilevel"/>
    <w:tmpl w:val="CCBAA8A8"/>
    <w:lvl w:ilvl="0" w:tplc="04190001">
      <w:start w:val="18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D102F3"/>
    <w:multiLevelType w:val="hybridMultilevel"/>
    <w:tmpl w:val="B74448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C737B0"/>
    <w:multiLevelType w:val="hybridMultilevel"/>
    <w:tmpl w:val="7542D6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942682"/>
    <w:multiLevelType w:val="hybridMultilevel"/>
    <w:tmpl w:val="2760E0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850D71"/>
    <w:multiLevelType w:val="hybridMultilevel"/>
    <w:tmpl w:val="2C52A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68464">
    <w:abstractNumId w:val="6"/>
  </w:num>
  <w:num w:numId="2" w16cid:durableId="676008567">
    <w:abstractNumId w:val="4"/>
  </w:num>
  <w:num w:numId="3" w16cid:durableId="51664214">
    <w:abstractNumId w:val="1"/>
  </w:num>
  <w:num w:numId="4" w16cid:durableId="577128787">
    <w:abstractNumId w:val="8"/>
  </w:num>
  <w:num w:numId="5" w16cid:durableId="1086729956">
    <w:abstractNumId w:val="7"/>
  </w:num>
  <w:num w:numId="6" w16cid:durableId="1802065907">
    <w:abstractNumId w:val="0"/>
  </w:num>
  <w:num w:numId="7" w16cid:durableId="1923491862">
    <w:abstractNumId w:val="14"/>
  </w:num>
  <w:num w:numId="8" w16cid:durableId="1299216765">
    <w:abstractNumId w:val="5"/>
  </w:num>
  <w:num w:numId="9" w16cid:durableId="690494060">
    <w:abstractNumId w:val="10"/>
  </w:num>
  <w:num w:numId="10" w16cid:durableId="1223562738">
    <w:abstractNumId w:val="3"/>
  </w:num>
  <w:num w:numId="11" w16cid:durableId="917792147">
    <w:abstractNumId w:val="9"/>
  </w:num>
  <w:num w:numId="12" w16cid:durableId="719207957">
    <w:abstractNumId w:val="11"/>
  </w:num>
  <w:num w:numId="13" w16cid:durableId="1626422647">
    <w:abstractNumId w:val="12"/>
  </w:num>
  <w:num w:numId="14" w16cid:durableId="506555806">
    <w:abstractNumId w:val="2"/>
  </w:num>
  <w:num w:numId="15" w16cid:durableId="825797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70A"/>
    <w:rsid w:val="00030EA2"/>
    <w:rsid w:val="000404FA"/>
    <w:rsid w:val="00047DE0"/>
    <w:rsid w:val="00064AE0"/>
    <w:rsid w:val="0018438E"/>
    <w:rsid w:val="001A24FC"/>
    <w:rsid w:val="0032670A"/>
    <w:rsid w:val="00337BE4"/>
    <w:rsid w:val="003B149D"/>
    <w:rsid w:val="00407117"/>
    <w:rsid w:val="00413EA9"/>
    <w:rsid w:val="004B0181"/>
    <w:rsid w:val="004C0EAD"/>
    <w:rsid w:val="00560467"/>
    <w:rsid w:val="005E3C48"/>
    <w:rsid w:val="0063510D"/>
    <w:rsid w:val="00636100"/>
    <w:rsid w:val="00642DE3"/>
    <w:rsid w:val="00657AF9"/>
    <w:rsid w:val="006D56DB"/>
    <w:rsid w:val="007816CD"/>
    <w:rsid w:val="007C6ACC"/>
    <w:rsid w:val="007E2652"/>
    <w:rsid w:val="00834A5E"/>
    <w:rsid w:val="008479FC"/>
    <w:rsid w:val="0087438C"/>
    <w:rsid w:val="008C35A7"/>
    <w:rsid w:val="0091058A"/>
    <w:rsid w:val="00934C3A"/>
    <w:rsid w:val="009B37C7"/>
    <w:rsid w:val="009F7FE8"/>
    <w:rsid w:val="00A11923"/>
    <w:rsid w:val="00A1364E"/>
    <w:rsid w:val="00A167B1"/>
    <w:rsid w:val="00A31234"/>
    <w:rsid w:val="00A43CA9"/>
    <w:rsid w:val="00A91E0A"/>
    <w:rsid w:val="00AB4598"/>
    <w:rsid w:val="00B27B0A"/>
    <w:rsid w:val="00B4005D"/>
    <w:rsid w:val="00B62302"/>
    <w:rsid w:val="00B8768B"/>
    <w:rsid w:val="00BD02BC"/>
    <w:rsid w:val="00C51BFE"/>
    <w:rsid w:val="00D36297"/>
    <w:rsid w:val="00D65864"/>
    <w:rsid w:val="00D746AD"/>
    <w:rsid w:val="00D9095E"/>
    <w:rsid w:val="00DA729D"/>
    <w:rsid w:val="00DF5E86"/>
    <w:rsid w:val="00E74E3B"/>
    <w:rsid w:val="00E802C9"/>
    <w:rsid w:val="00ED09A4"/>
    <w:rsid w:val="00F70942"/>
    <w:rsid w:val="00FE7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AE6E9B"/>
  <w15:chartTrackingRefBased/>
  <w15:docId w15:val="{25E07AB4-B114-7D49-AF49-FB27ED2E5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ля реферата по КФС"/>
    <w:qFormat/>
    <w:rsid w:val="0032670A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C35A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B37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362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B6230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610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C35A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table" w:styleId="a4">
    <w:name w:val="Table Grid"/>
    <w:basedOn w:val="a1"/>
    <w:uiPriority w:val="39"/>
    <w:rsid w:val="00834A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9B37C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D36297"/>
    <w:rPr>
      <w:rFonts w:asciiTheme="majorHAnsi" w:eastAsiaTheme="majorEastAsia" w:hAnsiTheme="majorHAnsi" w:cstheme="majorBidi"/>
      <w:color w:val="1F3763" w:themeColor="accent1" w:themeShade="7F"/>
      <w:kern w:val="0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B62302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eastAsia="ru-RU"/>
      <w14:ligatures w14:val="none"/>
    </w:rPr>
  </w:style>
  <w:style w:type="character" w:styleId="a5">
    <w:name w:val="Placeholder Text"/>
    <w:basedOn w:val="a0"/>
    <w:uiPriority w:val="99"/>
    <w:semiHidden/>
    <w:rsid w:val="00F7094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94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1213</Words>
  <Characters>6919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Соловьев Артемий Александрович</dc:creator>
  <cp:keywords/>
  <dc:description/>
  <cp:lastModifiedBy>Соловьев Артемий Александрович</cp:lastModifiedBy>
  <cp:revision>11</cp:revision>
  <cp:lastPrinted>2023-06-02T10:06:00Z</cp:lastPrinted>
  <dcterms:created xsi:type="dcterms:W3CDTF">2024-04-17T13:18:00Z</dcterms:created>
  <dcterms:modified xsi:type="dcterms:W3CDTF">2024-05-13T10:28:00Z</dcterms:modified>
</cp:coreProperties>
</file>