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D19D" w14:textId="77777777" w:rsidR="008C35A7" w:rsidRPr="003918F9" w:rsidRDefault="008C35A7" w:rsidP="008C35A7">
      <w:pPr>
        <w:jc w:val="center"/>
        <w:rPr>
          <w:b/>
          <w:sz w:val="16"/>
          <w:szCs w:val="16"/>
        </w:rPr>
      </w:pPr>
      <w:r w:rsidRPr="003918F9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B072E2E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 w:rsidRPr="003918F9">
        <w:rPr>
          <w:b/>
          <w:color w:val="000000"/>
        </w:rPr>
        <w:br/>
        <w:t>МЕХАНИКИ И ОПТИКИ»</w:t>
      </w:r>
    </w:p>
    <w:p w14:paraId="6D8372C0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i/>
          <w:noProof/>
          <w:color w:val="FF0000"/>
          <w14:ligatures w14:val="standardContextual"/>
        </w:rPr>
        <w:t xml:space="preserve"> </w:t>
      </w:r>
      <w:r w:rsidRPr="003918F9"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233B0AA0" wp14:editId="2B1351DA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19FF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3EB03B35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Факультет Программной Инженерии и Компьютерной Техники</w:t>
      </w:r>
    </w:p>
    <w:p w14:paraId="09DC257E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5D96FFF4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4E621CA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BAAF650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38B809D2" w14:textId="77777777" w:rsidR="008C35A7" w:rsidRPr="003918F9" w:rsidRDefault="008C35A7" w:rsidP="008C35A7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075D7DF5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Дисциплина:</w:t>
      </w:r>
    </w:p>
    <w:p w14:paraId="28B5CA1E" w14:textId="29AAB176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«</w:t>
      </w:r>
      <w:r w:rsidR="00F97893">
        <w:rPr>
          <w:b/>
          <w:i/>
          <w:color w:val="000000" w:themeColor="text1"/>
        </w:rPr>
        <w:t>Распределённые системы хранения данных</w:t>
      </w:r>
      <w:r w:rsidRPr="003918F9">
        <w:rPr>
          <w:b/>
          <w:color w:val="000000"/>
        </w:rPr>
        <w:t>»</w:t>
      </w:r>
    </w:p>
    <w:p w14:paraId="61179785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611CB31D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25104BA9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7D3349FD" w14:textId="6AB81B14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ОТЧЕТ ПО </w:t>
      </w:r>
      <w:r w:rsidR="00F97893">
        <w:rPr>
          <w:b/>
          <w:color w:val="000000"/>
        </w:rPr>
        <w:t>ЛАБОРАТОРНОЙ РАБОТЕ №3</w:t>
      </w:r>
    </w:p>
    <w:p w14:paraId="0FA872EF" w14:textId="77777777" w:rsidR="00F97893" w:rsidRPr="003918F9" w:rsidRDefault="00F97893" w:rsidP="008C35A7">
      <w:pPr>
        <w:jc w:val="center"/>
        <w:rPr>
          <w:b/>
          <w:i/>
          <w:color w:val="FF0000"/>
        </w:rPr>
      </w:pPr>
    </w:p>
    <w:p w14:paraId="16F8EBFB" w14:textId="77777777" w:rsidR="008C35A7" w:rsidRPr="003918F9" w:rsidRDefault="008C35A7" w:rsidP="008C35A7">
      <w:pPr>
        <w:jc w:val="center"/>
        <w:rPr>
          <w:b/>
          <w:i/>
          <w:color w:val="000000" w:themeColor="text1"/>
        </w:rPr>
      </w:pPr>
    </w:p>
    <w:p w14:paraId="6681C1F1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1AFA1883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78B2AE4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0F92361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70CEFCB4" w14:textId="4C4DF1D2" w:rsidR="008C35A7" w:rsidRPr="003918F9" w:rsidRDefault="008C35A7" w:rsidP="008C35A7">
      <w:pPr>
        <w:jc w:val="right"/>
        <w:rPr>
          <w:b/>
        </w:rPr>
      </w:pPr>
      <w:r w:rsidRPr="003918F9">
        <w:rPr>
          <w:b/>
        </w:rPr>
        <w:t>Выполнил</w:t>
      </w:r>
      <w:r w:rsidR="00F97893">
        <w:rPr>
          <w:b/>
        </w:rPr>
        <w:t>и</w:t>
      </w:r>
      <w:r w:rsidRPr="003918F9">
        <w:rPr>
          <w:b/>
        </w:rPr>
        <w:t>:</w:t>
      </w:r>
    </w:p>
    <w:p w14:paraId="4FC175A2" w14:textId="7137E685" w:rsidR="008C35A7" w:rsidRPr="003918F9" w:rsidRDefault="008C35A7" w:rsidP="008C35A7">
      <w:pPr>
        <w:jc w:val="right"/>
        <w:rPr>
          <w:i/>
          <w:color w:val="000000" w:themeColor="text1"/>
        </w:rPr>
      </w:pPr>
      <w:r w:rsidRPr="003918F9">
        <w:t>Студент</w:t>
      </w:r>
      <w:r w:rsidR="00F97893">
        <w:t>ы</w:t>
      </w:r>
      <w:r w:rsidRPr="003918F9">
        <w:t xml:space="preserve"> гр. P3</w:t>
      </w:r>
      <w:r>
        <w:t>3</w:t>
      </w:r>
      <w:r w:rsidRPr="003918F9">
        <w:t>151</w:t>
      </w:r>
      <w:r w:rsidRPr="003918F9">
        <w:rPr>
          <w:i/>
          <w:color w:val="FF0000"/>
        </w:rPr>
        <w:br/>
      </w:r>
      <w:r w:rsidRPr="003918F9">
        <w:rPr>
          <w:i/>
          <w:color w:val="000000" w:themeColor="text1"/>
        </w:rPr>
        <w:t>Соловьев Артемий Александрович</w:t>
      </w:r>
      <w:r w:rsidR="00F97893">
        <w:rPr>
          <w:i/>
          <w:color w:val="000000" w:themeColor="text1"/>
        </w:rPr>
        <w:br/>
        <w:t>Понамарев Степан Андреевич</w:t>
      </w:r>
    </w:p>
    <w:p w14:paraId="4BCAB0FA" w14:textId="77777777" w:rsidR="008C35A7" w:rsidRPr="003918F9" w:rsidRDefault="008C35A7" w:rsidP="008C35A7">
      <w:pPr>
        <w:jc w:val="right"/>
      </w:pPr>
    </w:p>
    <w:p w14:paraId="39F43A97" w14:textId="77777777" w:rsidR="008C35A7" w:rsidRPr="003918F9" w:rsidRDefault="008C35A7" w:rsidP="008C35A7">
      <w:pPr>
        <w:jc w:val="right"/>
        <w:rPr>
          <w:b/>
        </w:rPr>
      </w:pPr>
      <w:r w:rsidRPr="003918F9">
        <w:rPr>
          <w:b/>
        </w:rPr>
        <w:t>Проверил:</w:t>
      </w:r>
    </w:p>
    <w:p w14:paraId="69788F8A" w14:textId="6E3C0E8D" w:rsidR="008C35A7" w:rsidRPr="003918F9" w:rsidRDefault="00F97893" w:rsidP="008C35A7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Перцев Тимофей Сергеевич</w:t>
      </w:r>
    </w:p>
    <w:p w14:paraId="5127956C" w14:textId="77777777" w:rsidR="008C35A7" w:rsidRPr="003918F9" w:rsidRDefault="008C35A7" w:rsidP="008C35A7">
      <w:pPr>
        <w:rPr>
          <w:i/>
          <w:color w:val="FF0000"/>
        </w:rPr>
      </w:pPr>
    </w:p>
    <w:p w14:paraId="769C2679" w14:textId="77777777" w:rsidR="008C35A7" w:rsidRPr="003918F9" w:rsidRDefault="008C35A7" w:rsidP="008C35A7">
      <w:pPr>
        <w:rPr>
          <w:i/>
          <w:color w:val="FF0000"/>
        </w:rPr>
      </w:pPr>
    </w:p>
    <w:p w14:paraId="5F7CF2C8" w14:textId="77777777" w:rsidR="008C35A7" w:rsidRPr="003918F9" w:rsidRDefault="008C35A7" w:rsidP="008C35A7">
      <w:pPr>
        <w:rPr>
          <w:i/>
          <w:color w:val="FF0000"/>
        </w:rPr>
      </w:pPr>
    </w:p>
    <w:p w14:paraId="577AC20A" w14:textId="77777777" w:rsidR="008C35A7" w:rsidRPr="003918F9" w:rsidRDefault="008C35A7" w:rsidP="008C35A7">
      <w:pPr>
        <w:rPr>
          <w:i/>
          <w:color w:val="FF0000"/>
        </w:rPr>
      </w:pPr>
    </w:p>
    <w:p w14:paraId="1B72DC3E" w14:textId="77777777" w:rsidR="008C35A7" w:rsidRPr="003918F9" w:rsidRDefault="008C35A7" w:rsidP="008C35A7">
      <w:pPr>
        <w:rPr>
          <w:i/>
          <w:color w:val="FF0000"/>
        </w:rPr>
      </w:pPr>
    </w:p>
    <w:p w14:paraId="2077EB80" w14:textId="77777777" w:rsidR="008C35A7" w:rsidRPr="003918F9" w:rsidRDefault="008C35A7" w:rsidP="008C35A7">
      <w:pPr>
        <w:rPr>
          <w:i/>
          <w:color w:val="FF0000"/>
        </w:rPr>
      </w:pPr>
    </w:p>
    <w:p w14:paraId="33925116" w14:textId="77777777" w:rsidR="008C35A7" w:rsidRPr="003918F9" w:rsidRDefault="008C35A7" w:rsidP="008C35A7">
      <w:pPr>
        <w:rPr>
          <w:i/>
          <w:color w:val="FF0000"/>
        </w:rPr>
      </w:pPr>
    </w:p>
    <w:p w14:paraId="0F3D8CB1" w14:textId="77777777" w:rsidR="008C35A7" w:rsidRPr="003918F9" w:rsidRDefault="008C35A7" w:rsidP="008C35A7">
      <w:pPr>
        <w:rPr>
          <w:i/>
          <w:color w:val="FF0000"/>
        </w:rPr>
      </w:pPr>
    </w:p>
    <w:p w14:paraId="474B11A8" w14:textId="77777777" w:rsidR="008C35A7" w:rsidRPr="003918F9" w:rsidRDefault="008C35A7" w:rsidP="008C35A7">
      <w:pPr>
        <w:rPr>
          <w:i/>
          <w:color w:val="FF0000"/>
        </w:rPr>
      </w:pPr>
    </w:p>
    <w:p w14:paraId="25F12C14" w14:textId="77777777" w:rsidR="008C35A7" w:rsidRPr="003918F9" w:rsidRDefault="008C35A7" w:rsidP="008C35A7">
      <w:pPr>
        <w:rPr>
          <w:i/>
          <w:color w:val="FF0000"/>
        </w:rPr>
      </w:pPr>
    </w:p>
    <w:p w14:paraId="3034D122" w14:textId="77777777" w:rsidR="008C35A7" w:rsidRPr="003918F9" w:rsidRDefault="008C35A7" w:rsidP="008C35A7">
      <w:pPr>
        <w:rPr>
          <w:i/>
          <w:color w:val="FF0000"/>
        </w:rPr>
      </w:pPr>
    </w:p>
    <w:p w14:paraId="7547E555" w14:textId="77777777" w:rsidR="008C35A7" w:rsidRPr="003918F9" w:rsidRDefault="008C35A7" w:rsidP="008C35A7">
      <w:pPr>
        <w:rPr>
          <w:i/>
          <w:color w:val="FF0000"/>
        </w:rPr>
      </w:pPr>
    </w:p>
    <w:p w14:paraId="6235E1DE" w14:textId="77777777" w:rsidR="008C35A7" w:rsidRPr="003918F9" w:rsidRDefault="008C35A7" w:rsidP="008C35A7">
      <w:pPr>
        <w:rPr>
          <w:i/>
          <w:color w:val="FF0000"/>
        </w:rPr>
      </w:pPr>
    </w:p>
    <w:p w14:paraId="4826E261" w14:textId="77777777" w:rsidR="008C35A7" w:rsidRPr="003918F9" w:rsidRDefault="008C35A7" w:rsidP="008C35A7">
      <w:pPr>
        <w:rPr>
          <w:i/>
          <w:color w:val="FF0000"/>
        </w:rPr>
      </w:pPr>
    </w:p>
    <w:p w14:paraId="16C79030" w14:textId="77777777" w:rsidR="008C35A7" w:rsidRPr="003918F9" w:rsidRDefault="008C35A7" w:rsidP="008C35A7">
      <w:pPr>
        <w:rPr>
          <w:i/>
          <w:color w:val="FF0000"/>
        </w:rPr>
      </w:pPr>
    </w:p>
    <w:p w14:paraId="00F338F7" w14:textId="77777777" w:rsidR="008C35A7" w:rsidRPr="003918F9" w:rsidRDefault="008C35A7" w:rsidP="008C35A7">
      <w:pPr>
        <w:rPr>
          <w:i/>
          <w:color w:val="FF0000"/>
        </w:rPr>
      </w:pPr>
    </w:p>
    <w:p w14:paraId="0DDCFFB3" w14:textId="77777777" w:rsidR="008C35A7" w:rsidRPr="003918F9" w:rsidRDefault="008C35A7" w:rsidP="008C35A7">
      <w:pPr>
        <w:jc w:val="center"/>
      </w:pPr>
      <w:r w:rsidRPr="003918F9">
        <w:t>Санкт-Петербург</w:t>
      </w:r>
    </w:p>
    <w:p w14:paraId="7D2CBECD" w14:textId="36985943" w:rsidR="00A43D82" w:rsidRPr="00C506E2" w:rsidRDefault="008C35A7" w:rsidP="00A43D82">
      <w:pPr>
        <w:jc w:val="center"/>
      </w:pPr>
      <w:r w:rsidRPr="003918F9">
        <w:t>2024г.</w:t>
      </w:r>
      <w:r w:rsidR="00A43D82" w:rsidRPr="00C506E2">
        <w:br w:type="page"/>
      </w:r>
    </w:p>
    <w:p w14:paraId="3FF694B3" w14:textId="77777777" w:rsidR="00E34971" w:rsidRPr="00C506E2" w:rsidRDefault="00E34971" w:rsidP="00E34971">
      <w:pPr>
        <w:pStyle w:val="1"/>
      </w:pPr>
      <w:r>
        <w:lastRenderedPageBreak/>
        <w:t>Задание</w:t>
      </w:r>
    </w:p>
    <w:p w14:paraId="71B37C67" w14:textId="77777777" w:rsidR="00E34971" w:rsidRDefault="00E34971" w:rsidP="00E34971"/>
    <w:p w14:paraId="0DB87268" w14:textId="77777777" w:rsidR="00E34971" w:rsidRDefault="00E34971" w:rsidP="00E34971">
      <w:pPr>
        <w:pStyle w:val="2"/>
      </w:pPr>
      <w:r>
        <w:t>Внимание! У разных вариантов разный текст задания!</w:t>
      </w:r>
    </w:p>
    <w:p w14:paraId="7809C456" w14:textId="77777777" w:rsidR="00E34971" w:rsidRDefault="00E34971" w:rsidP="00E34971">
      <w:r>
        <w:t>Цель работы - настроить процедуру периодического резервного копирования базы данных, сконфигурированной в ходе выполнения лабораторной работы №2, а также разработать и отладить сценарии восстановления в случае сбоев.</w:t>
      </w:r>
    </w:p>
    <w:p w14:paraId="29BE1F2A" w14:textId="77777777" w:rsidR="00E34971" w:rsidRDefault="00E34971" w:rsidP="00E34971"/>
    <w:p w14:paraId="7DBE54C3" w14:textId="77777777" w:rsidR="00E34971" w:rsidRDefault="00E34971" w:rsidP="00E34971">
      <w:r>
        <w:t>Узел из предыдущей лабораторной работы используется в качестве основного. Новый узел используется в качестве резервного. Учётные данные для подключения к новому узлу выдаёт преподаватель. В сценариях восстановления необходимо использовать копию данных, полученную на первом этапе данной лабораторной работы.</w:t>
      </w:r>
    </w:p>
    <w:p w14:paraId="09C6BA20" w14:textId="77777777" w:rsidR="00E34971" w:rsidRDefault="00E34971" w:rsidP="00E34971"/>
    <w:p w14:paraId="27DF05B7" w14:textId="77777777" w:rsidR="00E34971" w:rsidRDefault="00E34971" w:rsidP="00E34971">
      <w:pPr>
        <w:pStyle w:val="2"/>
      </w:pPr>
      <w:r>
        <w:t>Требования к отчёту</w:t>
      </w:r>
    </w:p>
    <w:p w14:paraId="31EAF7C7" w14:textId="77777777" w:rsidR="00E34971" w:rsidRDefault="00E34971" w:rsidP="00E34971">
      <w:r>
        <w:t>Отчет должен быть самостоятельным документом (без ссылок на внешние ресурсы), содержать всю последовательность команд и исходный код скриптов по каждому пункту задания. Для демонстрации результатов приводить команду вместе с выводом (самой наглядной частью вывода, при необходимости).</w:t>
      </w:r>
    </w:p>
    <w:p w14:paraId="1E304CE9" w14:textId="77777777" w:rsidR="00E34971" w:rsidRDefault="00E34971" w:rsidP="00E34971"/>
    <w:p w14:paraId="3E03424A" w14:textId="77777777" w:rsidR="00E34971" w:rsidRDefault="00E34971" w:rsidP="00E34971">
      <w:pPr>
        <w:pStyle w:val="2"/>
      </w:pPr>
      <w:r>
        <w:t>Этап 1. Резервное копирование</w:t>
      </w:r>
    </w:p>
    <w:p w14:paraId="1E12DAD7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Настроить резервное копирование с основного узла на резервный следующим образом:</w:t>
      </w:r>
      <w:r w:rsidRPr="00F97893">
        <w:br/>
      </w:r>
      <w:r>
        <w:t>Периодические обособленные (standalone) полные копии.</w:t>
      </w:r>
      <w:r w:rsidRPr="00E34971">
        <w:br/>
      </w:r>
      <w:r>
        <w:t>Полное резервное копирование (pg_basebackup) по расписанию (cron) два раза в сутки. Необходимые файлы WAL должны быть в составе полной копии, отдельно их не архивировать. Срок хранения копий на основной системе - 1 неделя, на резервной - 1 месяц. По истечении срока хранения, старые архивы должны автоматически уничтожаться.</w:t>
      </w:r>
    </w:p>
    <w:p w14:paraId="5462284C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Подсчитать, каков будет объем резервных копий спустя месяц работы системы, исходя из следующих условий:</w:t>
      </w:r>
    </w:p>
    <w:p w14:paraId="54B0BC4E" w14:textId="77777777" w:rsidR="00E34971" w:rsidRPr="00F97893" w:rsidRDefault="00E34971" w:rsidP="00E34971">
      <w:pPr>
        <w:pStyle w:val="a3"/>
        <w:numPr>
          <w:ilvl w:val="1"/>
          <w:numId w:val="10"/>
        </w:numPr>
      </w:pPr>
      <w:r>
        <w:t>Средний объем новых данных в БД за сутки: 550МБ.</w:t>
      </w:r>
    </w:p>
    <w:p w14:paraId="1B34EE3B" w14:textId="77777777" w:rsidR="00E34971" w:rsidRDefault="00E34971" w:rsidP="00E34971">
      <w:pPr>
        <w:pStyle w:val="a3"/>
        <w:numPr>
          <w:ilvl w:val="1"/>
          <w:numId w:val="10"/>
        </w:numPr>
      </w:pPr>
      <w:r>
        <w:t>Средний объем измененных данных за сутки: 750МБ.</w:t>
      </w:r>
    </w:p>
    <w:p w14:paraId="58A40481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Проанализировать результаты.</w:t>
      </w:r>
    </w:p>
    <w:p w14:paraId="274DB61C" w14:textId="77777777" w:rsidR="00E34971" w:rsidRDefault="00E34971" w:rsidP="00E34971">
      <w:pPr>
        <w:rPr>
          <w:lang w:val="en-US"/>
        </w:rPr>
      </w:pPr>
    </w:p>
    <w:p w14:paraId="6B502391" w14:textId="77777777" w:rsidR="00E34971" w:rsidRPr="00F97893" w:rsidRDefault="00E34971" w:rsidP="00E34971">
      <w:pPr>
        <w:pStyle w:val="2"/>
      </w:pPr>
      <w:r w:rsidRPr="00F97893">
        <w:t>Этап 2. Потеря основного узла</w:t>
      </w:r>
    </w:p>
    <w:p w14:paraId="7C7151E1" w14:textId="77777777" w:rsidR="00E34971" w:rsidRPr="00F97893" w:rsidRDefault="00E34971" w:rsidP="00E34971">
      <w:r w:rsidRPr="00F97893"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225F2DA2" w14:textId="77777777" w:rsidR="00E34971" w:rsidRPr="00E34971" w:rsidRDefault="00E34971" w:rsidP="00E34971"/>
    <w:p w14:paraId="3866744C" w14:textId="77777777" w:rsidR="00E34971" w:rsidRDefault="00E34971" w:rsidP="00E34971">
      <w:pPr>
        <w:pStyle w:val="2"/>
      </w:pPr>
      <w:r>
        <w:t>Этап 3. Повреждение файлов БД</w:t>
      </w:r>
    </w:p>
    <w:p w14:paraId="4D885649" w14:textId="77777777" w:rsidR="00E34971" w:rsidRDefault="00E34971" w:rsidP="00E34971">
      <w:r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0262FDB9" w14:textId="77777777" w:rsidR="00E34971" w:rsidRDefault="00E34971" w:rsidP="00E34971"/>
    <w:p w14:paraId="2AAC5576" w14:textId="77777777" w:rsidR="00E34971" w:rsidRDefault="00E34971" w:rsidP="00E34971">
      <w:r>
        <w:t>Ход работы:</w:t>
      </w:r>
    </w:p>
    <w:p w14:paraId="30574CA3" w14:textId="77777777" w:rsidR="00E34971" w:rsidRDefault="00E34971" w:rsidP="00E34971"/>
    <w:p w14:paraId="2023DF9C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Симулировать сбой:</w:t>
      </w:r>
    </w:p>
    <w:p w14:paraId="1B4627B6" w14:textId="77777777" w:rsidR="00E34971" w:rsidRDefault="00E34971" w:rsidP="00E34971">
      <w:pPr>
        <w:pStyle w:val="a3"/>
        <w:numPr>
          <w:ilvl w:val="1"/>
          <w:numId w:val="10"/>
        </w:numPr>
      </w:pPr>
      <w:r>
        <w:t>удалить с диска директорию конфигурационных файлов СУБД со всем содержимым.</w:t>
      </w:r>
    </w:p>
    <w:p w14:paraId="6D6E21E5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lastRenderedPageBreak/>
        <w:t>Проверить работу СУБД, доступность данных, перезапустить СУБД, проанализировать результаты.</w:t>
      </w:r>
    </w:p>
    <w:p w14:paraId="3517318C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Выполнить восстановление данных из резервной копии, учитывая следующее условие:</w:t>
      </w:r>
    </w:p>
    <w:p w14:paraId="55D49C27" w14:textId="77777777" w:rsidR="00E34971" w:rsidRPr="00F97893" w:rsidRDefault="00E34971" w:rsidP="00E34971">
      <w:pPr>
        <w:pStyle w:val="a3"/>
        <w:numPr>
          <w:ilvl w:val="1"/>
          <w:numId w:val="10"/>
        </w:numPr>
      </w:pPr>
      <w:r>
        <w:t>исходное расположение директории PGDATA недоступно - разместить данные в другой директории и скорректировать конфигурацию.</w:t>
      </w:r>
    </w:p>
    <w:p w14:paraId="58776B45" w14:textId="77777777" w:rsidR="00E34971" w:rsidRDefault="00E34971" w:rsidP="00E34971">
      <w:pPr>
        <w:pStyle w:val="a3"/>
        <w:numPr>
          <w:ilvl w:val="0"/>
          <w:numId w:val="10"/>
        </w:numPr>
      </w:pPr>
      <w:r>
        <w:t>Запустить СУБД, проверить работу и доступность данных, проанализировать результаты.</w:t>
      </w:r>
    </w:p>
    <w:p w14:paraId="785B0D81" w14:textId="77777777" w:rsidR="00E34971" w:rsidRDefault="00E34971" w:rsidP="00E34971"/>
    <w:p w14:paraId="58220D17" w14:textId="77777777" w:rsidR="00E34971" w:rsidRDefault="00E34971" w:rsidP="00E34971">
      <w:pPr>
        <w:pStyle w:val="2"/>
      </w:pPr>
      <w:r>
        <w:t>Этап 4. Логическое повреждение данных</w:t>
      </w:r>
    </w:p>
    <w:p w14:paraId="2D5D1588" w14:textId="77777777" w:rsidR="00E34971" w:rsidRPr="00F97893" w:rsidRDefault="00E34971" w:rsidP="00E34971">
      <w:pPr>
        <w:rPr>
          <w:lang w:val="en-US"/>
        </w:rPr>
      </w:pPr>
      <w:r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670FC4A4" w14:textId="77777777" w:rsidR="00E34971" w:rsidRDefault="00E34971" w:rsidP="00E34971">
      <w:pPr>
        <w:pStyle w:val="a3"/>
        <w:numPr>
          <w:ilvl w:val="0"/>
          <w:numId w:val="10"/>
        </w:numPr>
      </w:pPr>
      <w:r>
        <w:t>Генерация файла на резервном узле с помощью pg_dump и последующее применение файла на основном узле.</w:t>
      </w:r>
    </w:p>
    <w:p w14:paraId="62F7B74B" w14:textId="77777777" w:rsidR="00E34971" w:rsidRPr="00F97893" w:rsidRDefault="00E34971" w:rsidP="00E34971"/>
    <w:p w14:paraId="543FB1C7" w14:textId="77777777" w:rsidR="00E34971" w:rsidRDefault="00E34971" w:rsidP="00E34971">
      <w:pPr>
        <w:rPr>
          <w:lang w:val="en-US"/>
        </w:rPr>
      </w:pPr>
      <w:r>
        <w:t>Ход работы:</w:t>
      </w:r>
    </w:p>
    <w:p w14:paraId="2A9410F6" w14:textId="29E4DC01" w:rsidR="00E34971" w:rsidRDefault="00E34971" w:rsidP="00E34971">
      <w:pPr>
        <w:pStyle w:val="a3"/>
        <w:numPr>
          <w:ilvl w:val="0"/>
          <w:numId w:val="10"/>
        </w:numPr>
      </w:pPr>
      <w:r>
        <w:t xml:space="preserve">В каждую таблицу базы добавить </w:t>
      </w:r>
      <w:r w:rsidR="00C506E2">
        <w:t>2–</w:t>
      </w:r>
      <w:proofErr w:type="gramStart"/>
      <w:r w:rsidR="00C506E2">
        <w:t xml:space="preserve">3 </w:t>
      </w:r>
      <w:r>
        <w:t xml:space="preserve"> новые</w:t>
      </w:r>
      <w:proofErr w:type="gramEnd"/>
      <w:r>
        <w:t xml:space="preserve"> строки, зафиксировать результат.</w:t>
      </w:r>
    </w:p>
    <w:p w14:paraId="0D5B75E7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Зафиксировать время и симулировать ошибку:</w:t>
      </w:r>
    </w:p>
    <w:p w14:paraId="08C6CBCE" w14:textId="77777777" w:rsidR="00E34971" w:rsidRPr="00F97893" w:rsidRDefault="00E34971" w:rsidP="00E34971">
      <w:pPr>
        <w:pStyle w:val="a3"/>
        <w:numPr>
          <w:ilvl w:val="1"/>
          <w:numId w:val="10"/>
        </w:numPr>
      </w:pPr>
      <w:r>
        <w:t>в любой таблице с внешними ключами подменить значения ключей на случайные (INSERT, UPDATE)</w:t>
      </w:r>
    </w:p>
    <w:p w14:paraId="4D8549BE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Продемонстрировать результат.</w:t>
      </w:r>
    </w:p>
    <w:p w14:paraId="0D6AE8CD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Выполнить восстановление данных указанным способом.</w:t>
      </w:r>
    </w:p>
    <w:p w14:paraId="5971ADBA" w14:textId="77777777" w:rsidR="00E34971" w:rsidRDefault="00E34971" w:rsidP="00E34971">
      <w:pPr>
        <w:pStyle w:val="a3"/>
        <w:numPr>
          <w:ilvl w:val="0"/>
          <w:numId w:val="10"/>
        </w:numPr>
      </w:pPr>
      <w:r>
        <w:t>Продемонстрировать и проанализировать результат.</w:t>
      </w:r>
    </w:p>
    <w:p w14:paraId="1C92AB5A" w14:textId="77777777" w:rsidR="00C506E2" w:rsidRDefault="00C506E2" w:rsidP="00C506E2"/>
    <w:p w14:paraId="0AC33C8A" w14:textId="1467C098" w:rsidR="00C506E2" w:rsidRPr="00C506E2" w:rsidRDefault="00C506E2" w:rsidP="00C506E2">
      <w:pPr>
        <w:pStyle w:val="2"/>
      </w:pPr>
      <w:r>
        <w:t>Для подключения:</w:t>
      </w:r>
    </w:p>
    <w:p w14:paraId="7EF63D0A" w14:textId="77777777" w:rsidR="00C506E2" w:rsidRPr="00C506E2" w:rsidRDefault="00C506E2" w:rsidP="00C506E2">
      <w:pPr>
        <w:pStyle w:val="a3"/>
        <w:numPr>
          <w:ilvl w:val="0"/>
          <w:numId w:val="13"/>
        </w:numPr>
      </w:pPr>
      <w:r>
        <w:t xml:space="preserve">Для подключения к </w:t>
      </w:r>
      <w:r>
        <w:rPr>
          <w:lang w:val="en-US"/>
        </w:rPr>
        <w:t>helios</w:t>
      </w:r>
      <w:r w:rsidRPr="00C506E2">
        <w:t>:</w:t>
      </w:r>
      <w:r w:rsidRPr="00C506E2">
        <w:br/>
      </w:r>
      <w:r w:rsidRPr="00C506E2">
        <w:rPr>
          <w:lang w:val="en-US"/>
        </w:rPr>
        <w:t>ssh</w:t>
      </w:r>
      <w:r w:rsidRPr="00C506E2">
        <w:t xml:space="preserve"> </w:t>
      </w:r>
      <w:r w:rsidRPr="00C506E2">
        <w:rPr>
          <w:lang w:val="en-US"/>
        </w:rPr>
        <w:t>s</w:t>
      </w:r>
      <w:r w:rsidRPr="00C506E2">
        <w:t>334645@</w:t>
      </w:r>
      <w:r w:rsidRPr="00C506E2">
        <w:rPr>
          <w:lang w:val="en-US"/>
        </w:rPr>
        <w:t>se</w:t>
      </w:r>
      <w:r w:rsidRPr="00C506E2">
        <w:t>.</w:t>
      </w:r>
      <w:r w:rsidRPr="00C506E2">
        <w:rPr>
          <w:lang w:val="en-US"/>
        </w:rPr>
        <w:t>ifmo</w:t>
      </w:r>
      <w:r w:rsidRPr="00C506E2">
        <w:t>.</w:t>
      </w:r>
      <w:r w:rsidRPr="00C506E2">
        <w:rPr>
          <w:lang w:val="en-US"/>
        </w:rPr>
        <w:t>ru</w:t>
      </w:r>
      <w:r w:rsidRPr="00C506E2">
        <w:t xml:space="preserve"> </w:t>
      </w:r>
    </w:p>
    <w:p w14:paraId="4790B0B4" w14:textId="77777777" w:rsidR="00C506E2" w:rsidRPr="00C506E2" w:rsidRDefault="00C506E2" w:rsidP="00C506E2">
      <w:pPr>
        <w:pStyle w:val="a3"/>
        <w:numPr>
          <w:ilvl w:val="0"/>
          <w:numId w:val="13"/>
        </w:numPr>
      </w:pPr>
      <w:r>
        <w:t>Для подключения к основному узлу:</w:t>
      </w:r>
      <w:r>
        <w:br/>
      </w:r>
      <w:r>
        <w:rPr>
          <w:lang w:val="en-US"/>
        </w:rPr>
        <w:t>ssh</w:t>
      </w:r>
      <w:r w:rsidRPr="00C506E2">
        <w:t xml:space="preserve"> </w:t>
      </w:r>
      <w:r w:rsidRPr="00C506E2">
        <w:rPr>
          <w:lang w:val="en-US"/>
        </w:rPr>
        <w:t>postgres</w:t>
      </w:r>
      <w:r w:rsidRPr="00C506E2">
        <w:t>0@</w:t>
      </w:r>
      <w:r>
        <w:rPr>
          <w:lang w:val="en-US"/>
        </w:rPr>
        <w:t>pg</w:t>
      </w:r>
      <w:r w:rsidRPr="00C506E2">
        <w:t>191</w:t>
      </w:r>
    </w:p>
    <w:p w14:paraId="14D7BDD6" w14:textId="77777777" w:rsidR="00C506E2" w:rsidRPr="00C506E2" w:rsidRDefault="00C506E2" w:rsidP="00C506E2">
      <w:pPr>
        <w:pStyle w:val="a3"/>
        <w:numPr>
          <w:ilvl w:val="0"/>
          <w:numId w:val="13"/>
        </w:numPr>
      </w:pPr>
      <w:r>
        <w:t>Для подключения к резервному узлу:</w:t>
      </w:r>
      <w:r>
        <w:br/>
      </w:r>
      <w:r>
        <w:rPr>
          <w:lang w:val="en-US"/>
        </w:rPr>
        <w:t>ssh</w:t>
      </w:r>
      <w:r w:rsidRPr="00C506E2">
        <w:t xml:space="preserve"> </w:t>
      </w:r>
      <w:r>
        <w:rPr>
          <w:lang w:val="en-US"/>
        </w:rPr>
        <w:t>postgresY</w:t>
      </w:r>
      <w:r w:rsidRPr="00C506E2">
        <w:t>@</w:t>
      </w:r>
      <w:r>
        <w:rPr>
          <w:lang w:val="en-US"/>
        </w:rPr>
        <w:t>pgXXX</w:t>
      </w:r>
      <w:r w:rsidRPr="00C506E2">
        <w:t xml:space="preserve"> (??????)</w:t>
      </w:r>
    </w:p>
    <w:p w14:paraId="6C27B785" w14:textId="3288424A" w:rsidR="00C506E2" w:rsidRDefault="00C506E2" w:rsidP="00C506E2">
      <w:r>
        <w:br w:type="page"/>
      </w:r>
    </w:p>
    <w:p w14:paraId="0DA53C54" w14:textId="0EB1D6D2" w:rsidR="00A43D82" w:rsidRDefault="00C506E2" w:rsidP="00C506E2">
      <w:pPr>
        <w:pStyle w:val="1"/>
      </w:pPr>
      <w:r>
        <w:lastRenderedPageBreak/>
        <w:t>Выполнение</w:t>
      </w:r>
    </w:p>
    <w:p w14:paraId="56C8B3AA" w14:textId="77777777" w:rsidR="00C506E2" w:rsidRDefault="00C506E2" w:rsidP="00C506E2"/>
    <w:p w14:paraId="1FF2F744" w14:textId="7E64BC6E" w:rsidR="00C506E2" w:rsidRDefault="00C506E2" w:rsidP="00C506E2">
      <w:pPr>
        <w:pStyle w:val="2"/>
      </w:pPr>
      <w:r>
        <w:t>Этап 1. Резервное копирование</w:t>
      </w:r>
    </w:p>
    <w:p w14:paraId="0955CC00" w14:textId="77777777" w:rsidR="00C506E2" w:rsidRDefault="00C506E2" w:rsidP="00C506E2"/>
    <w:p w14:paraId="3335B6C0" w14:textId="5E7EF555" w:rsidR="00C506E2" w:rsidRDefault="000C307D" w:rsidP="000C307D">
      <w:pPr>
        <w:pStyle w:val="3"/>
      </w:pPr>
      <w:r>
        <w:t>Настройка резервного копирования</w:t>
      </w:r>
    </w:p>
    <w:p w14:paraId="1C49C9CB" w14:textId="77777777" w:rsidR="000C307D" w:rsidRDefault="000C307D" w:rsidP="000C307D"/>
    <w:p w14:paraId="0742E9A8" w14:textId="49A7C6B2" w:rsidR="000C307D" w:rsidRPr="009A4A88" w:rsidRDefault="000C307D" w:rsidP="000C307D">
      <w:r w:rsidRPr="009A4A88">
        <w:t>{</w:t>
      </w:r>
      <w:r>
        <w:rPr>
          <w:lang w:val="en-US"/>
        </w:rPr>
        <w:t>placeholder</w:t>
      </w:r>
      <w:r w:rsidRPr="009A4A88">
        <w:t>}</w:t>
      </w:r>
    </w:p>
    <w:p w14:paraId="41065905" w14:textId="77777777" w:rsidR="000C307D" w:rsidRPr="009A4A88" w:rsidRDefault="000C307D" w:rsidP="000C307D"/>
    <w:p w14:paraId="189A336A" w14:textId="463107CD" w:rsidR="000C307D" w:rsidRDefault="000C307D" w:rsidP="000C307D">
      <w:pPr>
        <w:pStyle w:val="3"/>
      </w:pPr>
      <w:r>
        <w:t>Расчет объема</w:t>
      </w:r>
    </w:p>
    <w:p w14:paraId="46037050" w14:textId="77777777" w:rsidR="000C307D" w:rsidRDefault="000C307D" w:rsidP="000C307D"/>
    <w:p w14:paraId="358FDB43" w14:textId="53434CB3" w:rsidR="000C307D" w:rsidRDefault="000C307D" w:rsidP="000C307D">
      <w:r>
        <w:t xml:space="preserve">Размер начальной резервной копии </w:t>
      </w:r>
      <w:proofErr w:type="gramStart"/>
      <w:r>
        <w:t>= ???</w:t>
      </w:r>
      <w:proofErr w:type="gramEnd"/>
    </w:p>
    <w:p w14:paraId="72377710" w14:textId="77777777" w:rsidR="000C307D" w:rsidRDefault="000C307D" w:rsidP="000C307D"/>
    <w:p w14:paraId="4FA433D9" w14:textId="4844C32E" w:rsidR="00A62C20" w:rsidRPr="00A62C20" w:rsidRDefault="00A62C20" w:rsidP="00A62C20">
      <w:r>
        <w:t xml:space="preserve"> </w:t>
      </w:r>
    </w:p>
    <w:sectPr w:rsidR="00A62C20" w:rsidRPr="00A62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5D"/>
    <w:multiLevelType w:val="hybridMultilevel"/>
    <w:tmpl w:val="7DB62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905"/>
    <w:multiLevelType w:val="hybridMultilevel"/>
    <w:tmpl w:val="1F86C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2C41"/>
    <w:multiLevelType w:val="hybridMultilevel"/>
    <w:tmpl w:val="60CAA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D1"/>
    <w:multiLevelType w:val="hybridMultilevel"/>
    <w:tmpl w:val="3CF27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E299E"/>
    <w:multiLevelType w:val="hybridMultilevel"/>
    <w:tmpl w:val="95AEB9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C3C9C"/>
    <w:multiLevelType w:val="hybridMultilevel"/>
    <w:tmpl w:val="1ED41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903F5"/>
    <w:multiLevelType w:val="hybridMultilevel"/>
    <w:tmpl w:val="0C600C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140CD"/>
    <w:multiLevelType w:val="hybridMultilevel"/>
    <w:tmpl w:val="22209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67195"/>
    <w:multiLevelType w:val="hybridMultilevel"/>
    <w:tmpl w:val="179E7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3163A"/>
    <w:multiLevelType w:val="hybridMultilevel"/>
    <w:tmpl w:val="5A6A2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F778F"/>
    <w:multiLevelType w:val="hybridMultilevel"/>
    <w:tmpl w:val="CCBAA8A8"/>
    <w:lvl w:ilvl="0" w:tplc="0419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114EC"/>
    <w:multiLevelType w:val="hybridMultilevel"/>
    <w:tmpl w:val="39442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50D71"/>
    <w:multiLevelType w:val="hybridMultilevel"/>
    <w:tmpl w:val="2C52A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68464">
    <w:abstractNumId w:val="7"/>
  </w:num>
  <w:num w:numId="2" w16cid:durableId="676008567">
    <w:abstractNumId w:val="3"/>
  </w:num>
  <w:num w:numId="3" w16cid:durableId="51664214">
    <w:abstractNumId w:val="1"/>
  </w:num>
  <w:num w:numId="4" w16cid:durableId="577128787">
    <w:abstractNumId w:val="9"/>
  </w:num>
  <w:num w:numId="5" w16cid:durableId="1086729956">
    <w:abstractNumId w:val="8"/>
  </w:num>
  <w:num w:numId="6" w16cid:durableId="1802065907">
    <w:abstractNumId w:val="0"/>
  </w:num>
  <w:num w:numId="7" w16cid:durableId="1923491862">
    <w:abstractNumId w:val="12"/>
  </w:num>
  <w:num w:numId="8" w16cid:durableId="1299216765">
    <w:abstractNumId w:val="5"/>
  </w:num>
  <w:num w:numId="9" w16cid:durableId="690494060">
    <w:abstractNumId w:val="10"/>
  </w:num>
  <w:num w:numId="10" w16cid:durableId="1462267587">
    <w:abstractNumId w:val="6"/>
  </w:num>
  <w:num w:numId="11" w16cid:durableId="1174997427">
    <w:abstractNumId w:val="4"/>
  </w:num>
  <w:num w:numId="12" w16cid:durableId="43872617">
    <w:abstractNumId w:val="11"/>
  </w:num>
  <w:num w:numId="13" w16cid:durableId="629748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A"/>
    <w:rsid w:val="00030EA2"/>
    <w:rsid w:val="000404FA"/>
    <w:rsid w:val="00047DE0"/>
    <w:rsid w:val="00064AE0"/>
    <w:rsid w:val="000C307D"/>
    <w:rsid w:val="0018438E"/>
    <w:rsid w:val="0032670A"/>
    <w:rsid w:val="003B149D"/>
    <w:rsid w:val="00407117"/>
    <w:rsid w:val="00560467"/>
    <w:rsid w:val="00636100"/>
    <w:rsid w:val="006D56DB"/>
    <w:rsid w:val="00834A5E"/>
    <w:rsid w:val="008C35A7"/>
    <w:rsid w:val="009A4A88"/>
    <w:rsid w:val="00A167B1"/>
    <w:rsid w:val="00A43D82"/>
    <w:rsid w:val="00A62C20"/>
    <w:rsid w:val="00B4005D"/>
    <w:rsid w:val="00C506E2"/>
    <w:rsid w:val="00C51BFE"/>
    <w:rsid w:val="00D9095E"/>
    <w:rsid w:val="00E34971"/>
    <w:rsid w:val="00E83CFC"/>
    <w:rsid w:val="00F9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E6E9B"/>
  <w15:chartTrackingRefBased/>
  <w15:docId w15:val="{25E07AB4-B114-7D49-AF49-FB27ED2E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32670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78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78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35A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table" w:styleId="a4">
    <w:name w:val="Table Grid"/>
    <w:basedOn w:val="a1"/>
    <w:uiPriority w:val="39"/>
    <w:rsid w:val="00834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97893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9789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C506E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06E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6E2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0C30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4</cp:revision>
  <cp:lastPrinted>2023-06-02T10:06:00Z</cp:lastPrinted>
  <dcterms:created xsi:type="dcterms:W3CDTF">2024-04-01T23:47:00Z</dcterms:created>
  <dcterms:modified xsi:type="dcterms:W3CDTF">2024-04-12T15:00:00Z</dcterms:modified>
</cp:coreProperties>
</file>