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6AD" w14:textId="77777777" w:rsidR="006A718F" w:rsidRPr="003918F9" w:rsidRDefault="006A718F" w:rsidP="006A718F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0659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«НАЦИОНАЛЬНЫЙ ИССЛЕДОВАТЕЛЬСКИЙ УНИВЕРСИТЕТ </w:t>
      </w:r>
      <w:r>
        <w:rPr>
          <w:b/>
          <w:color w:val="000000"/>
        </w:rPr>
        <w:t>ИТМО</w:t>
      </w:r>
      <w:r w:rsidRPr="003918F9">
        <w:rPr>
          <w:b/>
          <w:color w:val="000000"/>
        </w:rPr>
        <w:t>»</w:t>
      </w:r>
    </w:p>
    <w:p w14:paraId="28F63B4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7904D395" wp14:editId="4935FB68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271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6A634EE3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7ED6504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ED195C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96B7D68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3BB6ECB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3A37AC5" w14:textId="77777777" w:rsidR="006A718F" w:rsidRPr="003918F9" w:rsidRDefault="006A718F" w:rsidP="006A718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61A9DF69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4CECA51F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Информационная безопасность</w:t>
      </w:r>
      <w:r w:rsidRPr="003918F9">
        <w:rPr>
          <w:b/>
          <w:color w:val="000000"/>
        </w:rPr>
        <w:t>»</w:t>
      </w:r>
    </w:p>
    <w:p w14:paraId="2D877845" w14:textId="2C92E02B" w:rsidR="006A718F" w:rsidRPr="006A718F" w:rsidRDefault="006A718F" w:rsidP="006A718F">
      <w:pPr>
        <w:jc w:val="center"/>
        <w:rPr>
          <w:b/>
          <w:color w:val="000000"/>
        </w:rPr>
      </w:pPr>
      <w:r w:rsidRPr="006A718F">
        <w:rPr>
          <w:b/>
          <w:color w:val="000000"/>
        </w:rPr>
        <w:t>(</w:t>
      </w:r>
      <w:r w:rsidR="000D49B8" w:rsidRPr="000D49B8">
        <w:rPr>
          <w:b/>
          <w:bCs/>
          <w:color w:val="000000"/>
        </w:rPr>
        <w:t>Криптографические системы с открытым ключом</w:t>
      </w:r>
      <w:r w:rsidRPr="006A718F">
        <w:rPr>
          <w:b/>
          <w:color w:val="000000"/>
        </w:rPr>
        <w:t>)</w:t>
      </w:r>
    </w:p>
    <w:p w14:paraId="411DB905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2C4FD95F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0E52E236" w14:textId="368BF5E9" w:rsidR="006A718F" w:rsidRPr="00776431" w:rsidRDefault="006A718F" w:rsidP="00776431">
      <w:pPr>
        <w:jc w:val="center"/>
        <w:rPr>
          <w:b/>
          <w:bCs/>
          <w:color w:val="000000"/>
        </w:rPr>
      </w:pPr>
      <w:r w:rsidRPr="003918F9"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 №</w:t>
      </w:r>
      <w:r w:rsidR="009861DD">
        <w:rPr>
          <w:b/>
          <w:color w:val="000000"/>
        </w:rPr>
        <w:t>4</w:t>
      </w:r>
      <w:r>
        <w:rPr>
          <w:b/>
          <w:color w:val="000000"/>
        </w:rPr>
        <w:br/>
        <w:t>«</w:t>
      </w:r>
      <w:r w:rsidR="00776431" w:rsidRPr="00776431">
        <w:rPr>
          <w:b/>
          <w:bCs/>
          <w:color w:val="000000"/>
        </w:rPr>
        <w:t>Атака на алгоритм шифрования RSA,</w:t>
      </w:r>
      <w:r w:rsidR="00776431">
        <w:rPr>
          <w:b/>
          <w:bCs/>
          <w:color w:val="000000"/>
        </w:rPr>
        <w:t xml:space="preserve"> </w:t>
      </w:r>
      <w:r w:rsidR="00776431" w:rsidRPr="00776431">
        <w:rPr>
          <w:b/>
          <w:bCs/>
          <w:color w:val="000000"/>
        </w:rPr>
        <w:t xml:space="preserve">основанная </w:t>
      </w:r>
      <w:r w:rsidR="00776431">
        <w:rPr>
          <w:b/>
          <w:bCs/>
          <w:color w:val="000000"/>
        </w:rPr>
        <w:br/>
      </w:r>
      <w:r w:rsidR="00776431" w:rsidRPr="00776431">
        <w:rPr>
          <w:b/>
          <w:bCs/>
          <w:color w:val="000000"/>
        </w:rPr>
        <w:t>на Китайской теореме об остатках</w:t>
      </w:r>
      <w:r>
        <w:rPr>
          <w:b/>
          <w:color w:val="000000"/>
        </w:rPr>
        <w:t>»</w:t>
      </w:r>
    </w:p>
    <w:p w14:paraId="1CBCFD26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194851E1" w14:textId="5619EE93" w:rsidR="006A718F" w:rsidRPr="00DB3CFC" w:rsidRDefault="006A718F" w:rsidP="006A718F">
      <w:pPr>
        <w:jc w:val="center"/>
        <w:rPr>
          <w:bCs/>
          <w:i/>
          <w:color w:val="000000" w:themeColor="text1"/>
        </w:rPr>
      </w:pPr>
      <w:r w:rsidRPr="00D47119">
        <w:rPr>
          <w:bCs/>
          <w:i/>
          <w:color w:val="000000" w:themeColor="text1"/>
        </w:rPr>
        <w:t xml:space="preserve">Вариант </w:t>
      </w:r>
      <w:r w:rsidR="00DB3CFC">
        <w:rPr>
          <w:bCs/>
          <w:i/>
          <w:color w:val="000000" w:themeColor="text1"/>
        </w:rPr>
        <w:t>9</w:t>
      </w:r>
    </w:p>
    <w:p w14:paraId="0679EBA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0E510629" w14:textId="77777777" w:rsidR="006A718F" w:rsidRDefault="006A718F" w:rsidP="006A718F">
      <w:pPr>
        <w:jc w:val="center"/>
        <w:rPr>
          <w:b/>
          <w:i/>
          <w:color w:val="FF0000"/>
        </w:rPr>
      </w:pPr>
    </w:p>
    <w:p w14:paraId="707AB27A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4ADA4219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0D88D1C8" w14:textId="77777777" w:rsidR="002E3BA9" w:rsidRPr="003918F9" w:rsidRDefault="002E3BA9" w:rsidP="006A718F">
      <w:pPr>
        <w:jc w:val="center"/>
        <w:rPr>
          <w:b/>
          <w:i/>
          <w:color w:val="FF0000"/>
        </w:rPr>
      </w:pPr>
    </w:p>
    <w:p w14:paraId="55660CBD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7039131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6EE5D92B" w14:textId="77777777" w:rsidR="006A718F" w:rsidRPr="003918F9" w:rsidRDefault="006A718F" w:rsidP="006A718F">
      <w:pPr>
        <w:jc w:val="right"/>
        <w:rPr>
          <w:b/>
        </w:rPr>
      </w:pPr>
      <w:r w:rsidRPr="003918F9">
        <w:rPr>
          <w:b/>
        </w:rPr>
        <w:t>Выполнил:</w:t>
      </w:r>
    </w:p>
    <w:p w14:paraId="02C934B2" w14:textId="77777777" w:rsidR="006A718F" w:rsidRPr="003918F9" w:rsidRDefault="006A718F" w:rsidP="006A718F">
      <w:pPr>
        <w:jc w:val="right"/>
        <w:rPr>
          <w:i/>
          <w:color w:val="000000" w:themeColor="text1"/>
        </w:rPr>
      </w:pPr>
      <w:r w:rsidRPr="003918F9">
        <w:t>Студент гр. P3</w:t>
      </w:r>
      <w:r w:rsidRPr="00245EDF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>
        <w:rPr>
          <w:i/>
          <w:color w:val="000000" w:themeColor="text1"/>
        </w:rPr>
        <w:br/>
      </w:r>
    </w:p>
    <w:p w14:paraId="7BF73DB1" w14:textId="77777777" w:rsidR="006A718F" w:rsidRPr="003918F9" w:rsidRDefault="006A718F" w:rsidP="006A718F">
      <w:pPr>
        <w:jc w:val="right"/>
      </w:pPr>
    </w:p>
    <w:p w14:paraId="5706B5E0" w14:textId="77777777" w:rsidR="006A718F" w:rsidRDefault="006A718F" w:rsidP="006A718F">
      <w:pPr>
        <w:jc w:val="right"/>
        <w:rPr>
          <w:b/>
        </w:rPr>
      </w:pPr>
      <w:r>
        <w:rPr>
          <w:b/>
        </w:rPr>
        <w:t>Преподаватель</w:t>
      </w:r>
      <w:r w:rsidRPr="003918F9">
        <w:rPr>
          <w:b/>
        </w:rPr>
        <w:t>:</w:t>
      </w:r>
    </w:p>
    <w:p w14:paraId="377C2579" w14:textId="77777777" w:rsidR="006A718F" w:rsidRPr="00245EDF" w:rsidRDefault="006A718F" w:rsidP="006A718F">
      <w:pPr>
        <w:jc w:val="right"/>
        <w:rPr>
          <w:bCs/>
          <w:i/>
          <w:iCs/>
        </w:rPr>
      </w:pPr>
      <w:r w:rsidRPr="00245EDF">
        <w:rPr>
          <w:bCs/>
          <w:i/>
          <w:iCs/>
        </w:rPr>
        <w:t>Маркина Татьяна Анатольевна</w:t>
      </w:r>
    </w:p>
    <w:p w14:paraId="30B6574B" w14:textId="77777777" w:rsidR="006A718F" w:rsidRPr="00245EDF" w:rsidRDefault="006A718F" w:rsidP="006A718F">
      <w:pPr>
        <w:jc w:val="right"/>
        <w:rPr>
          <w:b/>
        </w:rPr>
      </w:pPr>
    </w:p>
    <w:p w14:paraId="5E3FA4E5" w14:textId="77777777" w:rsidR="006A718F" w:rsidRPr="003918F9" w:rsidRDefault="006A718F" w:rsidP="006A718F">
      <w:pPr>
        <w:rPr>
          <w:i/>
          <w:color w:val="FF0000"/>
        </w:rPr>
      </w:pPr>
    </w:p>
    <w:p w14:paraId="4AA5DE6D" w14:textId="77777777" w:rsidR="006A718F" w:rsidRPr="003918F9" w:rsidRDefault="006A718F" w:rsidP="006A718F">
      <w:pPr>
        <w:rPr>
          <w:i/>
          <w:color w:val="FF0000"/>
        </w:rPr>
      </w:pPr>
    </w:p>
    <w:p w14:paraId="5ED0F62C" w14:textId="77777777" w:rsidR="002E3BA9" w:rsidRPr="003918F9" w:rsidRDefault="002E3BA9" w:rsidP="006A718F">
      <w:pPr>
        <w:rPr>
          <w:i/>
          <w:color w:val="FF0000"/>
        </w:rPr>
      </w:pPr>
    </w:p>
    <w:p w14:paraId="0FEA1116" w14:textId="77777777" w:rsidR="006A718F" w:rsidRPr="003918F9" w:rsidRDefault="006A718F" w:rsidP="006A718F">
      <w:pPr>
        <w:rPr>
          <w:i/>
          <w:color w:val="FF0000"/>
        </w:rPr>
      </w:pPr>
    </w:p>
    <w:p w14:paraId="219E31A4" w14:textId="77777777" w:rsidR="006A718F" w:rsidRPr="003918F9" w:rsidRDefault="006A718F" w:rsidP="006A718F">
      <w:pPr>
        <w:rPr>
          <w:i/>
          <w:color w:val="FF0000"/>
        </w:rPr>
      </w:pPr>
    </w:p>
    <w:p w14:paraId="4CE32057" w14:textId="77777777" w:rsidR="006A718F" w:rsidRDefault="006A718F" w:rsidP="006A718F">
      <w:pPr>
        <w:rPr>
          <w:i/>
          <w:color w:val="FF0000"/>
        </w:rPr>
      </w:pPr>
    </w:p>
    <w:p w14:paraId="405C998C" w14:textId="77777777" w:rsidR="006A718F" w:rsidRPr="003918F9" w:rsidRDefault="006A718F" w:rsidP="006A718F">
      <w:pPr>
        <w:rPr>
          <w:i/>
          <w:color w:val="FF0000"/>
        </w:rPr>
      </w:pPr>
    </w:p>
    <w:p w14:paraId="0AB4F121" w14:textId="77777777" w:rsidR="006A718F" w:rsidRPr="003918F9" w:rsidRDefault="006A718F" w:rsidP="006A718F">
      <w:pPr>
        <w:rPr>
          <w:i/>
          <w:color w:val="FF0000"/>
        </w:rPr>
      </w:pPr>
    </w:p>
    <w:p w14:paraId="5A9348A4" w14:textId="77777777" w:rsidR="006A718F" w:rsidRPr="003918F9" w:rsidRDefault="006A718F" w:rsidP="006A718F">
      <w:pPr>
        <w:rPr>
          <w:i/>
          <w:color w:val="FF0000"/>
        </w:rPr>
      </w:pPr>
    </w:p>
    <w:p w14:paraId="5F56AA9F" w14:textId="77777777" w:rsidR="006A718F" w:rsidRPr="003918F9" w:rsidRDefault="006A718F" w:rsidP="006A718F">
      <w:pPr>
        <w:rPr>
          <w:i/>
          <w:color w:val="FF0000"/>
        </w:rPr>
      </w:pPr>
    </w:p>
    <w:p w14:paraId="1ADC76F2" w14:textId="77777777" w:rsidR="006A718F" w:rsidRPr="003918F9" w:rsidRDefault="006A718F" w:rsidP="006A718F">
      <w:pPr>
        <w:rPr>
          <w:i/>
          <w:color w:val="FF0000"/>
        </w:rPr>
      </w:pPr>
    </w:p>
    <w:p w14:paraId="16CBEBF2" w14:textId="77777777" w:rsidR="006A718F" w:rsidRPr="003918F9" w:rsidRDefault="006A718F" w:rsidP="006A718F">
      <w:pPr>
        <w:rPr>
          <w:i/>
          <w:color w:val="FF0000"/>
        </w:rPr>
      </w:pPr>
    </w:p>
    <w:p w14:paraId="28276813" w14:textId="77777777" w:rsidR="006A718F" w:rsidRPr="003918F9" w:rsidRDefault="006A718F" w:rsidP="006A718F">
      <w:pPr>
        <w:jc w:val="center"/>
      </w:pPr>
      <w:r w:rsidRPr="003918F9">
        <w:t>Санкт-Петербург</w:t>
      </w:r>
    </w:p>
    <w:p w14:paraId="788B63B3" w14:textId="77777777" w:rsidR="006A718F" w:rsidRPr="00DB3CFC" w:rsidRDefault="006A718F" w:rsidP="006A718F">
      <w:pPr>
        <w:jc w:val="center"/>
      </w:pPr>
      <w:r w:rsidRPr="003918F9">
        <w:t>2024г.</w:t>
      </w:r>
    </w:p>
    <w:p w14:paraId="3FB0A299" w14:textId="5CEC7EBB" w:rsidR="00050E50" w:rsidRPr="00CE4A07" w:rsidRDefault="006A718F" w:rsidP="006A718F">
      <w:pPr>
        <w:pStyle w:val="1"/>
      </w:pPr>
      <w:r w:rsidRPr="00EB7EA4">
        <w:br w:type="page"/>
      </w:r>
      <w:r>
        <w:lastRenderedPageBreak/>
        <w:t>Цель работы</w:t>
      </w:r>
    </w:p>
    <w:p w14:paraId="3B1A6457" w14:textId="608C151B" w:rsidR="000D49B8" w:rsidRPr="000D49B8" w:rsidRDefault="00CE4A07" w:rsidP="00CE4A07">
      <w:r>
        <w:t>И</w:t>
      </w:r>
      <w:r w:rsidRPr="00CE4A07">
        <w:t>зучить атаку на алгоритм шифрования RSA</w:t>
      </w:r>
      <w:r>
        <w:t xml:space="preserve"> </w:t>
      </w:r>
      <w:r w:rsidRPr="00CE4A07">
        <w:t xml:space="preserve">посредством </w:t>
      </w:r>
      <w:r w:rsidR="00776431">
        <w:t xml:space="preserve">Китайской теоремы об </w:t>
      </w:r>
      <w:r w:rsidR="00F565FC">
        <w:t>остатках.</w:t>
      </w:r>
    </w:p>
    <w:p w14:paraId="3BD3FD63" w14:textId="666572A8" w:rsidR="006A718F" w:rsidRDefault="006A718F" w:rsidP="006A718F">
      <w:pPr>
        <w:pStyle w:val="1"/>
      </w:pPr>
      <w:r>
        <w:t>Задание</w:t>
      </w:r>
    </w:p>
    <w:p w14:paraId="343C890A" w14:textId="372E04D6" w:rsidR="00776431" w:rsidRDefault="00776431" w:rsidP="00776431">
      <w:pPr>
        <w:pStyle w:val="a7"/>
        <w:numPr>
          <w:ilvl w:val="0"/>
          <w:numId w:val="7"/>
        </w:numPr>
      </w:pPr>
      <w:r>
        <w:t>И</w:t>
      </w:r>
      <w:r>
        <w:t>спользуя Китайскую теорему об остатках, получите исходный</w:t>
      </w:r>
      <w:r>
        <w:t xml:space="preserve"> </w:t>
      </w:r>
      <w:r>
        <w:t>текст;</w:t>
      </w:r>
    </w:p>
    <w:p w14:paraId="0CC2BD24" w14:textId="5F7968FD" w:rsidR="00CC026A" w:rsidRDefault="00776431" w:rsidP="00776431">
      <w:pPr>
        <w:pStyle w:val="a7"/>
        <w:numPr>
          <w:ilvl w:val="0"/>
          <w:numId w:val="7"/>
        </w:numPr>
      </w:pPr>
      <w:r>
        <w:t>Р</w:t>
      </w:r>
      <w:r>
        <w:t>езультаты и промежуточные вычисления значений для любых</w:t>
      </w:r>
      <w:r>
        <w:t xml:space="preserve"> </w:t>
      </w:r>
      <w:r>
        <w:t>трех блоков шифрованного текста оформите в виде отчета.</w:t>
      </w:r>
    </w:p>
    <w:p w14:paraId="69D991ED" w14:textId="6FA5E98D" w:rsidR="00776431" w:rsidRDefault="00776431" w:rsidP="00776431">
      <w:pPr>
        <w:rPr>
          <w:lang w:val="en-US"/>
        </w:rPr>
      </w:pPr>
      <w:r>
        <w:t xml:space="preserve">Для всех вариантов экспонента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3A34696B" w14:textId="77777777" w:rsidR="00776431" w:rsidRPr="00776431" w:rsidRDefault="00776431" w:rsidP="00776431">
      <w:pPr>
        <w:rPr>
          <w:i/>
          <w:lang w:val="en-US"/>
        </w:rPr>
      </w:pPr>
    </w:p>
    <w:p w14:paraId="000B7DF5" w14:textId="232CE7BB" w:rsidR="000D49B8" w:rsidRPr="000D49B8" w:rsidRDefault="000D49B8" w:rsidP="000D49B8">
      <w:r>
        <w:t>По варианту:</w:t>
      </w:r>
      <w:r>
        <w:br/>
      </w:r>
    </w:p>
    <w:tbl>
      <w:tblPr>
        <w:tblStyle w:val="ac"/>
        <w:tblW w:w="10061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1516"/>
        <w:gridCol w:w="1516"/>
        <w:gridCol w:w="1463"/>
        <w:gridCol w:w="1516"/>
        <w:gridCol w:w="1516"/>
        <w:gridCol w:w="1505"/>
      </w:tblGrid>
      <w:tr w:rsidR="00F565FC" w14:paraId="08235287" w14:textId="38560D06" w:rsidTr="00F565FC">
        <w:trPr>
          <w:jc w:val="center"/>
        </w:trPr>
        <w:tc>
          <w:tcPr>
            <w:tcW w:w="1029" w:type="dxa"/>
            <w:vMerge w:val="restart"/>
          </w:tcPr>
          <w:p w14:paraId="62488E1A" w14:textId="0A1FFF49" w:rsidR="00F565FC" w:rsidRPr="00F565FC" w:rsidRDefault="00F565FC" w:rsidP="000D49B8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Вариант</w:t>
            </w:r>
          </w:p>
        </w:tc>
        <w:tc>
          <w:tcPr>
            <w:tcW w:w="4495" w:type="dxa"/>
            <w:gridSpan w:val="3"/>
          </w:tcPr>
          <w:p w14:paraId="1C5A0BEA" w14:textId="09DEB70D" w:rsidR="00F565FC" w:rsidRPr="00F565FC" w:rsidRDefault="00F565FC" w:rsidP="000D49B8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Модуль</w:t>
            </w:r>
            <w:r w:rsidRPr="00F565FC">
              <w:rPr>
                <w:sz w:val="20"/>
                <w:szCs w:val="20"/>
                <w:lang w:val="en-US"/>
              </w:rPr>
              <w:t>, N</w:t>
            </w:r>
          </w:p>
        </w:tc>
        <w:tc>
          <w:tcPr>
            <w:tcW w:w="4537" w:type="dxa"/>
            <w:gridSpan w:val="3"/>
          </w:tcPr>
          <w:p w14:paraId="583E6397" w14:textId="3080A221" w:rsidR="00F565FC" w:rsidRPr="00F565FC" w:rsidRDefault="00F565FC" w:rsidP="000D49B8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Блок зашифрованного текста</w:t>
            </w:r>
          </w:p>
        </w:tc>
      </w:tr>
      <w:tr w:rsidR="00F565FC" w14:paraId="3762BF1D" w14:textId="6C7F6B79" w:rsidTr="00F565FC">
        <w:trPr>
          <w:jc w:val="center"/>
        </w:trPr>
        <w:tc>
          <w:tcPr>
            <w:tcW w:w="1029" w:type="dxa"/>
            <w:vMerge/>
          </w:tcPr>
          <w:p w14:paraId="1067D6D2" w14:textId="77777777" w:rsidR="00F565FC" w:rsidRPr="00F565FC" w:rsidRDefault="00F565FC" w:rsidP="000D49B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16" w:type="dxa"/>
          </w:tcPr>
          <w:p w14:paraId="7AA8EE55" w14:textId="5EE49617" w:rsidR="00F565FC" w:rsidRPr="00F565FC" w:rsidRDefault="00F565FC" w:rsidP="000D49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6" w:type="dxa"/>
          </w:tcPr>
          <w:p w14:paraId="3DCC2DFD" w14:textId="2D3A1805" w:rsidR="00F565FC" w:rsidRPr="00F565FC" w:rsidRDefault="00F565FC" w:rsidP="000D49B8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3" w:type="dxa"/>
          </w:tcPr>
          <w:p w14:paraId="5D0D072B" w14:textId="38688077" w:rsidR="00F565FC" w:rsidRPr="00F565FC" w:rsidRDefault="00F565FC" w:rsidP="000D49B8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6" w:type="dxa"/>
          </w:tcPr>
          <w:p w14:paraId="768D6C01" w14:textId="2CB137C5" w:rsidR="00F565FC" w:rsidRPr="00F565FC" w:rsidRDefault="00F565FC" w:rsidP="00CE4A0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6" w:type="dxa"/>
          </w:tcPr>
          <w:p w14:paraId="57D8E8AB" w14:textId="272576CF" w:rsidR="00F565FC" w:rsidRPr="00F565FC" w:rsidRDefault="00F565FC" w:rsidP="00CE4A0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5" w:type="dxa"/>
          </w:tcPr>
          <w:p w14:paraId="6F4AF611" w14:textId="6400C787" w:rsidR="00F565FC" w:rsidRPr="00F565FC" w:rsidRDefault="00F565FC" w:rsidP="00CE4A0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F565FC" w:rsidRPr="00F565FC" w14:paraId="396B72E4" w14:textId="29CEE6C9" w:rsidTr="00F565FC">
        <w:trPr>
          <w:jc w:val="center"/>
        </w:trPr>
        <w:tc>
          <w:tcPr>
            <w:tcW w:w="1029" w:type="dxa"/>
          </w:tcPr>
          <w:p w14:paraId="4E21BCB7" w14:textId="0680EA8C" w:rsidR="00776431" w:rsidRPr="00F565FC" w:rsidRDefault="00776431" w:rsidP="000D49B8">
            <w:pPr>
              <w:jc w:val="center"/>
              <w:rPr>
                <w:sz w:val="20"/>
                <w:szCs w:val="20"/>
                <w:lang w:val="en-US"/>
              </w:rPr>
            </w:pPr>
            <w:r w:rsidRPr="00F565F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16" w:type="dxa"/>
          </w:tcPr>
          <w:p w14:paraId="7F5190BE" w14:textId="05CD5C7A" w:rsidR="00776431" w:rsidRPr="00F565FC" w:rsidRDefault="00776431" w:rsidP="000D49B8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441716293693</w:t>
            </w:r>
          </w:p>
        </w:tc>
        <w:tc>
          <w:tcPr>
            <w:tcW w:w="1516" w:type="dxa"/>
          </w:tcPr>
          <w:p w14:paraId="47DCC9FD" w14:textId="32EB38CE" w:rsidR="00776431" w:rsidRPr="00F565FC" w:rsidRDefault="00776431" w:rsidP="000D49B8">
            <w:pPr>
              <w:jc w:val="center"/>
              <w:rPr>
                <w:sz w:val="20"/>
                <w:szCs w:val="20"/>
                <w:lang w:val="en-US"/>
              </w:rPr>
            </w:pPr>
            <w:r w:rsidRPr="00F565FC">
              <w:rPr>
                <w:sz w:val="20"/>
                <w:szCs w:val="20"/>
              </w:rPr>
              <w:t>442258294987</w:t>
            </w:r>
          </w:p>
        </w:tc>
        <w:tc>
          <w:tcPr>
            <w:tcW w:w="1463" w:type="dxa"/>
          </w:tcPr>
          <w:p w14:paraId="772AC82C" w14:textId="31059240" w:rsidR="00776431" w:rsidRPr="00F565FC" w:rsidRDefault="00776431" w:rsidP="000D49B8">
            <w:pPr>
              <w:jc w:val="center"/>
              <w:rPr>
                <w:sz w:val="20"/>
                <w:szCs w:val="20"/>
                <w:lang w:val="en-US"/>
              </w:rPr>
            </w:pPr>
            <w:r w:rsidRPr="00F565FC">
              <w:rPr>
                <w:sz w:val="20"/>
                <w:szCs w:val="20"/>
              </w:rPr>
              <w:t>444399387571</w:t>
            </w:r>
          </w:p>
        </w:tc>
        <w:tc>
          <w:tcPr>
            <w:tcW w:w="1516" w:type="dxa"/>
          </w:tcPr>
          <w:p w14:paraId="50C97E9B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324500796659</w:t>
            </w:r>
          </w:p>
          <w:p w14:paraId="5D0AECF4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324547036186</w:t>
            </w:r>
          </w:p>
          <w:p w14:paraId="07313505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367901833181</w:t>
            </w:r>
          </w:p>
          <w:p w14:paraId="05CBB545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38558700097</w:t>
            </w:r>
          </w:p>
          <w:p w14:paraId="72F5D13C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401956144715</w:t>
            </w:r>
          </w:p>
          <w:p w14:paraId="5B68DB56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260421328704</w:t>
            </w:r>
          </w:p>
          <w:p w14:paraId="60B36BB3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356041474179</w:t>
            </w:r>
          </w:p>
          <w:p w14:paraId="5E379CB9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113539876955</w:t>
            </w:r>
          </w:p>
          <w:p w14:paraId="1684583A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304515179769</w:t>
            </w:r>
          </w:p>
          <w:p w14:paraId="6E395593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302662240842</w:t>
            </w:r>
          </w:p>
          <w:p w14:paraId="2894E48F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282367185538</w:t>
            </w:r>
          </w:p>
          <w:p w14:paraId="72565D3C" w14:textId="73111B09" w:rsidR="00776431" w:rsidRPr="00F565FC" w:rsidRDefault="00776431" w:rsidP="00776431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432213853716</w:t>
            </w:r>
          </w:p>
        </w:tc>
        <w:tc>
          <w:tcPr>
            <w:tcW w:w="1516" w:type="dxa"/>
          </w:tcPr>
          <w:p w14:paraId="2937844D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364411844182</w:t>
            </w:r>
          </w:p>
          <w:p w14:paraId="51DB5231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137247785047</w:t>
            </w:r>
          </w:p>
          <w:p w14:paraId="65ED01EF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389030356498</w:t>
            </w:r>
          </w:p>
          <w:p w14:paraId="50700963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293766643714</w:t>
            </w:r>
          </w:p>
          <w:p w14:paraId="7524F374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259139396276</w:t>
            </w:r>
          </w:p>
          <w:p w14:paraId="259C96D6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429702138150</w:t>
            </w:r>
          </w:p>
          <w:p w14:paraId="03536697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17968702271</w:t>
            </w:r>
          </w:p>
          <w:p w14:paraId="31934FFA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84037113464</w:t>
            </w:r>
          </w:p>
          <w:p w14:paraId="7B6FE83C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91988591941</w:t>
            </w:r>
          </w:p>
          <w:p w14:paraId="0F2D4268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425057692992</w:t>
            </w:r>
          </w:p>
          <w:p w14:paraId="565945F4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391906969363</w:t>
            </w:r>
          </w:p>
          <w:p w14:paraId="3F4E49A1" w14:textId="39DD87FE" w:rsidR="00776431" w:rsidRPr="00F565FC" w:rsidRDefault="00776431" w:rsidP="00776431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244207991747</w:t>
            </w:r>
          </w:p>
        </w:tc>
        <w:tc>
          <w:tcPr>
            <w:tcW w:w="1505" w:type="dxa"/>
          </w:tcPr>
          <w:p w14:paraId="696E6FDC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57065247639</w:t>
            </w:r>
          </w:p>
          <w:p w14:paraId="4CC63BC3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130359065508</w:t>
            </w:r>
          </w:p>
          <w:p w14:paraId="6BEF96CE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391859459727</w:t>
            </w:r>
          </w:p>
          <w:p w14:paraId="61795D69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128196485994</w:t>
            </w:r>
          </w:p>
          <w:p w14:paraId="080179A9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412050631244</w:t>
            </w:r>
          </w:p>
          <w:p w14:paraId="3BA50D2E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367300386309</w:t>
            </w:r>
          </w:p>
          <w:p w14:paraId="45F76DCF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83703862830</w:t>
            </w:r>
          </w:p>
          <w:p w14:paraId="403C7EB5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218100297714</w:t>
            </w:r>
          </w:p>
          <w:p w14:paraId="6BD5BDCB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10243576841</w:t>
            </w:r>
          </w:p>
          <w:p w14:paraId="01DEFF00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232358719915</w:t>
            </w:r>
          </w:p>
          <w:p w14:paraId="62E945D7" w14:textId="77777777" w:rsidR="00776431" w:rsidRPr="00776431" w:rsidRDefault="00776431" w:rsidP="00776431">
            <w:pPr>
              <w:jc w:val="center"/>
              <w:rPr>
                <w:sz w:val="20"/>
                <w:szCs w:val="20"/>
              </w:rPr>
            </w:pPr>
            <w:r w:rsidRPr="00776431">
              <w:rPr>
                <w:sz w:val="20"/>
                <w:szCs w:val="20"/>
              </w:rPr>
              <w:t>412546535924</w:t>
            </w:r>
          </w:p>
          <w:p w14:paraId="01786332" w14:textId="2A2934B5" w:rsidR="00776431" w:rsidRPr="00F565FC" w:rsidRDefault="00776431" w:rsidP="00776431">
            <w:pPr>
              <w:jc w:val="center"/>
              <w:rPr>
                <w:sz w:val="20"/>
                <w:szCs w:val="20"/>
              </w:rPr>
            </w:pPr>
            <w:r w:rsidRPr="00F565FC">
              <w:rPr>
                <w:sz w:val="20"/>
                <w:szCs w:val="20"/>
              </w:rPr>
              <w:t>398872645339</w:t>
            </w:r>
          </w:p>
        </w:tc>
      </w:tr>
    </w:tbl>
    <w:p w14:paraId="49742E35" w14:textId="095AEB8F" w:rsidR="000D49B8" w:rsidRPr="000D49B8" w:rsidRDefault="000D49B8" w:rsidP="000D49B8"/>
    <w:p w14:paraId="6BCED0D4" w14:textId="2E09B6E2" w:rsidR="00DA4DCC" w:rsidRDefault="00F0599E" w:rsidP="00F565FC">
      <w:pPr>
        <w:pStyle w:val="1"/>
      </w:pPr>
      <w:r>
        <w:t>Ход работы</w:t>
      </w:r>
    </w:p>
    <w:p w14:paraId="5B2BD45A" w14:textId="6DC6FB0D" w:rsidR="00F565FC" w:rsidRDefault="00F565FC" w:rsidP="00F565FC">
      <w:pPr>
        <w:pStyle w:val="a7"/>
        <w:numPr>
          <w:ilvl w:val="0"/>
          <w:numId w:val="8"/>
        </w:numPr>
      </w:pPr>
      <w:r>
        <w:t>Последовательно вычисляем параметры:</w:t>
      </w:r>
    </w:p>
    <w:p w14:paraId="025CB225" w14:textId="2E124496" w:rsidR="00F565FC" w:rsidRPr="00F565FC" w:rsidRDefault="00F565FC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!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0E7BBA4D" w14:textId="0A4E8910" w:rsidR="00F565FC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541DF5F1" w14:textId="2BEEDBE8" w:rsidR="00906CD4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79C0131D" w14:textId="503814B8" w:rsidR="00906CD4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61EF2253" w14:textId="59562977" w:rsidR="00906CD4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-1</m:t>
            </m:r>
          </m:sup>
        </m:sSubSup>
        <m:r>
          <w:rPr>
            <w:rFonts w:ascii="Cambria Math" w:hAnsi="Cambria Math"/>
            <w:lang w:val="en-US"/>
          </w:rPr>
          <m:t xml:space="preserve">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6970DB12" w14:textId="114EF9C8" w:rsidR="00906CD4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-1</m:t>
            </m:r>
          </m:sup>
        </m:sSubSup>
        <m:r>
          <w:rPr>
            <w:rFonts w:ascii="Cambria Math" w:hAnsi="Cambria Math"/>
            <w:lang w:val="en-US"/>
          </w:rPr>
          <m:t xml:space="preserve">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6B378005" w14:textId="4A868660" w:rsidR="00906CD4" w:rsidRPr="00906CD4" w:rsidRDefault="00906CD4" w:rsidP="00F565FC">
      <w:pPr>
        <w:pStyle w:val="a7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-1</m:t>
            </m:r>
          </m:sup>
        </m:sSubSup>
        <m:r>
          <w:rPr>
            <w:rFonts w:ascii="Cambria Math" w:hAnsi="Cambria Math"/>
            <w:lang w:val="en-US"/>
          </w:rPr>
          <m:t xml:space="preserve">mod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326CAE7C" w14:textId="7320F8D1" w:rsidR="00906CD4" w:rsidRPr="00906CD4" w:rsidRDefault="00906CD4" w:rsidP="00906CD4">
      <w:pPr>
        <w:pStyle w:val="a7"/>
        <w:numPr>
          <w:ilvl w:val="0"/>
          <w:numId w:val="8"/>
        </w:numPr>
      </w:pPr>
      <w:r>
        <w:t>Вычисляем значение для блока зашифрованного текста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E501E2E" w14:textId="52A889D3" w:rsidR="00906CD4" w:rsidRPr="00906CD4" w:rsidRDefault="00906CD4" w:rsidP="00906CD4">
      <w:pPr>
        <w:pStyle w:val="a7"/>
        <w:numPr>
          <w:ilvl w:val="0"/>
          <w:numId w:val="8"/>
        </w:numPr>
      </w:pPr>
      <w:r>
        <w:t xml:space="preserve">Вычисляем значение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sup>
        </m:sSup>
      </m:oMath>
    </w:p>
    <w:p w14:paraId="1DCD0B3E" w14:textId="6ED8E659" w:rsidR="00906CD4" w:rsidRDefault="00906CD4" w:rsidP="00906CD4">
      <w:pPr>
        <w:pStyle w:val="a7"/>
        <w:numPr>
          <w:ilvl w:val="0"/>
          <w:numId w:val="8"/>
        </w:numPr>
      </w:pPr>
      <w:r>
        <w:t>Преобразуем результат в текст</w:t>
      </w:r>
    </w:p>
    <w:p w14:paraId="1C278045" w14:textId="09AE6C34" w:rsidR="00906CD4" w:rsidRDefault="00906CD4" w:rsidP="00906CD4">
      <w:pPr>
        <w:pStyle w:val="a7"/>
        <w:numPr>
          <w:ilvl w:val="0"/>
          <w:numId w:val="8"/>
        </w:numPr>
      </w:pPr>
      <w:r>
        <w:t>Повторяем шаги 2–4 для каждой строки</w:t>
      </w:r>
    </w:p>
    <w:p w14:paraId="66543972" w14:textId="77777777" w:rsidR="00906CD4" w:rsidRDefault="00906CD4" w:rsidP="00906CD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C615A" w14:paraId="77C182F9" w14:textId="77777777" w:rsidTr="00906CD4">
        <w:tc>
          <w:tcPr>
            <w:tcW w:w="2336" w:type="dxa"/>
            <w:vAlign w:val="center"/>
          </w:tcPr>
          <w:p w14:paraId="0EC3F04D" w14:textId="2FBE49C8" w:rsidR="002C615A" w:rsidRPr="00906CD4" w:rsidRDefault="002C615A" w:rsidP="00906CD4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336" w:type="dxa"/>
            <w:vAlign w:val="center"/>
          </w:tcPr>
          <w:p w14:paraId="5AE7F31F" w14:textId="507BC5F1" w:rsidR="002C615A" w:rsidRPr="00906CD4" w:rsidRDefault="002C615A" w:rsidP="00906CD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0F66D9E3" w14:textId="16133021" w:rsidR="002C615A" w:rsidRPr="00906CD4" w:rsidRDefault="002C615A" w:rsidP="00906CD4">
            <w:pPr>
              <w:jc w:val="center"/>
            </w:pPr>
            <w:r>
              <w:t>Текст</w:t>
            </w:r>
          </w:p>
        </w:tc>
      </w:tr>
      <w:tr w:rsidR="002C615A" w14:paraId="4205F9C4" w14:textId="77777777" w:rsidTr="00906CD4">
        <w:tc>
          <w:tcPr>
            <w:tcW w:w="2336" w:type="dxa"/>
            <w:vAlign w:val="center"/>
          </w:tcPr>
          <w:p w14:paraId="55CA7C6C" w14:textId="10D6781E" w:rsidR="002C615A" w:rsidRPr="00906CD4" w:rsidRDefault="002C615A" w:rsidP="0090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3117936" w14:textId="6AD1796D" w:rsidR="002C615A" w:rsidRDefault="002C615A" w:rsidP="00906CD4">
            <w:pPr>
              <w:jc w:val="center"/>
            </w:pPr>
            <w:r w:rsidRPr="002C615A">
              <w:t>3488541683</w:t>
            </w:r>
          </w:p>
        </w:tc>
        <w:tc>
          <w:tcPr>
            <w:tcW w:w="2337" w:type="dxa"/>
            <w:vAlign w:val="center"/>
          </w:tcPr>
          <w:p w14:paraId="7063DC43" w14:textId="025C0AA2" w:rsidR="002C615A" w:rsidRPr="002C615A" w:rsidRDefault="00C625F5" w:rsidP="00906CD4">
            <w:pPr>
              <w:jc w:val="center"/>
            </w:pPr>
            <w:r>
              <w:t>П</w:t>
            </w:r>
            <w:r w:rsidR="002C615A">
              <w:t>олу</w:t>
            </w:r>
          </w:p>
        </w:tc>
      </w:tr>
      <w:tr w:rsidR="002C615A" w14:paraId="649684AA" w14:textId="77777777" w:rsidTr="00906CD4">
        <w:tc>
          <w:tcPr>
            <w:tcW w:w="2336" w:type="dxa"/>
            <w:vAlign w:val="center"/>
          </w:tcPr>
          <w:p w14:paraId="7A4B9E9B" w14:textId="0ECAD8D7" w:rsidR="002C615A" w:rsidRPr="00906CD4" w:rsidRDefault="002C615A" w:rsidP="0090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14:paraId="0F4A1D0A" w14:textId="76327F60" w:rsidR="002C615A" w:rsidRDefault="00C625F5" w:rsidP="00906CD4">
            <w:pPr>
              <w:jc w:val="center"/>
            </w:pPr>
            <w:r w:rsidRPr="00C625F5">
              <w:t>4158714597</w:t>
            </w:r>
          </w:p>
        </w:tc>
        <w:tc>
          <w:tcPr>
            <w:tcW w:w="2337" w:type="dxa"/>
            <w:vAlign w:val="center"/>
          </w:tcPr>
          <w:p w14:paraId="2948B00C" w14:textId="69B1734E" w:rsidR="002C615A" w:rsidRDefault="00C625F5" w:rsidP="00906CD4">
            <w:pPr>
              <w:jc w:val="center"/>
            </w:pPr>
            <w:r>
              <w:t>чате</w:t>
            </w:r>
          </w:p>
        </w:tc>
      </w:tr>
      <w:tr w:rsidR="002C615A" w14:paraId="5D89B800" w14:textId="77777777" w:rsidTr="00906CD4">
        <w:tc>
          <w:tcPr>
            <w:tcW w:w="2336" w:type="dxa"/>
            <w:vAlign w:val="center"/>
          </w:tcPr>
          <w:p w14:paraId="7D6C5275" w14:textId="16ED5D97" w:rsidR="002C615A" w:rsidRPr="00906CD4" w:rsidRDefault="002C615A" w:rsidP="00906C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1EBDB33A" w14:textId="6E5D8219" w:rsidR="002C615A" w:rsidRDefault="00C625F5" w:rsidP="00906CD4">
            <w:pPr>
              <w:jc w:val="center"/>
            </w:pPr>
            <w:r w:rsidRPr="00C625F5">
              <w:t>3959169258</w:t>
            </w:r>
          </w:p>
        </w:tc>
        <w:tc>
          <w:tcPr>
            <w:tcW w:w="2337" w:type="dxa"/>
            <w:vAlign w:val="center"/>
          </w:tcPr>
          <w:p w14:paraId="6E9176DC" w14:textId="5FEA07C2" w:rsidR="002C615A" w:rsidRDefault="00C625F5" w:rsidP="00906CD4">
            <w:pPr>
              <w:jc w:val="center"/>
            </w:pPr>
            <w:r>
              <w:t>ль к</w:t>
            </w:r>
          </w:p>
        </w:tc>
      </w:tr>
      <w:tr w:rsidR="00C625F5" w14:paraId="2F02779C" w14:textId="77777777" w:rsidTr="00906CD4">
        <w:tc>
          <w:tcPr>
            <w:tcW w:w="2336" w:type="dxa"/>
            <w:vAlign w:val="center"/>
          </w:tcPr>
          <w:p w14:paraId="0764CF5D" w14:textId="2B2C2726" w:rsidR="00C625F5" w:rsidRPr="00906CD4" w:rsidRDefault="00C625F5" w:rsidP="00C6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15F7E29B" w14:textId="45DD314F" w:rsidR="00C625F5" w:rsidRDefault="00C625F5" w:rsidP="00C625F5">
            <w:pPr>
              <w:jc w:val="center"/>
            </w:pPr>
            <w:r w:rsidRPr="00C625F5">
              <w:t>3773100256</w:t>
            </w:r>
          </w:p>
        </w:tc>
        <w:tc>
          <w:tcPr>
            <w:tcW w:w="2337" w:type="dxa"/>
            <w:vAlign w:val="center"/>
          </w:tcPr>
          <w:p w14:paraId="61BD1CB0" w14:textId="4F6A0E73" w:rsidR="00C625F5" w:rsidRDefault="00C625F5" w:rsidP="00C625F5">
            <w:pPr>
              <w:jc w:val="center"/>
            </w:pPr>
            <w:proofErr w:type="spellStart"/>
            <w:r>
              <w:t>адра</w:t>
            </w:r>
            <w:proofErr w:type="spellEnd"/>
          </w:p>
        </w:tc>
      </w:tr>
      <w:tr w:rsidR="00C625F5" w14:paraId="28A685F8" w14:textId="77777777" w:rsidTr="00906CD4">
        <w:tc>
          <w:tcPr>
            <w:tcW w:w="2336" w:type="dxa"/>
            <w:vAlign w:val="center"/>
          </w:tcPr>
          <w:p w14:paraId="0CB37630" w14:textId="57E6A69C" w:rsidR="00C625F5" w:rsidRPr="00906CD4" w:rsidRDefault="00C625F5" w:rsidP="00C6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68B440BE" w14:textId="1E14EF07" w:rsidR="00C625F5" w:rsidRDefault="00C625F5" w:rsidP="00C625F5">
            <w:pPr>
              <w:jc w:val="center"/>
            </w:pPr>
            <w:r w:rsidRPr="00C625F5">
              <w:t>552595170</w:t>
            </w:r>
          </w:p>
        </w:tc>
        <w:tc>
          <w:tcPr>
            <w:tcW w:w="2337" w:type="dxa"/>
            <w:vAlign w:val="center"/>
          </w:tcPr>
          <w:p w14:paraId="6624B0FB" w14:textId="32B91EE1" w:rsidR="00C625F5" w:rsidRDefault="00C625F5" w:rsidP="00C625F5">
            <w:pPr>
              <w:jc w:val="center"/>
            </w:pPr>
            <w:r>
              <w:t xml:space="preserve"> </w:t>
            </w:r>
            <w:proofErr w:type="spellStart"/>
            <w:r>
              <w:t>пов</w:t>
            </w:r>
            <w:proofErr w:type="spellEnd"/>
          </w:p>
        </w:tc>
      </w:tr>
      <w:tr w:rsidR="00C625F5" w14:paraId="0C228DCB" w14:textId="77777777" w:rsidTr="00906CD4">
        <w:tc>
          <w:tcPr>
            <w:tcW w:w="2336" w:type="dxa"/>
            <w:vAlign w:val="center"/>
          </w:tcPr>
          <w:p w14:paraId="176E4D71" w14:textId="4692854A" w:rsidR="00C625F5" w:rsidRPr="00906CD4" w:rsidRDefault="00C625F5" w:rsidP="00C6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  <w:vAlign w:val="center"/>
          </w:tcPr>
          <w:p w14:paraId="25F95276" w14:textId="45D59EFB" w:rsidR="00C625F5" w:rsidRDefault="00C625F5" w:rsidP="00C625F5">
            <w:pPr>
              <w:jc w:val="center"/>
            </w:pPr>
            <w:r w:rsidRPr="00C625F5">
              <w:t>4075745517</w:t>
            </w:r>
          </w:p>
        </w:tc>
        <w:tc>
          <w:tcPr>
            <w:tcW w:w="2337" w:type="dxa"/>
            <w:vAlign w:val="center"/>
          </w:tcPr>
          <w:p w14:paraId="68DD4810" w14:textId="02E2740F" w:rsidR="00C625F5" w:rsidRDefault="00C625F5" w:rsidP="00C625F5">
            <w:pPr>
              <w:jc w:val="center"/>
            </w:pPr>
            <w:proofErr w:type="spellStart"/>
            <w:r>
              <w:t>торн</w:t>
            </w:r>
            <w:proofErr w:type="spellEnd"/>
          </w:p>
        </w:tc>
      </w:tr>
      <w:tr w:rsidR="00C625F5" w14:paraId="1C0C4906" w14:textId="77777777" w:rsidTr="00906CD4">
        <w:tc>
          <w:tcPr>
            <w:tcW w:w="2336" w:type="dxa"/>
            <w:vAlign w:val="center"/>
          </w:tcPr>
          <w:p w14:paraId="21D1D30B" w14:textId="6999620A" w:rsidR="00C625F5" w:rsidRPr="002C615A" w:rsidRDefault="00C625F5" w:rsidP="00C625F5">
            <w:pPr>
              <w:jc w:val="center"/>
            </w:pPr>
            <w:r>
              <w:lastRenderedPageBreak/>
              <w:t>7</w:t>
            </w:r>
          </w:p>
        </w:tc>
        <w:tc>
          <w:tcPr>
            <w:tcW w:w="2336" w:type="dxa"/>
            <w:vAlign w:val="center"/>
          </w:tcPr>
          <w:p w14:paraId="099A01C0" w14:textId="4265B1EC" w:rsidR="00C625F5" w:rsidRDefault="00C625F5" w:rsidP="00C625F5">
            <w:pPr>
              <w:jc w:val="center"/>
            </w:pPr>
            <w:r w:rsidRPr="00C625F5">
              <w:t>3995132667</w:t>
            </w:r>
          </w:p>
        </w:tc>
        <w:tc>
          <w:tcPr>
            <w:tcW w:w="2337" w:type="dxa"/>
            <w:vAlign w:val="center"/>
          </w:tcPr>
          <w:p w14:paraId="7441D16D" w14:textId="448B2084" w:rsidR="00C625F5" w:rsidRDefault="00C625F5" w:rsidP="00C625F5">
            <w:pPr>
              <w:jc w:val="center"/>
            </w:pPr>
            <w:r>
              <w:t>о вы</w:t>
            </w:r>
          </w:p>
        </w:tc>
      </w:tr>
      <w:tr w:rsidR="00C625F5" w14:paraId="137D26B1" w14:textId="77777777" w:rsidTr="00906CD4">
        <w:tc>
          <w:tcPr>
            <w:tcW w:w="2336" w:type="dxa"/>
            <w:vAlign w:val="center"/>
          </w:tcPr>
          <w:p w14:paraId="1E5A196A" w14:textId="3C5310C5" w:rsidR="00C625F5" w:rsidRPr="002C615A" w:rsidRDefault="00C625F5" w:rsidP="00C625F5">
            <w:pPr>
              <w:jc w:val="center"/>
            </w:pPr>
            <w:r>
              <w:t>8</w:t>
            </w:r>
          </w:p>
        </w:tc>
        <w:tc>
          <w:tcPr>
            <w:tcW w:w="2336" w:type="dxa"/>
            <w:vAlign w:val="center"/>
          </w:tcPr>
          <w:p w14:paraId="018DADC3" w14:textId="724C60E0" w:rsidR="00C625F5" w:rsidRDefault="00C625F5" w:rsidP="00C625F5">
            <w:pPr>
              <w:jc w:val="center"/>
            </w:pPr>
            <w:r w:rsidRPr="00C625F5">
              <w:t>4159238635</w:t>
            </w:r>
          </w:p>
        </w:tc>
        <w:tc>
          <w:tcPr>
            <w:tcW w:w="2337" w:type="dxa"/>
            <w:vAlign w:val="center"/>
          </w:tcPr>
          <w:p w14:paraId="334FB26F" w14:textId="286B4338" w:rsidR="00C625F5" w:rsidRDefault="00C625F5" w:rsidP="00C625F5">
            <w:pPr>
              <w:jc w:val="center"/>
            </w:pPr>
            <w:proofErr w:type="spellStart"/>
            <w:r>
              <w:t>числ</w:t>
            </w:r>
            <w:proofErr w:type="spellEnd"/>
          </w:p>
        </w:tc>
      </w:tr>
      <w:tr w:rsidR="00C625F5" w14:paraId="16C4C7A2" w14:textId="77777777" w:rsidTr="00906CD4">
        <w:tc>
          <w:tcPr>
            <w:tcW w:w="2336" w:type="dxa"/>
            <w:vAlign w:val="center"/>
          </w:tcPr>
          <w:p w14:paraId="43421587" w14:textId="59B72810" w:rsidR="00C625F5" w:rsidRPr="002C615A" w:rsidRDefault="00C625F5" w:rsidP="00C625F5">
            <w:pPr>
              <w:jc w:val="center"/>
            </w:pPr>
            <w:r>
              <w:t>9</w:t>
            </w:r>
          </w:p>
        </w:tc>
        <w:tc>
          <w:tcPr>
            <w:tcW w:w="2336" w:type="dxa"/>
            <w:vAlign w:val="center"/>
          </w:tcPr>
          <w:p w14:paraId="5940A73B" w14:textId="6DFE7D0F" w:rsidR="00C625F5" w:rsidRDefault="00C625F5" w:rsidP="00C625F5">
            <w:pPr>
              <w:jc w:val="center"/>
            </w:pPr>
            <w:r w:rsidRPr="00C625F5">
              <w:t>4293259808</w:t>
            </w:r>
          </w:p>
        </w:tc>
        <w:tc>
          <w:tcPr>
            <w:tcW w:w="2337" w:type="dxa"/>
            <w:vAlign w:val="center"/>
          </w:tcPr>
          <w:p w14:paraId="205C7A19" w14:textId="35FE8EF7" w:rsidR="00C625F5" w:rsidRPr="00C625F5" w:rsidRDefault="00C625F5" w:rsidP="00C625F5">
            <w:pPr>
              <w:jc w:val="center"/>
            </w:pPr>
            <w:proofErr w:type="spellStart"/>
            <w:r>
              <w:t>яет</w:t>
            </w:r>
            <w:proofErr w:type="spellEnd"/>
            <w:r>
              <w:t xml:space="preserve"> </w:t>
            </w:r>
          </w:p>
        </w:tc>
      </w:tr>
      <w:tr w:rsidR="00C625F5" w14:paraId="3330CE93" w14:textId="77777777" w:rsidTr="00906CD4">
        <w:tc>
          <w:tcPr>
            <w:tcW w:w="2336" w:type="dxa"/>
            <w:vAlign w:val="center"/>
          </w:tcPr>
          <w:p w14:paraId="162B4E52" w14:textId="6A626871" w:rsidR="00C625F5" w:rsidRPr="002C615A" w:rsidRDefault="00C625F5" w:rsidP="00C625F5">
            <w:pPr>
              <w:jc w:val="center"/>
            </w:pPr>
            <w:r>
              <w:t>10</w:t>
            </w:r>
          </w:p>
        </w:tc>
        <w:tc>
          <w:tcPr>
            <w:tcW w:w="2336" w:type="dxa"/>
            <w:vAlign w:val="center"/>
          </w:tcPr>
          <w:p w14:paraId="166869AC" w14:textId="3B7E7063" w:rsidR="00C625F5" w:rsidRDefault="00C625F5" w:rsidP="00C625F5">
            <w:pPr>
              <w:jc w:val="center"/>
            </w:pPr>
            <w:r w:rsidRPr="00C625F5">
              <w:t>1129464608</w:t>
            </w:r>
          </w:p>
        </w:tc>
        <w:tc>
          <w:tcPr>
            <w:tcW w:w="2337" w:type="dxa"/>
            <w:vAlign w:val="center"/>
          </w:tcPr>
          <w:p w14:paraId="3EAAA2B5" w14:textId="01BF687C" w:rsidR="00C625F5" w:rsidRDefault="00C625F5" w:rsidP="00C625F5">
            <w:pPr>
              <w:jc w:val="center"/>
            </w:pPr>
            <w:r>
              <w:rPr>
                <w:lang w:val="en-US"/>
              </w:rPr>
              <w:t>CRC</w:t>
            </w:r>
          </w:p>
        </w:tc>
      </w:tr>
      <w:tr w:rsidR="00C625F5" w14:paraId="533AD811" w14:textId="77777777" w:rsidTr="00906CD4">
        <w:tc>
          <w:tcPr>
            <w:tcW w:w="2336" w:type="dxa"/>
            <w:vAlign w:val="center"/>
          </w:tcPr>
          <w:p w14:paraId="7271A88D" w14:textId="28519A44" w:rsidR="00C625F5" w:rsidRPr="002C615A" w:rsidRDefault="00C625F5" w:rsidP="00C625F5">
            <w:pPr>
              <w:jc w:val="center"/>
            </w:pPr>
            <w:r>
              <w:t>11</w:t>
            </w:r>
          </w:p>
        </w:tc>
        <w:tc>
          <w:tcPr>
            <w:tcW w:w="2336" w:type="dxa"/>
            <w:vAlign w:val="center"/>
          </w:tcPr>
          <w:p w14:paraId="0D5C308C" w14:textId="77C2A182" w:rsidR="00C625F5" w:rsidRDefault="00C625F5" w:rsidP="00C625F5">
            <w:pPr>
              <w:jc w:val="center"/>
            </w:pPr>
            <w:r w:rsidRPr="00C625F5">
              <w:t>3940607216</w:t>
            </w:r>
          </w:p>
        </w:tc>
        <w:tc>
          <w:tcPr>
            <w:tcW w:w="2337" w:type="dxa"/>
            <w:vAlign w:val="center"/>
          </w:tcPr>
          <w:p w14:paraId="24BF1FFC" w14:textId="27180CDA" w:rsidR="00C625F5" w:rsidRDefault="00C625F5" w:rsidP="00C625F5">
            <w:pPr>
              <w:jc w:val="center"/>
            </w:pPr>
            <w:r>
              <w:t>кадр</w:t>
            </w:r>
          </w:p>
        </w:tc>
      </w:tr>
      <w:tr w:rsidR="00C625F5" w14:paraId="69CFF290" w14:textId="77777777" w:rsidTr="00906CD4">
        <w:tc>
          <w:tcPr>
            <w:tcW w:w="2336" w:type="dxa"/>
            <w:vAlign w:val="center"/>
          </w:tcPr>
          <w:p w14:paraId="137FF5FF" w14:textId="29D75CA5" w:rsidR="00C625F5" w:rsidRPr="002C615A" w:rsidRDefault="00C625F5" w:rsidP="00C625F5">
            <w:pPr>
              <w:jc w:val="center"/>
            </w:pPr>
            <w:r>
              <w:t>12</w:t>
            </w:r>
          </w:p>
        </w:tc>
        <w:tc>
          <w:tcPr>
            <w:tcW w:w="2336" w:type="dxa"/>
            <w:vAlign w:val="center"/>
          </w:tcPr>
          <w:p w14:paraId="2F0CE7BE" w14:textId="25A0E9B9" w:rsidR="00C625F5" w:rsidRDefault="00C625F5" w:rsidP="00C625F5">
            <w:pPr>
              <w:jc w:val="center"/>
            </w:pPr>
            <w:r w:rsidRPr="00C625F5">
              <w:t>3760227630</w:t>
            </w:r>
          </w:p>
        </w:tc>
        <w:tc>
          <w:tcPr>
            <w:tcW w:w="2337" w:type="dxa"/>
            <w:vAlign w:val="center"/>
          </w:tcPr>
          <w:p w14:paraId="1D232F07" w14:textId="4B7E2590" w:rsidR="00C625F5" w:rsidRDefault="00C625F5" w:rsidP="00C625F5">
            <w:pPr>
              <w:jc w:val="center"/>
            </w:pPr>
            <w:r>
              <w:t>а…</w:t>
            </w:r>
          </w:p>
        </w:tc>
      </w:tr>
    </w:tbl>
    <w:p w14:paraId="7331A209" w14:textId="77777777" w:rsidR="00906CD4" w:rsidRDefault="00906CD4" w:rsidP="00906CD4"/>
    <w:p w14:paraId="7C04DFD1" w14:textId="33D1D1AE" w:rsidR="00C625F5" w:rsidRPr="00C625F5" w:rsidRDefault="00C625F5" w:rsidP="00906CD4">
      <w:r>
        <w:t xml:space="preserve">Расшифрованное сообщение: «Получатель кадра повторно вычисляет </w:t>
      </w:r>
      <w:r>
        <w:rPr>
          <w:lang w:val="en-US"/>
        </w:rPr>
        <w:t>CRC</w:t>
      </w:r>
      <w:r>
        <w:t xml:space="preserve"> кадра…»</w:t>
      </w:r>
    </w:p>
    <w:p w14:paraId="5C6C46F6" w14:textId="444B047A" w:rsidR="00C625F5" w:rsidRDefault="00C625F5" w:rsidP="00C625F5">
      <w:pPr>
        <w:pStyle w:val="1"/>
      </w:pPr>
      <w:r>
        <w:t>Скриншот работы программы</w:t>
      </w:r>
    </w:p>
    <w:p w14:paraId="0EC8C563" w14:textId="58E98194" w:rsidR="00C625F5" w:rsidRPr="00C625F5" w:rsidRDefault="00C625F5" w:rsidP="00C625F5">
      <w:r>
        <w:rPr>
          <w:noProof/>
          <w14:ligatures w14:val="standardContextual"/>
        </w:rPr>
        <w:drawing>
          <wp:inline distT="0" distB="0" distL="0" distR="0" wp14:anchorId="111CFC5C" wp14:editId="1365DEC6">
            <wp:extent cx="5940425" cy="4963795"/>
            <wp:effectExtent l="0" t="0" r="3175" b="1905"/>
            <wp:docPr id="10574107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07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548" w14:textId="438AB2BE" w:rsidR="007E72D3" w:rsidRDefault="007E72D3" w:rsidP="007E72D3">
      <w:pPr>
        <w:pStyle w:val="1"/>
        <w:rPr>
          <w:lang w:eastAsia="en-US"/>
        </w:rPr>
      </w:pPr>
      <w:r>
        <w:rPr>
          <w:lang w:eastAsia="en-US"/>
        </w:rPr>
        <w:t>Вывод</w:t>
      </w:r>
    </w:p>
    <w:p w14:paraId="58B7A46B" w14:textId="691A2FB6" w:rsidR="007E72D3" w:rsidRPr="002C615A" w:rsidRDefault="007E72D3" w:rsidP="007E72D3">
      <w:pPr>
        <w:rPr>
          <w:lang w:eastAsia="en-US"/>
        </w:rPr>
      </w:pPr>
      <w:r>
        <w:rPr>
          <w:lang w:eastAsia="en-US"/>
        </w:rPr>
        <w:t xml:space="preserve">В </w:t>
      </w:r>
      <w:r w:rsidR="00CE63CD">
        <w:rPr>
          <w:lang w:eastAsia="en-US"/>
        </w:rPr>
        <w:t xml:space="preserve">ходе выполнения лабораторной работы я ознакомился </w:t>
      </w:r>
      <w:r w:rsidR="00174E44">
        <w:rPr>
          <w:lang w:eastAsia="en-US"/>
        </w:rPr>
        <w:t xml:space="preserve">с </w:t>
      </w:r>
      <w:r w:rsidR="00C625F5">
        <w:rPr>
          <w:lang w:eastAsia="en-US"/>
        </w:rPr>
        <w:t>методом</w:t>
      </w:r>
      <w:r w:rsidR="00174E44">
        <w:rPr>
          <w:lang w:eastAsia="en-US"/>
        </w:rPr>
        <w:t>, основанным на китайской теореме об остатках,</w:t>
      </w:r>
      <w:r w:rsidR="00FD5388">
        <w:rPr>
          <w:lang w:eastAsia="en-US"/>
        </w:rPr>
        <w:t xml:space="preserve"> </w:t>
      </w:r>
      <w:r w:rsidR="00CE63CD">
        <w:rPr>
          <w:lang w:eastAsia="en-US"/>
        </w:rPr>
        <w:t xml:space="preserve">для атаки на </w:t>
      </w:r>
      <w:r w:rsidR="00CE63CD">
        <w:rPr>
          <w:lang w:val="en-US" w:eastAsia="en-US"/>
        </w:rPr>
        <w:t>RSA</w:t>
      </w:r>
      <w:r w:rsidR="00CE63CD">
        <w:rPr>
          <w:lang w:eastAsia="en-US"/>
        </w:rPr>
        <w:t>-шифрование</w:t>
      </w:r>
      <w:r>
        <w:rPr>
          <w:lang w:eastAsia="en-US"/>
        </w:rPr>
        <w:t>.</w:t>
      </w:r>
    </w:p>
    <w:sectPr w:rsidR="007E72D3" w:rsidRPr="002C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13BC"/>
    <w:multiLevelType w:val="hybridMultilevel"/>
    <w:tmpl w:val="C5108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240"/>
    <w:multiLevelType w:val="hybridMultilevel"/>
    <w:tmpl w:val="4FA03E2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6D8E"/>
    <w:multiLevelType w:val="hybridMultilevel"/>
    <w:tmpl w:val="F6606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25F4D"/>
    <w:multiLevelType w:val="hybridMultilevel"/>
    <w:tmpl w:val="F5D82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F6365"/>
    <w:multiLevelType w:val="hybridMultilevel"/>
    <w:tmpl w:val="BEB4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24CF5"/>
    <w:multiLevelType w:val="hybridMultilevel"/>
    <w:tmpl w:val="81C6F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96057"/>
    <w:multiLevelType w:val="hybridMultilevel"/>
    <w:tmpl w:val="F64EA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77C70"/>
    <w:multiLevelType w:val="hybridMultilevel"/>
    <w:tmpl w:val="429E32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545">
    <w:abstractNumId w:val="7"/>
  </w:num>
  <w:num w:numId="2" w16cid:durableId="881868061">
    <w:abstractNumId w:val="5"/>
  </w:num>
  <w:num w:numId="3" w16cid:durableId="1324046294">
    <w:abstractNumId w:val="2"/>
  </w:num>
  <w:num w:numId="4" w16cid:durableId="1461997155">
    <w:abstractNumId w:val="0"/>
  </w:num>
  <w:num w:numId="5" w16cid:durableId="1204709118">
    <w:abstractNumId w:val="4"/>
  </w:num>
  <w:num w:numId="6" w16cid:durableId="1931037880">
    <w:abstractNumId w:val="3"/>
  </w:num>
  <w:num w:numId="7" w16cid:durableId="1505585713">
    <w:abstractNumId w:val="1"/>
  </w:num>
  <w:num w:numId="8" w16cid:durableId="581111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F"/>
    <w:rsid w:val="00050E50"/>
    <w:rsid w:val="000D49B8"/>
    <w:rsid w:val="000E67BD"/>
    <w:rsid w:val="000E6C21"/>
    <w:rsid w:val="001640D6"/>
    <w:rsid w:val="00174E44"/>
    <w:rsid w:val="001A28A9"/>
    <w:rsid w:val="001C1DB5"/>
    <w:rsid w:val="00251478"/>
    <w:rsid w:val="002A5213"/>
    <w:rsid w:val="002C615A"/>
    <w:rsid w:val="002E3BA9"/>
    <w:rsid w:val="00317F5F"/>
    <w:rsid w:val="00397076"/>
    <w:rsid w:val="00545B0C"/>
    <w:rsid w:val="006A718F"/>
    <w:rsid w:val="006E3EE4"/>
    <w:rsid w:val="00706A07"/>
    <w:rsid w:val="00776431"/>
    <w:rsid w:val="007E72D3"/>
    <w:rsid w:val="00906CD4"/>
    <w:rsid w:val="00944B32"/>
    <w:rsid w:val="009861DD"/>
    <w:rsid w:val="00AF2B19"/>
    <w:rsid w:val="00B111A6"/>
    <w:rsid w:val="00C625F5"/>
    <w:rsid w:val="00C909DC"/>
    <w:rsid w:val="00CC026A"/>
    <w:rsid w:val="00CE4A07"/>
    <w:rsid w:val="00CE63CD"/>
    <w:rsid w:val="00DA4DCC"/>
    <w:rsid w:val="00DB3CFC"/>
    <w:rsid w:val="00DD5037"/>
    <w:rsid w:val="00E4609F"/>
    <w:rsid w:val="00EB4BC7"/>
    <w:rsid w:val="00EF6C26"/>
    <w:rsid w:val="00F0599E"/>
    <w:rsid w:val="00F565FC"/>
    <w:rsid w:val="00F626F1"/>
    <w:rsid w:val="00FB0AD1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96ED"/>
  <w15:chartTrackingRefBased/>
  <w15:docId w15:val="{A98BB204-4260-D54D-8F53-19A1A5A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0D49B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18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A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D49B8"/>
    <w:rPr>
      <w:color w:val="666666"/>
    </w:rPr>
  </w:style>
  <w:style w:type="character" w:customStyle="1" w:styleId="apple-converted-space">
    <w:name w:val="apple-converted-space"/>
    <w:basedOn w:val="a0"/>
    <w:rsid w:val="00FD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7</cp:revision>
  <cp:lastPrinted>2024-11-10T22:05:00Z</cp:lastPrinted>
  <dcterms:created xsi:type="dcterms:W3CDTF">2024-11-11T14:10:00Z</dcterms:created>
  <dcterms:modified xsi:type="dcterms:W3CDTF">2024-11-25T14:20:00Z</dcterms:modified>
</cp:coreProperties>
</file>