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560C5" w14:textId="77777777" w:rsidR="004949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6EB45A92" wp14:editId="18038289">
            <wp:extent cx="1098550" cy="176784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767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CE653E" w14:textId="77777777" w:rsidR="004949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3"/>
          <w:szCs w:val="43"/>
        </w:rPr>
      </w:pPr>
      <w:r>
        <w:rPr>
          <w:rFonts w:ascii="Times New Roman" w:eastAsia="Times New Roman" w:hAnsi="Times New Roman" w:cs="Times New Roman"/>
          <w:b/>
          <w:color w:val="000000"/>
          <w:sz w:val="43"/>
          <w:szCs w:val="43"/>
        </w:rPr>
        <w:t xml:space="preserve">UNIVERSIDAD  </w:t>
      </w:r>
    </w:p>
    <w:p w14:paraId="6B0EE924" w14:textId="77777777" w:rsidR="004949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3"/>
          <w:szCs w:val="43"/>
        </w:rPr>
      </w:pPr>
      <w:r>
        <w:rPr>
          <w:rFonts w:ascii="Times New Roman" w:eastAsia="Times New Roman" w:hAnsi="Times New Roman" w:cs="Times New Roman"/>
          <w:b/>
          <w:color w:val="000000"/>
          <w:sz w:val="43"/>
          <w:szCs w:val="43"/>
        </w:rPr>
        <w:t xml:space="preserve">DE BURGOS  </w:t>
      </w:r>
    </w:p>
    <w:p w14:paraId="395FD769" w14:textId="0FFD2870" w:rsidR="00B0742A" w:rsidRDefault="00733B6D" w:rsidP="00733B6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3" w:line="241" w:lineRule="auto"/>
        <w:ind w:left="752" w:right="707"/>
        <w:jc w:val="center"/>
        <w:rPr>
          <w:rFonts w:ascii="Times New Roman" w:eastAsia="Times New Roman" w:hAnsi="Times New Roman" w:cs="Times New Roman"/>
          <w:color w:val="000000"/>
          <w:sz w:val="43"/>
          <w:szCs w:val="43"/>
        </w:rPr>
      </w:pPr>
      <w:r>
        <w:rPr>
          <w:rFonts w:ascii="Times New Roman" w:eastAsia="Times New Roman" w:hAnsi="Times New Roman" w:cs="Times New Roman"/>
          <w:color w:val="000000"/>
          <w:sz w:val="43"/>
          <w:szCs w:val="43"/>
        </w:rPr>
        <w:t>COMUNICACIÓN</w:t>
      </w:r>
    </w:p>
    <w:p w14:paraId="65FD5DDE" w14:textId="2FF072A8" w:rsidR="00733B6D" w:rsidRDefault="00733B6D" w:rsidP="00733B6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3" w:line="241" w:lineRule="auto"/>
        <w:ind w:left="752" w:right="707"/>
        <w:jc w:val="center"/>
        <w:rPr>
          <w:rFonts w:ascii="Times New Roman" w:eastAsia="Times New Roman" w:hAnsi="Times New Roman" w:cs="Times New Roman"/>
          <w:color w:val="000000"/>
          <w:sz w:val="43"/>
          <w:szCs w:val="43"/>
        </w:rPr>
      </w:pPr>
      <w:r>
        <w:rPr>
          <w:rFonts w:ascii="Times New Roman" w:eastAsia="Times New Roman" w:hAnsi="Times New Roman" w:cs="Times New Roman"/>
          <w:color w:val="000000"/>
          <w:sz w:val="43"/>
          <w:szCs w:val="43"/>
        </w:rPr>
        <w:t>CLIENTE-SERVIDOR</w:t>
      </w:r>
    </w:p>
    <w:p w14:paraId="5284615E" w14:textId="77777777" w:rsidR="009923B4" w:rsidRDefault="009923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43" w:line="240" w:lineRule="auto"/>
        <w:ind w:right="-6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10B67CF" w14:textId="1F2E6925" w:rsidR="004949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43" w:line="240" w:lineRule="auto"/>
        <w:ind w:right="-6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Alumn</w:t>
      </w:r>
      <w:r w:rsidR="009923B4">
        <w:rPr>
          <w:rFonts w:ascii="Times New Roman" w:eastAsia="Times New Roman" w:hAnsi="Times New Roman" w:cs="Times New Roman"/>
          <w:color w:val="000000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9923B4">
        <w:rPr>
          <w:rFonts w:ascii="Times New Roman" w:eastAsia="Times New Roman" w:hAnsi="Times New Roman" w:cs="Times New Roman"/>
          <w:color w:val="000000"/>
          <w:sz w:val="28"/>
          <w:szCs w:val="28"/>
        </w:rPr>
        <w:t>Fernando Morán Fernández, con DNI 71378005N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2763A8C" w14:textId="53943679" w:rsidR="00494980" w:rsidRDefault="00000000" w:rsidP="009923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-4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Grado en</w:t>
      </w:r>
      <w:r w:rsidR="009923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Tecnologías Digitales para la Empresa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</w:p>
    <w:p w14:paraId="4CB0E6D9" w14:textId="23CA33B5" w:rsidR="004949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ind w:right="62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Profesor: </w:t>
      </w:r>
      <w:r w:rsidR="009923B4">
        <w:rPr>
          <w:rFonts w:ascii="Times New Roman" w:eastAsia="Times New Roman" w:hAnsi="Times New Roman" w:cs="Times New Roman"/>
          <w:color w:val="000000"/>
          <w:sz w:val="28"/>
          <w:szCs w:val="28"/>
        </w:rPr>
        <w:t>Manuel Fernando Luque González</w:t>
      </w:r>
    </w:p>
    <w:p w14:paraId="3994F271" w14:textId="2CF7875C" w:rsidR="002352BA" w:rsidRDefault="009923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En Miranda de Ebro, a </w:t>
      </w:r>
      <w:r w:rsidR="00733B6D">
        <w:rPr>
          <w:rFonts w:ascii="Times New Roman" w:eastAsia="Times New Roman" w:hAnsi="Times New Roman" w:cs="Times New Roman"/>
          <w:color w:val="000000"/>
          <w:sz w:val="28"/>
          <w:szCs w:val="28"/>
        </w:rPr>
        <w:t>09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</w:t>
      </w:r>
      <w:r w:rsidR="00733B6D">
        <w:rPr>
          <w:rFonts w:ascii="Times New Roman" w:eastAsia="Times New Roman" w:hAnsi="Times New Roman" w:cs="Times New Roman"/>
          <w:color w:val="000000"/>
          <w:sz w:val="28"/>
          <w:szCs w:val="28"/>
        </w:rPr>
        <w:t>mayo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 202</w:t>
      </w:r>
      <w:r w:rsidR="00733B6D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</w:p>
    <w:p w14:paraId="57471077" w14:textId="77777777" w:rsidR="002352BA" w:rsidRDefault="002352B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6EF06666" w14:textId="7D352F7C" w:rsidR="002352BA" w:rsidRPr="00C27DCA" w:rsidRDefault="00C27DCA" w:rsidP="00C27D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b/>
          <w:bCs/>
          <w:color w:val="000000"/>
          <w:sz w:val="28"/>
          <w:szCs w:val="28"/>
        </w:rPr>
      </w:pPr>
      <w:r w:rsidRPr="00C27DCA">
        <w:rPr>
          <w:rFonts w:eastAsia="Times New Roman"/>
          <w:b/>
          <w:bCs/>
          <w:color w:val="000000"/>
          <w:sz w:val="28"/>
          <w:szCs w:val="28"/>
        </w:rPr>
        <w:lastRenderedPageBreak/>
        <w:t>1.INTRODUCCIÓN</w:t>
      </w:r>
    </w:p>
    <w:p w14:paraId="4975CD2C" w14:textId="6DD6DF32" w:rsidR="00C27DCA" w:rsidRDefault="00C27DCA" w:rsidP="00C27D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La práctica simula un escenario real donde un dispositivo captura datos de una cámara térmica y lo transmite a una estación monitorización (cliente C++). La comunicación se estable mediante sockets TCP/IP, garantizando una transferencia de datos fiable y ordenada.</w:t>
      </w:r>
    </w:p>
    <w:p w14:paraId="3D062B6B" w14:textId="77777777" w:rsidR="00C27DCA" w:rsidRDefault="00C27DCA" w:rsidP="00C27D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color w:val="000000"/>
          <w:sz w:val="28"/>
          <w:szCs w:val="28"/>
        </w:rPr>
      </w:pPr>
    </w:p>
    <w:p w14:paraId="0187E5FC" w14:textId="6D2F2981" w:rsidR="00C27DCA" w:rsidRPr="00C27DCA" w:rsidRDefault="00C27DCA" w:rsidP="00C27D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b/>
          <w:bCs/>
          <w:color w:val="000000"/>
          <w:sz w:val="28"/>
          <w:szCs w:val="28"/>
        </w:rPr>
      </w:pPr>
      <w:r w:rsidRPr="00C27DCA">
        <w:rPr>
          <w:rFonts w:eastAsia="Times New Roman"/>
          <w:b/>
          <w:bCs/>
          <w:color w:val="000000"/>
          <w:sz w:val="28"/>
          <w:szCs w:val="28"/>
        </w:rPr>
        <w:t>2.OBJETIVOS</w:t>
      </w:r>
    </w:p>
    <w:p w14:paraId="452D5D79" w14:textId="77777777" w:rsidR="00C27DCA" w:rsidRPr="00C27DCA" w:rsidRDefault="00C27DCA" w:rsidP="00C27DCA">
      <w:pPr>
        <w:pStyle w:val="Prrafodelista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b/>
          <w:bCs/>
          <w:color w:val="000000"/>
          <w:sz w:val="28"/>
          <w:szCs w:val="28"/>
        </w:rPr>
      </w:pPr>
      <w:r w:rsidRPr="00C27DCA">
        <w:rPr>
          <w:rFonts w:eastAsia="Times New Roman"/>
          <w:b/>
          <w:bCs/>
          <w:color w:val="000000"/>
          <w:sz w:val="28"/>
          <w:szCs w:val="28"/>
        </w:rPr>
        <w:t>Comprender el modelo cliente-servidor:</w:t>
      </w:r>
      <w:r>
        <w:rPr>
          <w:rFonts w:eastAsia="Times New Roman"/>
          <w:b/>
          <w:bCs/>
          <w:color w:val="000000"/>
          <w:sz w:val="28"/>
          <w:szCs w:val="28"/>
        </w:rPr>
        <w:t xml:space="preserve"> </w:t>
      </w:r>
      <w:r>
        <w:rPr>
          <w:rFonts w:eastAsia="Times New Roman"/>
          <w:color w:val="000000"/>
          <w:sz w:val="28"/>
          <w:szCs w:val="28"/>
        </w:rPr>
        <w:t>Establecer una conexión estable entre dos procesos independientes.</w:t>
      </w:r>
    </w:p>
    <w:p w14:paraId="264C7561" w14:textId="77777777" w:rsidR="00C27DCA" w:rsidRDefault="00C27DCA" w:rsidP="00C27DCA">
      <w:pPr>
        <w:pStyle w:val="Prrafodelista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 xml:space="preserve">Uso de Sockets TCP/IP: </w:t>
      </w:r>
      <w:r w:rsidRPr="00C27DCA">
        <w:rPr>
          <w:rFonts w:eastAsia="Times New Roman"/>
          <w:color w:val="000000"/>
          <w:sz w:val="28"/>
          <w:szCs w:val="28"/>
        </w:rPr>
        <w:t>Implementar la creación, configuración y gestión de sockets bajo el estándar de Linux.</w:t>
      </w:r>
    </w:p>
    <w:p w14:paraId="38050452" w14:textId="77777777" w:rsidR="00C27DCA" w:rsidRDefault="00C27DCA" w:rsidP="00C27DCA">
      <w:pPr>
        <w:pStyle w:val="Prrafodelista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Gestión dinámica de memoria:</w:t>
      </w:r>
      <w:r>
        <w:rPr>
          <w:rFonts w:eastAsia="Times New Roman"/>
          <w:color w:val="000000"/>
          <w:sz w:val="28"/>
          <w:szCs w:val="28"/>
        </w:rPr>
        <w:t xml:space="preserve"> Utilizar estructuras como </w:t>
      </w:r>
      <w:r w:rsidRPr="00C27DCA">
        <w:rPr>
          <w:rFonts w:eastAsia="Times New Roman"/>
          <w:color w:val="92D050"/>
          <w:sz w:val="28"/>
          <w:szCs w:val="28"/>
        </w:rPr>
        <w:t>vector</w:t>
      </w:r>
      <w:r>
        <w:rPr>
          <w:rFonts w:eastAsia="Times New Roman"/>
          <w:color w:val="000000"/>
          <w:sz w:val="28"/>
          <w:szCs w:val="28"/>
        </w:rPr>
        <w:t xml:space="preserve"> para almacenar flujos de datos de tamaño variable.</w:t>
      </w:r>
    </w:p>
    <w:p w14:paraId="1E81BBC2" w14:textId="77777777" w:rsidR="00C27DCA" w:rsidRDefault="00C27DCA" w:rsidP="00C27DCA">
      <w:pPr>
        <w:pStyle w:val="Prrafodelista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Persistencia de datos:</w:t>
      </w:r>
      <w:r>
        <w:rPr>
          <w:rFonts w:eastAsia="Times New Roman"/>
          <w:color w:val="000000"/>
          <w:sz w:val="28"/>
          <w:szCs w:val="28"/>
        </w:rPr>
        <w:t xml:space="preserve"> La información obtenida por red en archivos locales para su posterior análisis.</w:t>
      </w:r>
    </w:p>
    <w:p w14:paraId="435D907B" w14:textId="77777777" w:rsidR="00C27DCA" w:rsidRDefault="00C27DCA" w:rsidP="00C27DCA">
      <w:pPr>
        <w:pStyle w:val="Prrafodelista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Automatización:</w:t>
      </w:r>
      <w:r>
        <w:rPr>
          <w:rFonts w:eastAsia="Times New Roman"/>
          <w:color w:val="000000"/>
          <w:sz w:val="28"/>
          <w:szCs w:val="28"/>
        </w:rPr>
        <w:t xml:space="preserve"> Crear scripts de Bash para simplificar el ciclo de compilación y ejecución.</w:t>
      </w:r>
    </w:p>
    <w:p w14:paraId="61C751CE" w14:textId="11709B54" w:rsidR="00C27DCA" w:rsidRDefault="00A45078" w:rsidP="00C27D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b/>
          <w:bCs/>
          <w:color w:val="000000"/>
          <w:sz w:val="28"/>
          <w:szCs w:val="28"/>
        </w:rPr>
      </w:pPr>
      <w:r w:rsidRPr="00A45078">
        <w:rPr>
          <w:rFonts w:eastAsia="Times New Roman"/>
          <w:b/>
          <w:bCs/>
          <w:color w:val="000000"/>
          <w:sz w:val="28"/>
          <w:szCs w:val="28"/>
        </w:rPr>
        <w:t>3. MARCO TEÓRICO</w:t>
      </w:r>
      <w:r w:rsidR="00C27DCA" w:rsidRPr="00A45078">
        <w:rPr>
          <w:rFonts w:eastAsia="Times New Roman"/>
          <w:b/>
          <w:bCs/>
          <w:color w:val="000000"/>
          <w:sz w:val="28"/>
          <w:szCs w:val="28"/>
        </w:rPr>
        <w:t xml:space="preserve"> </w:t>
      </w:r>
    </w:p>
    <w:p w14:paraId="2F7B1E24" w14:textId="69417586" w:rsidR="00A45078" w:rsidRDefault="00A45078" w:rsidP="00C27D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Un socket es un punto final de una comunicación bidireccional entre dos programas que se ejecutan en la red. En la práctica se utiliza el protocolo TCP (</w:t>
      </w:r>
      <w:proofErr w:type="spellStart"/>
      <w:r>
        <w:rPr>
          <w:rFonts w:eastAsia="Times New Roman"/>
          <w:color w:val="000000"/>
          <w:sz w:val="28"/>
          <w:szCs w:val="28"/>
        </w:rPr>
        <w:t>Transmission</w:t>
      </w:r>
      <w:proofErr w:type="spellEnd"/>
      <w:r>
        <w:rPr>
          <w:rFonts w:eastAsia="Times New Roman"/>
          <w:color w:val="000000"/>
          <w:sz w:val="28"/>
          <w:szCs w:val="28"/>
        </w:rPr>
        <w:t xml:space="preserve"> Control </w:t>
      </w:r>
      <w:proofErr w:type="spellStart"/>
      <w:r>
        <w:rPr>
          <w:rFonts w:eastAsia="Times New Roman"/>
          <w:color w:val="000000"/>
          <w:sz w:val="28"/>
          <w:szCs w:val="28"/>
        </w:rPr>
        <w:t>Protocol</w:t>
      </w:r>
      <w:proofErr w:type="spellEnd"/>
      <w:r>
        <w:rPr>
          <w:rFonts w:eastAsia="Times New Roman"/>
          <w:color w:val="000000"/>
          <w:sz w:val="28"/>
          <w:szCs w:val="28"/>
        </w:rPr>
        <w:t>), que se caracteriza por ser orientado a la conexión. Esto significa que antes de transmitir datos, el cliente y el servidor deben realizar un “saludo” (</w:t>
      </w:r>
      <w:proofErr w:type="spellStart"/>
      <w:r>
        <w:rPr>
          <w:rFonts w:eastAsia="Times New Roman"/>
          <w:color w:val="000000"/>
          <w:sz w:val="28"/>
          <w:szCs w:val="28"/>
        </w:rPr>
        <w:t>handshake</w:t>
      </w:r>
      <w:proofErr w:type="spellEnd"/>
      <w:r>
        <w:rPr>
          <w:rFonts w:eastAsia="Times New Roman"/>
          <w:color w:val="000000"/>
          <w:sz w:val="28"/>
          <w:szCs w:val="28"/>
        </w:rPr>
        <w:t xml:space="preserve">) para asegurar que ambos están listos. </w:t>
      </w:r>
    </w:p>
    <w:p w14:paraId="1D5EE569" w14:textId="45EC50F1" w:rsidR="00A45078" w:rsidRDefault="00A45078" w:rsidP="00C27D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El flujo seguido ha sido: </w:t>
      </w:r>
    </w:p>
    <w:p w14:paraId="4BB1F574" w14:textId="07B730EF" w:rsidR="00A45078" w:rsidRDefault="00A45078" w:rsidP="00A45078">
      <w:pPr>
        <w:pStyle w:val="Prrafodelista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Servidor: </w:t>
      </w:r>
      <w:proofErr w:type="gramStart"/>
      <w:r>
        <w:rPr>
          <w:rFonts w:eastAsia="Times New Roman"/>
          <w:color w:val="000000"/>
          <w:sz w:val="28"/>
          <w:szCs w:val="28"/>
        </w:rPr>
        <w:t>socket(</w:t>
      </w:r>
      <w:proofErr w:type="gramEnd"/>
      <w:r>
        <w:rPr>
          <w:rFonts w:eastAsia="Times New Roman"/>
          <w:color w:val="000000"/>
          <w:sz w:val="28"/>
          <w:szCs w:val="28"/>
        </w:rPr>
        <w:t xml:space="preserve">) -&gt; </w:t>
      </w:r>
      <w:proofErr w:type="spellStart"/>
      <w:proofErr w:type="gramStart"/>
      <w:r>
        <w:rPr>
          <w:rFonts w:eastAsia="Times New Roman"/>
          <w:color w:val="000000"/>
          <w:sz w:val="28"/>
          <w:szCs w:val="28"/>
        </w:rPr>
        <w:t>bind</w:t>
      </w:r>
      <w:proofErr w:type="spellEnd"/>
      <w:r>
        <w:rPr>
          <w:rFonts w:eastAsia="Times New Roman"/>
          <w:color w:val="000000"/>
          <w:sz w:val="28"/>
          <w:szCs w:val="28"/>
        </w:rPr>
        <w:t>(</w:t>
      </w:r>
      <w:proofErr w:type="gramEnd"/>
      <w:r>
        <w:rPr>
          <w:rFonts w:eastAsia="Times New Roman"/>
          <w:color w:val="000000"/>
          <w:sz w:val="28"/>
          <w:szCs w:val="28"/>
        </w:rPr>
        <w:t xml:space="preserve">) -&gt; </w:t>
      </w:r>
      <w:proofErr w:type="gramStart"/>
      <w:r>
        <w:rPr>
          <w:rFonts w:eastAsia="Times New Roman"/>
          <w:color w:val="000000"/>
          <w:sz w:val="28"/>
          <w:szCs w:val="28"/>
        </w:rPr>
        <w:t>listen(</w:t>
      </w:r>
      <w:proofErr w:type="gramEnd"/>
      <w:r>
        <w:rPr>
          <w:rFonts w:eastAsia="Times New Roman"/>
          <w:color w:val="000000"/>
          <w:sz w:val="28"/>
          <w:szCs w:val="28"/>
        </w:rPr>
        <w:t xml:space="preserve">) -&gt; </w:t>
      </w:r>
      <w:proofErr w:type="spellStart"/>
      <w:proofErr w:type="gramStart"/>
      <w:r>
        <w:rPr>
          <w:rFonts w:eastAsia="Times New Roman"/>
          <w:color w:val="000000"/>
          <w:sz w:val="28"/>
          <w:szCs w:val="28"/>
        </w:rPr>
        <w:t>accept</w:t>
      </w:r>
      <w:proofErr w:type="spellEnd"/>
      <w:r>
        <w:rPr>
          <w:rFonts w:eastAsia="Times New Roman"/>
          <w:color w:val="000000"/>
          <w:sz w:val="28"/>
          <w:szCs w:val="28"/>
        </w:rPr>
        <w:t>(</w:t>
      </w:r>
      <w:proofErr w:type="gramEnd"/>
      <w:r>
        <w:rPr>
          <w:rFonts w:eastAsia="Times New Roman"/>
          <w:color w:val="000000"/>
          <w:sz w:val="28"/>
          <w:szCs w:val="28"/>
        </w:rPr>
        <w:t>).</w:t>
      </w:r>
    </w:p>
    <w:p w14:paraId="4F0D6331" w14:textId="02BD32A2" w:rsidR="00A45078" w:rsidRDefault="00A45078" w:rsidP="00A45078">
      <w:pPr>
        <w:pStyle w:val="Prrafodelista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Cliente: </w:t>
      </w:r>
      <w:proofErr w:type="gramStart"/>
      <w:r>
        <w:rPr>
          <w:rFonts w:eastAsia="Times New Roman"/>
          <w:color w:val="000000"/>
          <w:sz w:val="28"/>
          <w:szCs w:val="28"/>
        </w:rPr>
        <w:t>socket(</w:t>
      </w:r>
      <w:proofErr w:type="gramEnd"/>
      <w:r>
        <w:rPr>
          <w:rFonts w:eastAsia="Times New Roman"/>
          <w:color w:val="000000"/>
          <w:sz w:val="28"/>
          <w:szCs w:val="28"/>
        </w:rPr>
        <w:t xml:space="preserve">) -&gt; </w:t>
      </w:r>
      <w:proofErr w:type="spellStart"/>
      <w:proofErr w:type="gramStart"/>
      <w:r>
        <w:rPr>
          <w:rFonts w:eastAsia="Times New Roman"/>
          <w:color w:val="000000"/>
          <w:sz w:val="28"/>
          <w:szCs w:val="28"/>
        </w:rPr>
        <w:t>connect</w:t>
      </w:r>
      <w:proofErr w:type="spellEnd"/>
      <w:r>
        <w:rPr>
          <w:rFonts w:eastAsia="Times New Roman"/>
          <w:color w:val="000000"/>
          <w:sz w:val="28"/>
          <w:szCs w:val="28"/>
        </w:rPr>
        <w:t>(</w:t>
      </w:r>
      <w:proofErr w:type="gramEnd"/>
      <w:r>
        <w:rPr>
          <w:rFonts w:eastAsia="Times New Roman"/>
          <w:color w:val="000000"/>
          <w:sz w:val="28"/>
          <w:szCs w:val="28"/>
        </w:rPr>
        <w:t xml:space="preserve">) -&gt; </w:t>
      </w:r>
      <w:proofErr w:type="spellStart"/>
      <w:proofErr w:type="gramStart"/>
      <w:r>
        <w:rPr>
          <w:rFonts w:eastAsia="Times New Roman"/>
          <w:color w:val="000000"/>
          <w:sz w:val="28"/>
          <w:szCs w:val="28"/>
        </w:rPr>
        <w:t>recv</w:t>
      </w:r>
      <w:proofErr w:type="spellEnd"/>
      <w:r>
        <w:rPr>
          <w:rFonts w:eastAsia="Times New Roman"/>
          <w:color w:val="000000"/>
          <w:sz w:val="28"/>
          <w:szCs w:val="28"/>
        </w:rPr>
        <w:t>(</w:t>
      </w:r>
      <w:proofErr w:type="gramEnd"/>
      <w:r>
        <w:rPr>
          <w:rFonts w:eastAsia="Times New Roman"/>
          <w:color w:val="000000"/>
          <w:sz w:val="28"/>
          <w:szCs w:val="28"/>
        </w:rPr>
        <w:t>).</w:t>
      </w:r>
    </w:p>
    <w:p w14:paraId="1CC31FB0" w14:textId="703B61E2" w:rsidR="007D30E6" w:rsidRPr="007D30E6" w:rsidRDefault="007D30E6" w:rsidP="007D30E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b/>
          <w:bCs/>
          <w:color w:val="000000"/>
          <w:sz w:val="28"/>
          <w:szCs w:val="28"/>
        </w:rPr>
      </w:pPr>
      <w:r w:rsidRPr="007D30E6">
        <w:rPr>
          <w:rFonts w:eastAsia="Times New Roman"/>
          <w:b/>
          <w:bCs/>
          <w:color w:val="000000"/>
          <w:sz w:val="28"/>
          <w:szCs w:val="28"/>
        </w:rPr>
        <w:t>4.DISEÑO Y METODOLOGÍA</w:t>
      </w:r>
    </w:p>
    <w:p w14:paraId="41A8EF9B" w14:textId="0C609120" w:rsidR="007D30E6" w:rsidRDefault="007D30E6" w:rsidP="007D30E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Se ha utilizado un diseño modular en C++ para separar la lógica de red de la lógica de aplicación. Se compone de lo estudiado el último día en clase: </w:t>
      </w:r>
    </w:p>
    <w:p w14:paraId="3AF9950F" w14:textId="6656352B" w:rsidR="007D30E6" w:rsidRDefault="007D30E6" w:rsidP="007D30E6">
      <w:pPr>
        <w:pStyle w:val="Prrafodelista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color w:val="000000"/>
          <w:sz w:val="28"/>
          <w:szCs w:val="28"/>
        </w:rPr>
      </w:pPr>
      <w:r w:rsidRPr="007D30E6">
        <w:rPr>
          <w:rFonts w:eastAsia="Times New Roman"/>
          <w:b/>
          <w:bCs/>
          <w:color w:val="000000"/>
          <w:sz w:val="28"/>
          <w:szCs w:val="28"/>
        </w:rPr>
        <w:t xml:space="preserve">Cliente </w:t>
      </w:r>
      <w:proofErr w:type="spellStart"/>
      <w:r w:rsidRPr="007D30E6">
        <w:rPr>
          <w:rFonts w:eastAsia="Times New Roman"/>
          <w:b/>
          <w:bCs/>
          <w:color w:val="000000"/>
          <w:sz w:val="28"/>
          <w:szCs w:val="28"/>
        </w:rPr>
        <w:t>c++</w:t>
      </w:r>
      <w:proofErr w:type="spellEnd"/>
      <w:r w:rsidRPr="007D30E6">
        <w:rPr>
          <w:rFonts w:eastAsia="Times New Roman"/>
          <w:b/>
          <w:bCs/>
          <w:color w:val="000000"/>
          <w:sz w:val="28"/>
          <w:szCs w:val="28"/>
        </w:rPr>
        <w:t>:</w:t>
      </w:r>
      <w:r>
        <w:rPr>
          <w:rFonts w:eastAsia="Times New Roman"/>
          <w:color w:val="000000"/>
          <w:sz w:val="28"/>
          <w:szCs w:val="28"/>
        </w:rPr>
        <w:t xml:space="preserve"> Modularizado en tres archivos </w:t>
      </w:r>
      <w:r w:rsidRPr="007D30E6">
        <w:rPr>
          <w:rFonts w:eastAsia="Times New Roman"/>
          <w:sz w:val="28"/>
          <w:szCs w:val="28"/>
        </w:rPr>
        <w:t>(</w:t>
      </w:r>
      <w:r w:rsidRPr="007D30E6">
        <w:rPr>
          <w:rFonts w:eastAsia="Times New Roman"/>
          <w:color w:val="92D050"/>
          <w:sz w:val="28"/>
          <w:szCs w:val="28"/>
        </w:rPr>
        <w:t>.h, .</w:t>
      </w:r>
      <w:proofErr w:type="spellStart"/>
      <w:r w:rsidRPr="007D30E6">
        <w:rPr>
          <w:rFonts w:eastAsia="Times New Roman"/>
          <w:color w:val="92D050"/>
          <w:sz w:val="28"/>
          <w:szCs w:val="28"/>
        </w:rPr>
        <w:t>cpp</w:t>
      </w:r>
      <w:proofErr w:type="spellEnd"/>
      <w:r w:rsidRPr="007D30E6">
        <w:rPr>
          <w:rFonts w:eastAsia="Times New Roman"/>
          <w:color w:val="92D050"/>
          <w:sz w:val="28"/>
          <w:szCs w:val="28"/>
        </w:rPr>
        <w:t xml:space="preserve"> </w:t>
      </w:r>
      <w:r>
        <w:rPr>
          <w:rFonts w:eastAsia="Times New Roman"/>
          <w:color w:val="000000"/>
          <w:sz w:val="28"/>
          <w:szCs w:val="28"/>
        </w:rPr>
        <w:t xml:space="preserve">y </w:t>
      </w:r>
      <w:r w:rsidRPr="007D30E6">
        <w:rPr>
          <w:rFonts w:eastAsia="Times New Roman"/>
          <w:color w:val="92D050"/>
          <w:sz w:val="28"/>
          <w:szCs w:val="28"/>
        </w:rPr>
        <w:t>main.cpp</w:t>
      </w:r>
      <w:r>
        <w:rPr>
          <w:rFonts w:eastAsia="Times New Roman"/>
          <w:color w:val="000000"/>
          <w:sz w:val="28"/>
          <w:szCs w:val="28"/>
        </w:rPr>
        <w:t xml:space="preserve">) para facilitar el mantenimiento y la legibilidad. </w:t>
      </w:r>
    </w:p>
    <w:p w14:paraId="38FCB1DD" w14:textId="6B64E866" w:rsidR="007D30E6" w:rsidRDefault="007D30E6" w:rsidP="007D30E6">
      <w:pPr>
        <w:pStyle w:val="Prrafodelista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color w:val="000000"/>
          <w:sz w:val="28"/>
          <w:szCs w:val="28"/>
        </w:rPr>
      </w:pPr>
      <w:r w:rsidRPr="007D30E6">
        <w:rPr>
          <w:rFonts w:eastAsia="Times New Roman"/>
          <w:b/>
          <w:bCs/>
          <w:color w:val="000000"/>
          <w:sz w:val="28"/>
          <w:szCs w:val="28"/>
        </w:rPr>
        <w:t>Servidor Python:</w:t>
      </w:r>
      <w:r>
        <w:rPr>
          <w:rFonts w:eastAsia="Times New Roman"/>
          <w:color w:val="000000"/>
          <w:sz w:val="28"/>
          <w:szCs w:val="28"/>
        </w:rPr>
        <w:t xml:space="preserve"> Simula la cámara térmica generando un </w:t>
      </w:r>
      <w:r>
        <w:rPr>
          <w:rFonts w:eastAsia="Times New Roman"/>
          <w:color w:val="000000"/>
          <w:sz w:val="28"/>
          <w:szCs w:val="28"/>
        </w:rPr>
        <w:lastRenderedPageBreak/>
        <w:t xml:space="preserve">array de 768 valores de tipo </w:t>
      </w:r>
      <w:proofErr w:type="spellStart"/>
      <w:r>
        <w:rPr>
          <w:rFonts w:eastAsia="Times New Roman"/>
          <w:color w:val="000000"/>
          <w:sz w:val="28"/>
          <w:szCs w:val="28"/>
        </w:rPr>
        <w:t>float</w:t>
      </w:r>
      <w:proofErr w:type="spellEnd"/>
      <w:r>
        <w:rPr>
          <w:rFonts w:eastAsia="Times New Roman"/>
          <w:color w:val="000000"/>
          <w:sz w:val="28"/>
          <w:szCs w:val="28"/>
        </w:rPr>
        <w:t>.</w:t>
      </w:r>
    </w:p>
    <w:p w14:paraId="71C23544" w14:textId="009031AF" w:rsidR="007D30E6" w:rsidRPr="007D30E6" w:rsidRDefault="007D30E6" w:rsidP="007D30E6">
      <w:pPr>
        <w:pStyle w:val="Prrafodelista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Entorno de ejecución:</w:t>
      </w:r>
      <w:r>
        <w:rPr>
          <w:rFonts w:eastAsia="Times New Roman"/>
          <w:sz w:val="28"/>
          <w:szCs w:val="28"/>
        </w:rPr>
        <w:t xml:space="preserve"> Se ha utilizado WSL para tener acceso a las librerías de sockets de Linux </w:t>
      </w:r>
      <w:r w:rsidRPr="007D30E6">
        <w:rPr>
          <w:rFonts w:eastAsia="Times New Roman"/>
          <w:color w:val="92D050"/>
          <w:sz w:val="28"/>
          <w:szCs w:val="28"/>
        </w:rPr>
        <w:t>(&lt;arpa/</w:t>
      </w:r>
      <w:proofErr w:type="spellStart"/>
      <w:r w:rsidRPr="007D30E6">
        <w:rPr>
          <w:rFonts w:eastAsia="Times New Roman"/>
          <w:color w:val="92D050"/>
          <w:sz w:val="28"/>
          <w:szCs w:val="28"/>
        </w:rPr>
        <w:t>inet.h</w:t>
      </w:r>
      <w:proofErr w:type="spellEnd"/>
      <w:r w:rsidRPr="007D30E6">
        <w:rPr>
          <w:rFonts w:eastAsia="Times New Roman"/>
          <w:color w:val="92D050"/>
          <w:sz w:val="28"/>
          <w:szCs w:val="28"/>
        </w:rPr>
        <w:t>&gt;</w:t>
      </w:r>
      <w:r>
        <w:rPr>
          <w:rFonts w:eastAsia="Times New Roman"/>
          <w:sz w:val="28"/>
          <w:szCs w:val="28"/>
        </w:rPr>
        <w:t>).</w:t>
      </w:r>
    </w:p>
    <w:p w14:paraId="1B5F4F92" w14:textId="499FA31C" w:rsidR="007D30E6" w:rsidRPr="001717B8" w:rsidRDefault="007D30E6" w:rsidP="007D30E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b/>
          <w:bCs/>
          <w:color w:val="000000"/>
          <w:sz w:val="28"/>
          <w:szCs w:val="28"/>
        </w:rPr>
      </w:pPr>
      <w:r w:rsidRPr="001717B8">
        <w:rPr>
          <w:rFonts w:eastAsia="Times New Roman"/>
          <w:b/>
          <w:bCs/>
          <w:color w:val="000000"/>
          <w:sz w:val="28"/>
          <w:szCs w:val="28"/>
        </w:rPr>
        <w:t>5. IMPLEMENTACIÓN</w:t>
      </w:r>
    </w:p>
    <w:p w14:paraId="4177BBF3" w14:textId="1FE1B995" w:rsidR="007D30E6" w:rsidRDefault="002E1384" w:rsidP="007D30E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Estructura de funciones C++</w:t>
      </w:r>
    </w:p>
    <w:p w14:paraId="206AEEDB" w14:textId="4EA90717" w:rsidR="002E1384" w:rsidRDefault="002E1384" w:rsidP="007D30E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El cliente se ha estructurado en las </w:t>
      </w:r>
      <w:proofErr w:type="gramStart"/>
      <w:r>
        <w:rPr>
          <w:rFonts w:eastAsia="Times New Roman"/>
          <w:color w:val="000000"/>
          <w:sz w:val="28"/>
          <w:szCs w:val="28"/>
        </w:rPr>
        <w:t>siguiente funciones principales</w:t>
      </w:r>
      <w:proofErr w:type="gramEnd"/>
      <w:r>
        <w:rPr>
          <w:rFonts w:eastAsia="Times New Roman"/>
          <w:color w:val="000000"/>
          <w:sz w:val="28"/>
          <w:szCs w:val="28"/>
        </w:rPr>
        <w:t>:</w:t>
      </w:r>
    </w:p>
    <w:p w14:paraId="600FC876" w14:textId="5FE22E57" w:rsidR="002E1384" w:rsidRDefault="002E1384" w:rsidP="002E1384">
      <w:pPr>
        <w:pStyle w:val="Prrafodelista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color w:val="000000"/>
          <w:sz w:val="28"/>
          <w:szCs w:val="28"/>
        </w:rPr>
      </w:pPr>
      <w:proofErr w:type="spellStart"/>
      <w:r w:rsidRPr="002E1384">
        <w:rPr>
          <w:rFonts w:eastAsia="Times New Roman"/>
          <w:b/>
          <w:bCs/>
          <w:color w:val="000000"/>
          <w:sz w:val="28"/>
          <w:szCs w:val="28"/>
        </w:rPr>
        <w:t>Crear_</w:t>
      </w:r>
      <w:proofErr w:type="gramStart"/>
      <w:r w:rsidRPr="002E1384">
        <w:rPr>
          <w:rFonts w:eastAsia="Times New Roman"/>
          <w:b/>
          <w:bCs/>
          <w:color w:val="000000"/>
          <w:sz w:val="28"/>
          <w:szCs w:val="28"/>
        </w:rPr>
        <w:t>socket</w:t>
      </w:r>
      <w:proofErr w:type="spellEnd"/>
      <w:r w:rsidRPr="002E1384">
        <w:rPr>
          <w:rFonts w:eastAsia="Times New Roman"/>
          <w:b/>
          <w:bCs/>
          <w:color w:val="000000"/>
          <w:sz w:val="28"/>
          <w:szCs w:val="28"/>
        </w:rPr>
        <w:t>(</w:t>
      </w:r>
      <w:proofErr w:type="gramEnd"/>
      <w:r w:rsidRPr="002E1384">
        <w:rPr>
          <w:rFonts w:eastAsia="Times New Roman"/>
          <w:b/>
          <w:bCs/>
          <w:color w:val="000000"/>
          <w:sz w:val="28"/>
          <w:szCs w:val="28"/>
        </w:rPr>
        <w:t>):</w:t>
      </w:r>
      <w:r>
        <w:rPr>
          <w:rFonts w:eastAsia="Times New Roman"/>
          <w:color w:val="000000"/>
          <w:sz w:val="28"/>
          <w:szCs w:val="28"/>
        </w:rPr>
        <w:t xml:space="preserve"> Inicializa el descriptor de archivo del socket usando </w:t>
      </w:r>
      <w:r w:rsidRPr="002E1384">
        <w:rPr>
          <w:rFonts w:eastAsia="Times New Roman"/>
          <w:color w:val="92D050"/>
          <w:sz w:val="28"/>
          <w:szCs w:val="28"/>
        </w:rPr>
        <w:t xml:space="preserve">AF_INET (IPv4) </w:t>
      </w:r>
      <w:r>
        <w:rPr>
          <w:rFonts w:eastAsia="Times New Roman"/>
          <w:color w:val="000000"/>
          <w:sz w:val="28"/>
          <w:szCs w:val="28"/>
        </w:rPr>
        <w:t xml:space="preserve">y </w:t>
      </w:r>
      <w:r w:rsidRPr="002E1384">
        <w:rPr>
          <w:rFonts w:eastAsia="Times New Roman"/>
          <w:color w:val="92D050"/>
          <w:sz w:val="28"/>
          <w:szCs w:val="28"/>
        </w:rPr>
        <w:t>SOCK_STREAM (TCP)</w:t>
      </w:r>
      <w:r>
        <w:rPr>
          <w:rFonts w:eastAsia="Times New Roman"/>
          <w:color w:val="000000"/>
          <w:sz w:val="28"/>
          <w:szCs w:val="28"/>
        </w:rPr>
        <w:t>.</w:t>
      </w:r>
    </w:p>
    <w:p w14:paraId="64306026" w14:textId="30F02D93" w:rsidR="002E1384" w:rsidRPr="002E1384" w:rsidRDefault="002E1384" w:rsidP="002E1384">
      <w:pPr>
        <w:pStyle w:val="Prrafodelista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color w:val="000000"/>
          <w:sz w:val="28"/>
          <w:szCs w:val="28"/>
        </w:rPr>
      </w:pPr>
      <w:proofErr w:type="spellStart"/>
      <w:r>
        <w:rPr>
          <w:rFonts w:eastAsia="Times New Roman"/>
          <w:b/>
          <w:bCs/>
          <w:color w:val="000000"/>
          <w:sz w:val="28"/>
          <w:szCs w:val="28"/>
        </w:rPr>
        <w:t>Configurar_</w:t>
      </w:r>
      <w:proofErr w:type="gramStart"/>
      <w:r>
        <w:rPr>
          <w:rFonts w:eastAsia="Times New Roman"/>
          <w:b/>
          <w:bCs/>
          <w:color w:val="000000"/>
          <w:sz w:val="28"/>
          <w:szCs w:val="28"/>
        </w:rPr>
        <w:t>direccion</w:t>
      </w:r>
      <w:proofErr w:type="spellEnd"/>
      <w:r>
        <w:rPr>
          <w:rFonts w:eastAsia="Times New Roman"/>
          <w:b/>
          <w:bCs/>
          <w:color w:val="000000"/>
          <w:sz w:val="28"/>
          <w:szCs w:val="28"/>
        </w:rPr>
        <w:t>(</w:t>
      </w:r>
      <w:proofErr w:type="gramEnd"/>
      <w:r>
        <w:rPr>
          <w:rFonts w:eastAsia="Times New Roman"/>
          <w:b/>
          <w:bCs/>
          <w:color w:val="000000"/>
          <w:sz w:val="28"/>
          <w:szCs w:val="28"/>
        </w:rPr>
        <w:t>):</w:t>
      </w:r>
      <w:r>
        <w:rPr>
          <w:rFonts w:eastAsia="Times New Roman"/>
          <w:sz w:val="28"/>
          <w:szCs w:val="28"/>
        </w:rPr>
        <w:t xml:space="preserve"> Utiliza la estructura </w:t>
      </w:r>
      <w:proofErr w:type="spellStart"/>
      <w:r w:rsidRPr="002E1384">
        <w:rPr>
          <w:rFonts w:eastAsia="Times New Roman"/>
          <w:color w:val="92D050"/>
          <w:sz w:val="28"/>
          <w:szCs w:val="28"/>
        </w:rPr>
        <w:t>sockaddr_in</w:t>
      </w:r>
      <w:proofErr w:type="spellEnd"/>
      <w:r w:rsidRPr="002E1384">
        <w:rPr>
          <w:rFonts w:eastAsia="Times New Roman"/>
          <w:color w:val="92D050"/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</w:rPr>
        <w:t xml:space="preserve">para definir la IP del servidor (127.0.0.1) y el puerto (12345). Se emplea </w:t>
      </w:r>
      <w:proofErr w:type="spellStart"/>
      <w:r w:rsidRPr="002E1384">
        <w:rPr>
          <w:rFonts w:eastAsia="Times New Roman"/>
          <w:color w:val="92D050"/>
          <w:sz w:val="28"/>
          <w:szCs w:val="28"/>
        </w:rPr>
        <w:t>inet_pton</w:t>
      </w:r>
      <w:proofErr w:type="spellEnd"/>
      <w:r>
        <w:rPr>
          <w:rFonts w:eastAsia="Times New Roman"/>
          <w:sz w:val="28"/>
          <w:szCs w:val="28"/>
        </w:rPr>
        <w:t xml:space="preserve"> para convertir la IP a formato binario.</w:t>
      </w:r>
    </w:p>
    <w:p w14:paraId="6D8D52E9" w14:textId="21CD40BF" w:rsidR="002E1384" w:rsidRPr="002E1384" w:rsidRDefault="002E1384" w:rsidP="002E1384">
      <w:pPr>
        <w:pStyle w:val="Prrafodelista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color w:val="000000"/>
          <w:sz w:val="28"/>
          <w:szCs w:val="28"/>
        </w:rPr>
      </w:pPr>
      <w:proofErr w:type="spellStart"/>
      <w:r>
        <w:rPr>
          <w:rFonts w:eastAsia="Times New Roman"/>
          <w:b/>
          <w:bCs/>
          <w:color w:val="000000"/>
          <w:sz w:val="28"/>
          <w:szCs w:val="28"/>
        </w:rPr>
        <w:t>Recibir_</w:t>
      </w:r>
      <w:proofErr w:type="gramStart"/>
      <w:r>
        <w:rPr>
          <w:rFonts w:eastAsia="Times New Roman"/>
          <w:b/>
          <w:bCs/>
          <w:color w:val="000000"/>
          <w:sz w:val="28"/>
          <w:szCs w:val="28"/>
        </w:rPr>
        <w:t>datos</w:t>
      </w:r>
      <w:proofErr w:type="spellEnd"/>
      <w:r>
        <w:rPr>
          <w:rFonts w:eastAsia="Times New Roman"/>
          <w:b/>
          <w:bCs/>
          <w:color w:val="000000"/>
          <w:sz w:val="28"/>
          <w:szCs w:val="28"/>
        </w:rPr>
        <w:t>(</w:t>
      </w:r>
      <w:proofErr w:type="gramEnd"/>
      <w:r>
        <w:rPr>
          <w:rFonts w:eastAsia="Times New Roman"/>
          <w:b/>
          <w:bCs/>
          <w:color w:val="000000"/>
          <w:sz w:val="28"/>
          <w:szCs w:val="28"/>
        </w:rPr>
        <w:t>):</w:t>
      </w:r>
      <w:r>
        <w:rPr>
          <w:rFonts w:eastAsia="Times New Roman"/>
          <w:sz w:val="28"/>
          <w:szCs w:val="28"/>
        </w:rPr>
        <w:t xml:space="preserve"> Implementa un bucle </w:t>
      </w:r>
      <w:proofErr w:type="spellStart"/>
      <w:r w:rsidRPr="002E1384">
        <w:rPr>
          <w:rFonts w:eastAsia="Times New Roman"/>
          <w:color w:val="92D050"/>
          <w:sz w:val="28"/>
          <w:szCs w:val="28"/>
        </w:rPr>
        <w:t>while</w:t>
      </w:r>
      <w:proofErr w:type="spellEnd"/>
      <w:r>
        <w:rPr>
          <w:rFonts w:eastAsia="Times New Roman"/>
          <w:sz w:val="28"/>
          <w:szCs w:val="28"/>
        </w:rPr>
        <w:t xml:space="preserve"> que invoca a </w:t>
      </w:r>
      <w:proofErr w:type="spellStart"/>
      <w:proofErr w:type="gramStart"/>
      <w:r>
        <w:rPr>
          <w:rFonts w:eastAsia="Times New Roman"/>
          <w:sz w:val="28"/>
          <w:szCs w:val="28"/>
        </w:rPr>
        <w:t>recv</w:t>
      </w:r>
      <w:proofErr w:type="spellEnd"/>
      <w:r>
        <w:rPr>
          <w:rFonts w:eastAsia="Times New Roman"/>
          <w:sz w:val="28"/>
          <w:szCs w:val="28"/>
        </w:rPr>
        <w:t>(</w:t>
      </w:r>
      <w:proofErr w:type="gramEnd"/>
      <w:r>
        <w:rPr>
          <w:rFonts w:eastAsia="Times New Roman"/>
          <w:sz w:val="28"/>
          <w:szCs w:val="28"/>
        </w:rPr>
        <w:t xml:space="preserve">). </w:t>
      </w:r>
      <w:proofErr w:type="gramStart"/>
      <w:r>
        <w:rPr>
          <w:rFonts w:eastAsia="Times New Roman"/>
          <w:sz w:val="28"/>
          <w:szCs w:val="28"/>
        </w:rPr>
        <w:t>Los datos se almacena</w:t>
      </w:r>
      <w:proofErr w:type="gramEnd"/>
      <w:r>
        <w:rPr>
          <w:rFonts w:eastAsia="Times New Roman"/>
          <w:sz w:val="28"/>
          <w:szCs w:val="28"/>
        </w:rPr>
        <w:t xml:space="preserve"> en un </w:t>
      </w:r>
      <w:r w:rsidRPr="002E1384">
        <w:rPr>
          <w:rFonts w:eastAsia="Times New Roman"/>
          <w:color w:val="92D050"/>
          <w:sz w:val="28"/>
          <w:szCs w:val="28"/>
        </w:rPr>
        <w:t>vector&lt;</w:t>
      </w:r>
      <w:proofErr w:type="spellStart"/>
      <w:r w:rsidRPr="002E1384">
        <w:rPr>
          <w:rFonts w:eastAsia="Times New Roman"/>
          <w:color w:val="92D050"/>
          <w:sz w:val="28"/>
          <w:szCs w:val="28"/>
        </w:rPr>
        <w:t>float</w:t>
      </w:r>
      <w:proofErr w:type="spellEnd"/>
      <w:r w:rsidRPr="002E1384">
        <w:rPr>
          <w:rFonts w:eastAsia="Times New Roman"/>
          <w:color w:val="92D050"/>
          <w:sz w:val="28"/>
          <w:szCs w:val="28"/>
        </w:rPr>
        <w:t xml:space="preserve">&gt; </w:t>
      </w:r>
      <w:r>
        <w:rPr>
          <w:rFonts w:eastAsia="Times New Roman"/>
          <w:sz w:val="28"/>
          <w:szCs w:val="28"/>
        </w:rPr>
        <w:t xml:space="preserve">mediante un </w:t>
      </w:r>
      <w:proofErr w:type="spellStart"/>
      <w:r w:rsidRPr="002E1384">
        <w:rPr>
          <w:rFonts w:eastAsia="Times New Roman"/>
          <w:color w:val="92D050"/>
          <w:sz w:val="28"/>
          <w:szCs w:val="28"/>
        </w:rPr>
        <w:t>push_</w:t>
      </w:r>
      <w:proofErr w:type="gramStart"/>
      <w:r w:rsidRPr="002E1384">
        <w:rPr>
          <w:rFonts w:eastAsia="Times New Roman"/>
          <w:color w:val="92D050"/>
          <w:sz w:val="28"/>
          <w:szCs w:val="28"/>
        </w:rPr>
        <w:t>back</w:t>
      </w:r>
      <w:proofErr w:type="spellEnd"/>
      <w:r w:rsidRPr="002E1384">
        <w:rPr>
          <w:rFonts w:eastAsia="Times New Roman"/>
          <w:color w:val="92D050"/>
          <w:sz w:val="28"/>
          <w:szCs w:val="28"/>
        </w:rPr>
        <w:t>(</w:t>
      </w:r>
      <w:proofErr w:type="gramEnd"/>
      <w:r w:rsidRPr="002E1384">
        <w:rPr>
          <w:rFonts w:eastAsia="Times New Roman"/>
          <w:color w:val="92D050"/>
          <w:sz w:val="28"/>
          <w:szCs w:val="28"/>
        </w:rPr>
        <w:t>)</w:t>
      </w:r>
      <w:r>
        <w:rPr>
          <w:rFonts w:eastAsia="Times New Roman"/>
          <w:color w:val="92D050"/>
          <w:sz w:val="28"/>
          <w:szCs w:val="28"/>
        </w:rPr>
        <w:t>.</w:t>
      </w:r>
    </w:p>
    <w:p w14:paraId="71840EC2" w14:textId="5B2B2B95" w:rsidR="002E1384" w:rsidRDefault="002E1384" w:rsidP="002E1384">
      <w:pPr>
        <w:pStyle w:val="Prrafodelista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color w:val="000000"/>
          <w:sz w:val="28"/>
          <w:szCs w:val="28"/>
        </w:rPr>
      </w:pPr>
      <w:proofErr w:type="spellStart"/>
      <w:r>
        <w:rPr>
          <w:rFonts w:eastAsia="Times New Roman"/>
          <w:b/>
          <w:bCs/>
          <w:color w:val="000000"/>
          <w:sz w:val="28"/>
          <w:szCs w:val="28"/>
        </w:rPr>
        <w:t>Guardar_datos</w:t>
      </w:r>
      <w:proofErr w:type="spellEnd"/>
      <w:r>
        <w:rPr>
          <w:rFonts w:eastAsia="Times New Roman"/>
          <w:b/>
          <w:bCs/>
          <w:color w:val="000000"/>
          <w:sz w:val="28"/>
          <w:szCs w:val="28"/>
        </w:rPr>
        <w:t xml:space="preserve">: </w:t>
      </w:r>
      <w:r w:rsidRPr="002E1384">
        <w:rPr>
          <w:rFonts w:eastAsia="Times New Roman"/>
          <w:color w:val="000000"/>
          <w:sz w:val="28"/>
          <w:szCs w:val="28"/>
        </w:rPr>
        <w:t xml:space="preserve">Utiliza </w:t>
      </w:r>
      <w:proofErr w:type="spellStart"/>
      <w:r w:rsidRPr="002E1384">
        <w:rPr>
          <w:rFonts w:eastAsia="Times New Roman"/>
          <w:color w:val="92D050"/>
          <w:sz w:val="28"/>
          <w:szCs w:val="28"/>
        </w:rPr>
        <w:t>ofstream</w:t>
      </w:r>
      <w:proofErr w:type="spellEnd"/>
      <w:r w:rsidRPr="002E1384">
        <w:rPr>
          <w:rFonts w:eastAsia="Times New Roman"/>
          <w:color w:val="000000"/>
          <w:sz w:val="28"/>
          <w:szCs w:val="28"/>
        </w:rPr>
        <w:t xml:space="preserve"> para crear el archivo </w:t>
      </w:r>
      <w:r w:rsidRPr="002E1384">
        <w:rPr>
          <w:rFonts w:eastAsia="Times New Roman"/>
          <w:color w:val="92D050"/>
          <w:sz w:val="28"/>
          <w:szCs w:val="28"/>
        </w:rPr>
        <w:t xml:space="preserve">registro_temperaturas.txt </w:t>
      </w:r>
      <w:r w:rsidRPr="002E1384">
        <w:rPr>
          <w:rFonts w:eastAsia="Times New Roman"/>
          <w:color w:val="000000"/>
          <w:sz w:val="28"/>
          <w:szCs w:val="28"/>
        </w:rPr>
        <w:t>y recorrer el vector escribiendo cada valor.</w:t>
      </w:r>
    </w:p>
    <w:p w14:paraId="7BD12484" w14:textId="6035DAA8" w:rsidR="001717B8" w:rsidRDefault="001717B8" w:rsidP="001717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b/>
          <w:bCs/>
          <w:color w:val="000000"/>
          <w:sz w:val="28"/>
          <w:szCs w:val="28"/>
        </w:rPr>
      </w:pPr>
      <w:r w:rsidRPr="001717B8">
        <w:rPr>
          <w:rFonts w:eastAsia="Times New Roman"/>
          <w:b/>
          <w:bCs/>
          <w:color w:val="000000"/>
          <w:sz w:val="28"/>
          <w:szCs w:val="28"/>
        </w:rPr>
        <w:t>Script de Automatización (Bash)</w:t>
      </w:r>
    </w:p>
    <w:p w14:paraId="0F675153" w14:textId="516F3382" w:rsidR="001717B8" w:rsidRDefault="001717B8" w:rsidP="001717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color w:val="000000"/>
          <w:sz w:val="28"/>
          <w:szCs w:val="28"/>
        </w:rPr>
      </w:pPr>
      <w:proofErr w:type="gramStart"/>
      <w:r w:rsidRPr="001717B8">
        <w:rPr>
          <w:rFonts w:eastAsia="Times New Roman"/>
          <w:color w:val="000000"/>
          <w:sz w:val="28"/>
          <w:szCs w:val="28"/>
        </w:rPr>
        <w:t xml:space="preserve">Se ha implementado </w:t>
      </w:r>
      <w:r w:rsidRPr="001717B8">
        <w:rPr>
          <w:rFonts w:eastAsia="Times New Roman"/>
          <w:color w:val="92D050"/>
          <w:sz w:val="28"/>
          <w:szCs w:val="28"/>
        </w:rPr>
        <w:t xml:space="preserve">ejecutar.sh </w:t>
      </w:r>
      <w:r w:rsidRPr="001717B8">
        <w:rPr>
          <w:rFonts w:eastAsia="Times New Roman"/>
          <w:color w:val="000000"/>
          <w:sz w:val="28"/>
          <w:szCs w:val="28"/>
        </w:rPr>
        <w:t xml:space="preserve">para gestionar la compilación con </w:t>
      </w:r>
      <w:r w:rsidRPr="001717B8">
        <w:rPr>
          <w:rFonts w:eastAsia="Times New Roman"/>
          <w:color w:val="92D050"/>
          <w:sz w:val="28"/>
          <w:szCs w:val="28"/>
        </w:rPr>
        <w:t xml:space="preserve">g++ </w:t>
      </w:r>
      <w:r w:rsidRPr="001717B8">
        <w:rPr>
          <w:rFonts w:eastAsia="Times New Roman"/>
          <w:color w:val="000000"/>
          <w:sz w:val="28"/>
          <w:szCs w:val="28"/>
        </w:rPr>
        <w:t>comprobando el código de salida (</w:t>
      </w:r>
      <w:r w:rsidRPr="001717B8">
        <w:rPr>
          <w:rFonts w:eastAsia="Times New Roman"/>
          <w:color w:val="92D050"/>
          <w:sz w:val="28"/>
          <w:szCs w:val="28"/>
        </w:rPr>
        <w:t>$?</w:t>
      </w:r>
      <w:proofErr w:type="gramEnd"/>
      <w:r w:rsidRPr="001717B8">
        <w:rPr>
          <w:rFonts w:eastAsia="Times New Roman"/>
          <w:color w:val="000000"/>
          <w:sz w:val="28"/>
          <w:szCs w:val="28"/>
        </w:rPr>
        <w:t>) para asegurar que el programa solo se ejecute si la compilación es exitosa.</w:t>
      </w:r>
    </w:p>
    <w:p w14:paraId="58F7C31F" w14:textId="236D63F8" w:rsidR="001717B8" w:rsidRDefault="001717B8" w:rsidP="001717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6.RESULTADOS Y PRUEBAS </w:t>
      </w:r>
    </w:p>
    <w:p w14:paraId="589696B2" w14:textId="63DA8C69" w:rsidR="001717B8" w:rsidRDefault="001717B8" w:rsidP="001717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El programa cliente se conecta al servidor Python.</w:t>
      </w:r>
    </w:p>
    <w:p w14:paraId="67251C87" w14:textId="26E387D3" w:rsidR="001717B8" w:rsidRPr="001717B8" w:rsidRDefault="001717B8" w:rsidP="001717B8">
      <w:pPr>
        <w:pStyle w:val="Prrafodelista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Hacemos la ejecución de Python con </w:t>
      </w:r>
      <w:r w:rsidRPr="001717B8">
        <w:rPr>
          <w:rFonts w:eastAsia="Times New Roman"/>
          <w:color w:val="92D050"/>
          <w:sz w:val="28"/>
          <w:szCs w:val="28"/>
        </w:rPr>
        <w:t xml:space="preserve">python3 ServidorCamara.py </w:t>
      </w:r>
      <w:r>
        <w:rPr>
          <w:rFonts w:eastAsia="Times New Roman"/>
          <w:color w:val="000000"/>
          <w:sz w:val="28"/>
          <w:szCs w:val="28"/>
        </w:rPr>
        <w:t>desde WSL.</w:t>
      </w:r>
    </w:p>
    <w:p w14:paraId="7BBF07D8" w14:textId="21587640" w:rsidR="001717B8" w:rsidRPr="001717B8" w:rsidRDefault="001717B8" w:rsidP="001717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noProof/>
          <w:color w:val="000000"/>
          <w:sz w:val="28"/>
          <w:szCs w:val="28"/>
        </w:rPr>
        <w:drawing>
          <wp:inline distT="0" distB="0" distL="0" distR="0" wp14:anchorId="59BD36E3" wp14:editId="4824654A">
            <wp:extent cx="5438140" cy="780415"/>
            <wp:effectExtent l="0" t="0" r="0" b="635"/>
            <wp:docPr id="304714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14895" name="Imagen 3047148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14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701E" w14:textId="26482769" w:rsidR="002E1384" w:rsidRDefault="00123BED" w:rsidP="001717B8">
      <w:pPr>
        <w:pStyle w:val="Prrafodelista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Ejecutamos la conexión con el servidor ./ejecutar.sh.</w:t>
      </w:r>
    </w:p>
    <w:p w14:paraId="1D4F8FD5" w14:textId="45DF6C80" w:rsidR="00123BED" w:rsidRPr="00123BED" w:rsidRDefault="00123BED" w:rsidP="00123BED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0C6CE539" wp14:editId="50A40CDA">
            <wp:extent cx="3384882" cy="3670642"/>
            <wp:effectExtent l="0" t="0" r="6350" b="6350"/>
            <wp:docPr id="150335715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57152" name="Imagen 15033571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260" cy="36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8C69" w14:textId="4223216B" w:rsidR="00123BED" w:rsidRDefault="00123BED" w:rsidP="00123BED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noProof/>
          <w:color w:val="000000"/>
          <w:sz w:val="28"/>
          <w:szCs w:val="28"/>
        </w:rPr>
        <w:drawing>
          <wp:inline distT="0" distB="0" distL="0" distR="0" wp14:anchorId="58C5EC11" wp14:editId="02E44E48">
            <wp:extent cx="3229778" cy="3482458"/>
            <wp:effectExtent l="0" t="0" r="8890" b="3810"/>
            <wp:docPr id="3376506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50616" name="Imagen 3376506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755" cy="349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A54A" w14:textId="77777777" w:rsidR="00123BED" w:rsidRDefault="00123BED" w:rsidP="00123BED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color w:val="000000"/>
          <w:sz w:val="28"/>
          <w:szCs w:val="28"/>
        </w:rPr>
      </w:pPr>
    </w:p>
    <w:p w14:paraId="23C54FBC" w14:textId="1288FEAC" w:rsidR="00123BED" w:rsidRDefault="00123BED" w:rsidP="00123BED">
      <w:pPr>
        <w:pStyle w:val="Prrafodelista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Los resultados se guardan correctamente en </w:t>
      </w:r>
      <w:r w:rsidRPr="00123BED">
        <w:rPr>
          <w:rFonts w:eastAsia="Times New Roman"/>
          <w:color w:val="92D050"/>
          <w:sz w:val="28"/>
          <w:szCs w:val="28"/>
        </w:rPr>
        <w:t>registro_temperaturas.txt</w:t>
      </w:r>
      <w:r>
        <w:rPr>
          <w:rFonts w:eastAsia="Times New Roman"/>
          <w:color w:val="000000"/>
          <w:sz w:val="28"/>
          <w:szCs w:val="28"/>
        </w:rPr>
        <w:t>.</w:t>
      </w:r>
    </w:p>
    <w:p w14:paraId="7025918F" w14:textId="0AB6C174" w:rsidR="00123BED" w:rsidRDefault="00123BED" w:rsidP="00123BED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20283CA9" wp14:editId="5C3EEA10">
            <wp:extent cx="1729596" cy="3046010"/>
            <wp:effectExtent l="0" t="0" r="4445" b="2540"/>
            <wp:docPr id="104043252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32525" name="Imagen 10404325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2122" cy="306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49C44" w14:textId="77777777" w:rsidR="00123BED" w:rsidRDefault="00123BED" w:rsidP="00123B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color w:val="000000"/>
          <w:sz w:val="28"/>
          <w:szCs w:val="28"/>
        </w:rPr>
      </w:pPr>
    </w:p>
    <w:p w14:paraId="182CA468" w14:textId="7FE9584B" w:rsidR="00123BED" w:rsidRDefault="00123BED" w:rsidP="00123B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7.DISCUSIÓN</w:t>
      </w:r>
    </w:p>
    <w:p w14:paraId="1A0C66E2" w14:textId="77777777" w:rsidR="0068368E" w:rsidRDefault="00123BED" w:rsidP="00123B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Hubo complicaciones entre el empaquetado de datos en Python (</w:t>
      </w:r>
      <w:proofErr w:type="spellStart"/>
      <w:proofErr w:type="gramStart"/>
      <w:r>
        <w:rPr>
          <w:rFonts w:eastAsia="Times New Roman"/>
          <w:color w:val="000000"/>
          <w:sz w:val="28"/>
          <w:szCs w:val="28"/>
        </w:rPr>
        <w:t>struct.pack</w:t>
      </w:r>
      <w:proofErr w:type="spellEnd"/>
      <w:proofErr w:type="gramEnd"/>
      <w:r>
        <w:rPr>
          <w:rFonts w:eastAsia="Times New Roman"/>
          <w:color w:val="000000"/>
          <w:sz w:val="28"/>
          <w:szCs w:val="28"/>
        </w:rPr>
        <w:t xml:space="preserve">) y la recepción en C++. Se ajustó el servidor para enviar </w:t>
      </w:r>
      <w:proofErr w:type="spellStart"/>
      <w:r>
        <w:rPr>
          <w:rFonts w:eastAsia="Times New Roman"/>
          <w:color w:val="000000"/>
          <w:sz w:val="28"/>
          <w:szCs w:val="28"/>
        </w:rPr>
        <w:t>floats</w:t>
      </w:r>
      <w:proofErr w:type="spellEnd"/>
      <w:r>
        <w:rPr>
          <w:rFonts w:eastAsia="Times New Roman"/>
          <w:color w:val="000000"/>
          <w:sz w:val="28"/>
          <w:szCs w:val="28"/>
        </w:rPr>
        <w:t xml:space="preserve"> reales (768f)</w:t>
      </w:r>
      <w:r w:rsidR="0068368E">
        <w:rPr>
          <w:rFonts w:eastAsia="Times New Roman"/>
          <w:color w:val="000000"/>
          <w:sz w:val="28"/>
          <w:szCs w:val="28"/>
        </w:rPr>
        <w:t>.</w:t>
      </w:r>
    </w:p>
    <w:p w14:paraId="685EEC24" w14:textId="094D2C94" w:rsidR="00123BED" w:rsidRDefault="0068368E" w:rsidP="00123B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3E3D5" wp14:editId="031EF5D0">
                <wp:simplePos x="0" y="0"/>
                <wp:positionH relativeFrom="column">
                  <wp:posOffset>2229868</wp:posOffset>
                </wp:positionH>
                <wp:positionV relativeFrom="paragraph">
                  <wp:posOffset>440091</wp:posOffset>
                </wp:positionV>
                <wp:extent cx="560717" cy="258792"/>
                <wp:effectExtent l="0" t="0" r="10795" b="27305"/>
                <wp:wrapNone/>
                <wp:docPr id="1043681403" name="E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717" cy="258792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F5279EE" id="Elipse 6" o:spid="_x0000_s1026" style="position:absolute;margin-left:175.6pt;margin-top:34.65pt;width:44.15pt;height:20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" filled="f" strokecolor="#c0504d [3205]"/>
            </w:pict>
          </mc:Fallback>
        </mc:AlternateContent>
      </w:r>
      <w:r>
        <w:rPr>
          <w:rFonts w:eastAsia="Times New Roman"/>
          <w:noProof/>
          <w:color w:val="000000"/>
          <w:sz w:val="28"/>
          <w:szCs w:val="28"/>
        </w:rPr>
        <w:drawing>
          <wp:inline distT="0" distB="0" distL="0" distR="0" wp14:anchorId="04809CAB" wp14:editId="0AE9C6D7">
            <wp:extent cx="5125165" cy="704948"/>
            <wp:effectExtent l="0" t="0" r="0" b="0"/>
            <wp:docPr id="172352187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21870" name="Imagen 17235218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3BED">
        <w:rPr>
          <w:rFonts w:eastAsia="Times New Roman"/>
          <w:color w:val="000000"/>
          <w:sz w:val="28"/>
          <w:szCs w:val="28"/>
        </w:rPr>
        <w:t xml:space="preserve"> </w:t>
      </w:r>
    </w:p>
    <w:p w14:paraId="18081D23" w14:textId="4B8F57EC" w:rsidR="0068368E" w:rsidRDefault="0068368E" w:rsidP="00123B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8.CONCLUSIONES </w:t>
      </w:r>
    </w:p>
    <w:p w14:paraId="3277B002" w14:textId="79102079" w:rsidR="0068368E" w:rsidRDefault="0068368E" w:rsidP="00123B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La implementación de funciones modulares ha resultado en un código limpio, fácil de corregir erros y muy profesional. Además de la utilización de sockets.</w:t>
      </w:r>
    </w:p>
    <w:p w14:paraId="693056A4" w14:textId="289B20D5" w:rsidR="0068368E" w:rsidRDefault="0068368E" w:rsidP="00123B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9.MANUAL DE EJECUCIÓN</w:t>
      </w:r>
    </w:p>
    <w:p w14:paraId="672870D8" w14:textId="3B679E23" w:rsidR="0068368E" w:rsidRPr="0068368E" w:rsidRDefault="0068368E" w:rsidP="0068368E">
      <w:pPr>
        <w:pStyle w:val="Prrafodelista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b/>
          <w:bCs/>
          <w:color w:val="000000"/>
          <w:sz w:val="28"/>
          <w:szCs w:val="28"/>
        </w:rPr>
      </w:pPr>
      <w:r w:rsidRPr="0068368E">
        <w:rPr>
          <w:rFonts w:eastAsia="Times New Roman"/>
          <w:b/>
          <w:bCs/>
          <w:color w:val="000000"/>
          <w:sz w:val="28"/>
          <w:szCs w:val="28"/>
        </w:rPr>
        <w:t xml:space="preserve">Preparación del servidor: </w:t>
      </w:r>
    </w:p>
    <w:p w14:paraId="2814AA70" w14:textId="3DB5E3B8" w:rsidR="0068368E" w:rsidRDefault="0068368E" w:rsidP="0068368E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Abrir una terminal de Linux (WSL) y ejecutar: </w:t>
      </w:r>
    </w:p>
    <w:p w14:paraId="0F0007E2" w14:textId="314B6D55" w:rsidR="0068368E" w:rsidRDefault="0068368E" w:rsidP="0068368E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color w:val="92D050"/>
          <w:sz w:val="28"/>
          <w:szCs w:val="28"/>
        </w:rPr>
      </w:pPr>
      <w:r w:rsidRPr="0068368E">
        <w:rPr>
          <w:rFonts w:eastAsia="Times New Roman"/>
          <w:color w:val="92D050"/>
          <w:sz w:val="28"/>
          <w:szCs w:val="28"/>
        </w:rPr>
        <w:t>Python3 ServidorCamara.py</w:t>
      </w:r>
    </w:p>
    <w:p w14:paraId="73FF7351" w14:textId="3AB8A65F" w:rsidR="0068368E" w:rsidRPr="0068368E" w:rsidRDefault="0068368E" w:rsidP="0068368E">
      <w:pPr>
        <w:pStyle w:val="Prrafodelista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b/>
          <w:bCs/>
          <w:sz w:val="28"/>
          <w:szCs w:val="28"/>
        </w:rPr>
      </w:pPr>
      <w:r w:rsidRPr="0068368E">
        <w:rPr>
          <w:rFonts w:eastAsia="Times New Roman"/>
          <w:b/>
          <w:bCs/>
          <w:sz w:val="28"/>
          <w:szCs w:val="28"/>
        </w:rPr>
        <w:t xml:space="preserve">Ejecución del cliente: </w:t>
      </w:r>
    </w:p>
    <w:p w14:paraId="3D25CBC0" w14:textId="75D731D4" w:rsidR="0068368E" w:rsidRPr="0068368E" w:rsidRDefault="0068368E" w:rsidP="0068368E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sz w:val="28"/>
          <w:szCs w:val="28"/>
        </w:rPr>
      </w:pPr>
      <w:r w:rsidRPr="0068368E">
        <w:rPr>
          <w:rFonts w:eastAsia="Times New Roman"/>
          <w:sz w:val="28"/>
          <w:szCs w:val="28"/>
        </w:rPr>
        <w:t xml:space="preserve">Abrir una segunda terminal de Linux en la misma carpeta y ejecutar: </w:t>
      </w:r>
    </w:p>
    <w:p w14:paraId="13322619" w14:textId="7BC50427" w:rsidR="0068368E" w:rsidRDefault="0068368E" w:rsidP="0068368E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color w:val="92D050"/>
          <w:sz w:val="28"/>
          <w:szCs w:val="28"/>
        </w:rPr>
      </w:pPr>
      <w:r>
        <w:rPr>
          <w:rFonts w:eastAsia="Times New Roman"/>
          <w:color w:val="92D050"/>
          <w:sz w:val="28"/>
          <w:szCs w:val="28"/>
        </w:rPr>
        <w:t>./ejecutar.sh</w:t>
      </w:r>
    </w:p>
    <w:p w14:paraId="05A5F694" w14:textId="64B5154F" w:rsidR="0068368E" w:rsidRDefault="0068368E" w:rsidP="0068368E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sz w:val="28"/>
          <w:szCs w:val="28"/>
        </w:rPr>
      </w:pPr>
      <w:r w:rsidRPr="0068368E">
        <w:rPr>
          <w:rFonts w:eastAsia="Times New Roman"/>
          <w:sz w:val="28"/>
          <w:szCs w:val="28"/>
        </w:rPr>
        <w:t>El script se encarga de compilar main.cpp y cliente_socket.cpp y arrancar el cliente automáticamente.</w:t>
      </w:r>
    </w:p>
    <w:p w14:paraId="0F79D82C" w14:textId="5C5ADA68" w:rsidR="0068368E" w:rsidRPr="001B25A7" w:rsidRDefault="0068368E" w:rsidP="0068368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b/>
          <w:bCs/>
          <w:sz w:val="28"/>
          <w:szCs w:val="28"/>
        </w:rPr>
      </w:pPr>
      <w:r w:rsidRPr="001B25A7">
        <w:rPr>
          <w:rFonts w:eastAsia="Times New Roman"/>
          <w:b/>
          <w:bCs/>
          <w:sz w:val="28"/>
          <w:szCs w:val="28"/>
        </w:rPr>
        <w:lastRenderedPageBreak/>
        <w:t xml:space="preserve">10.REPOSITORIO GIT </w:t>
      </w:r>
    </w:p>
    <w:p w14:paraId="6ACF7032" w14:textId="031A651F" w:rsidR="0068368E" w:rsidRDefault="00867967" w:rsidP="0068368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El código fuente, los scripts y los resultados están disponibles en el siguiente repositorio: </w:t>
      </w:r>
    </w:p>
    <w:p w14:paraId="4BDE9D2D" w14:textId="77777777" w:rsidR="00867967" w:rsidRDefault="00867967" w:rsidP="0068368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sz w:val="28"/>
          <w:szCs w:val="28"/>
        </w:rPr>
      </w:pPr>
    </w:p>
    <w:p w14:paraId="6B45FFA5" w14:textId="77777777" w:rsidR="00867967" w:rsidRDefault="00867967" w:rsidP="0068368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sz w:val="28"/>
          <w:szCs w:val="28"/>
        </w:rPr>
      </w:pPr>
    </w:p>
    <w:p w14:paraId="39C0846F" w14:textId="2FB67E9A" w:rsidR="00867967" w:rsidRPr="001B25A7" w:rsidRDefault="00867967" w:rsidP="0068368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b/>
          <w:bCs/>
          <w:sz w:val="28"/>
          <w:szCs w:val="28"/>
        </w:rPr>
      </w:pPr>
      <w:r w:rsidRPr="001B25A7">
        <w:rPr>
          <w:rFonts w:eastAsia="Times New Roman"/>
          <w:b/>
          <w:bCs/>
          <w:sz w:val="28"/>
          <w:szCs w:val="28"/>
        </w:rPr>
        <w:t>11.BIBLIOGRAFÍA</w:t>
      </w:r>
    </w:p>
    <w:p w14:paraId="7C4DFEE0" w14:textId="4D99792D" w:rsidR="00867967" w:rsidRDefault="00867967" w:rsidP="0068368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- </w:t>
      </w:r>
      <w:hyperlink r:id="rId12" w:history="1">
        <w:r w:rsidRPr="00D3184E">
          <w:rPr>
            <w:rStyle w:val="Hipervnculo"/>
            <w:rFonts w:eastAsia="Times New Roman"/>
            <w:sz w:val="28"/>
            <w:szCs w:val="28"/>
          </w:rPr>
          <w:t>https://beej.us/guide/bgnet/html/#what-is-a-socket</w:t>
        </w:r>
      </w:hyperlink>
    </w:p>
    <w:p w14:paraId="7442E18F" w14:textId="4540E74D" w:rsidR="00867967" w:rsidRDefault="00867967" w:rsidP="0068368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- </w:t>
      </w:r>
      <w:hyperlink r:id="rId13" w:history="1">
        <w:r w:rsidRPr="00D3184E">
          <w:rPr>
            <w:rStyle w:val="Hipervnculo"/>
            <w:rFonts w:eastAsia="Times New Roman"/>
            <w:sz w:val="28"/>
            <w:szCs w:val="28"/>
          </w:rPr>
          <w:t>https://beej.us/guide/bgnet/html/#jumping-from-ipv4-to-ipv6</w:t>
        </w:r>
      </w:hyperlink>
      <w:r>
        <w:rPr>
          <w:rFonts w:eastAsia="Times New Roman"/>
          <w:sz w:val="28"/>
          <w:szCs w:val="28"/>
        </w:rPr>
        <w:t xml:space="preserve"> </w:t>
      </w:r>
    </w:p>
    <w:p w14:paraId="5FA6521E" w14:textId="115EC85A" w:rsidR="00867967" w:rsidRPr="0068368E" w:rsidRDefault="00867967" w:rsidP="0068368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- Apuntes de la asignatura</w:t>
      </w:r>
      <w:r w:rsidR="001B25A7">
        <w:rPr>
          <w:rFonts w:eastAsia="Times New Roman"/>
          <w:sz w:val="28"/>
          <w:szCs w:val="28"/>
        </w:rPr>
        <w:t>: Sistemas operativos</w:t>
      </w:r>
    </w:p>
    <w:p w14:paraId="5BE6BBFA" w14:textId="36947145" w:rsidR="0068368E" w:rsidRPr="0068368E" w:rsidRDefault="00867967" w:rsidP="0068368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right="68"/>
        <w:rPr>
          <w:rFonts w:eastAsia="Times New Roman"/>
          <w:color w:val="92D050"/>
          <w:sz w:val="28"/>
          <w:szCs w:val="28"/>
        </w:rPr>
      </w:pPr>
      <w:r>
        <w:rPr>
          <w:rFonts w:eastAsia="Times New Roman"/>
          <w:color w:val="92D050"/>
          <w:sz w:val="28"/>
          <w:szCs w:val="28"/>
        </w:rPr>
        <w:t xml:space="preserve"> </w:t>
      </w:r>
    </w:p>
    <w:sectPr w:rsidR="0068368E" w:rsidRPr="0068368E">
      <w:pgSz w:w="11900" w:h="16820"/>
      <w:pgMar w:top="1399" w:right="1631" w:bottom="1493" w:left="170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6034"/>
    <w:multiLevelType w:val="hybridMultilevel"/>
    <w:tmpl w:val="E4C636A6"/>
    <w:lvl w:ilvl="0" w:tplc="E8AEF53E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36ADD"/>
    <w:multiLevelType w:val="hybridMultilevel"/>
    <w:tmpl w:val="3B0A4C64"/>
    <w:lvl w:ilvl="0" w:tplc="E522EB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F858EE"/>
    <w:multiLevelType w:val="multilevel"/>
    <w:tmpl w:val="E6443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681344"/>
    <w:multiLevelType w:val="multilevel"/>
    <w:tmpl w:val="9976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70A45"/>
    <w:multiLevelType w:val="hybridMultilevel"/>
    <w:tmpl w:val="522E02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1F1106"/>
    <w:multiLevelType w:val="hybridMultilevel"/>
    <w:tmpl w:val="9EB2850E"/>
    <w:lvl w:ilvl="0" w:tplc="D9B48F94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88386D"/>
    <w:multiLevelType w:val="multilevel"/>
    <w:tmpl w:val="DBB0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F06D7"/>
    <w:multiLevelType w:val="multilevel"/>
    <w:tmpl w:val="2772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32484"/>
    <w:multiLevelType w:val="multilevel"/>
    <w:tmpl w:val="4DCC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64037"/>
    <w:multiLevelType w:val="multilevel"/>
    <w:tmpl w:val="778E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9A027C"/>
    <w:multiLevelType w:val="multilevel"/>
    <w:tmpl w:val="DE62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FA508A"/>
    <w:multiLevelType w:val="hybridMultilevel"/>
    <w:tmpl w:val="18500D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A35F9E"/>
    <w:multiLevelType w:val="multilevel"/>
    <w:tmpl w:val="FF78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595BFC"/>
    <w:multiLevelType w:val="hybridMultilevel"/>
    <w:tmpl w:val="4E94E8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916E63"/>
    <w:multiLevelType w:val="multilevel"/>
    <w:tmpl w:val="540E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F153C7"/>
    <w:multiLevelType w:val="multilevel"/>
    <w:tmpl w:val="6C48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8A6F4E"/>
    <w:multiLevelType w:val="multilevel"/>
    <w:tmpl w:val="8AEC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B66B5E"/>
    <w:multiLevelType w:val="multilevel"/>
    <w:tmpl w:val="839C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791300">
    <w:abstractNumId w:val="6"/>
  </w:num>
  <w:num w:numId="2" w16cid:durableId="1952590293">
    <w:abstractNumId w:val="17"/>
  </w:num>
  <w:num w:numId="3" w16cid:durableId="1381326532">
    <w:abstractNumId w:val="2"/>
  </w:num>
  <w:num w:numId="4" w16cid:durableId="1209411947">
    <w:abstractNumId w:val="12"/>
  </w:num>
  <w:num w:numId="5" w16cid:durableId="909270408">
    <w:abstractNumId w:val="8"/>
  </w:num>
  <w:num w:numId="6" w16cid:durableId="1493989271">
    <w:abstractNumId w:val="16"/>
  </w:num>
  <w:num w:numId="7" w16cid:durableId="1669481414">
    <w:abstractNumId w:val="15"/>
  </w:num>
  <w:num w:numId="8" w16cid:durableId="878666052">
    <w:abstractNumId w:val="10"/>
  </w:num>
  <w:num w:numId="9" w16cid:durableId="1312101559">
    <w:abstractNumId w:val="9"/>
  </w:num>
  <w:num w:numId="10" w16cid:durableId="396978303">
    <w:abstractNumId w:val="14"/>
  </w:num>
  <w:num w:numId="11" w16cid:durableId="1736388431">
    <w:abstractNumId w:val="3"/>
  </w:num>
  <w:num w:numId="12" w16cid:durableId="2134862761">
    <w:abstractNumId w:val="7"/>
  </w:num>
  <w:num w:numId="13" w16cid:durableId="1031227361">
    <w:abstractNumId w:val="13"/>
  </w:num>
  <w:num w:numId="14" w16cid:durableId="235286914">
    <w:abstractNumId w:val="1"/>
  </w:num>
  <w:num w:numId="15" w16cid:durableId="450785983">
    <w:abstractNumId w:val="11"/>
  </w:num>
  <w:num w:numId="16" w16cid:durableId="1521893350">
    <w:abstractNumId w:val="4"/>
  </w:num>
  <w:num w:numId="17" w16cid:durableId="313143475">
    <w:abstractNumId w:val="0"/>
  </w:num>
  <w:num w:numId="18" w16cid:durableId="2519358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980"/>
    <w:rsid w:val="00010874"/>
    <w:rsid w:val="00123BED"/>
    <w:rsid w:val="001717B8"/>
    <w:rsid w:val="001B25A7"/>
    <w:rsid w:val="002352BA"/>
    <w:rsid w:val="002C0F38"/>
    <w:rsid w:val="002E1384"/>
    <w:rsid w:val="003B74E2"/>
    <w:rsid w:val="004434CF"/>
    <w:rsid w:val="00494980"/>
    <w:rsid w:val="0068368E"/>
    <w:rsid w:val="006F3642"/>
    <w:rsid w:val="007051CD"/>
    <w:rsid w:val="00733B6D"/>
    <w:rsid w:val="007B280A"/>
    <w:rsid w:val="007C4202"/>
    <w:rsid w:val="007D30E6"/>
    <w:rsid w:val="008356F0"/>
    <w:rsid w:val="00867967"/>
    <w:rsid w:val="00896D7B"/>
    <w:rsid w:val="009923B4"/>
    <w:rsid w:val="009A288E"/>
    <w:rsid w:val="00A45078"/>
    <w:rsid w:val="00B0742A"/>
    <w:rsid w:val="00C27DCA"/>
    <w:rsid w:val="00D37611"/>
    <w:rsid w:val="00F23283"/>
    <w:rsid w:val="00F33B7E"/>
    <w:rsid w:val="00FD3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1DB08"/>
  <w15:docId w15:val="{0CD1760A-F915-45F0-976F-EEF6F2742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7C420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6796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679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beej.us/guide/bgnet/html/#jumping-from-ipv4-to-ipv6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beej.us/guide/bgnet/html/#what-is-a-socke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FF08E-A2FE-4D72-8BC2-3B8EA63A9A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668</Words>
  <Characters>3680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Miguel Moran Fernandez</dc:creator>
  <cp:keywords/>
  <dc:description/>
  <cp:lastModifiedBy>Fernando Miguel Morán Fernández</cp:lastModifiedBy>
  <cp:revision>2</cp:revision>
  <dcterms:created xsi:type="dcterms:W3CDTF">2026-05-09T14:43:00Z</dcterms:created>
  <dcterms:modified xsi:type="dcterms:W3CDTF">2026-05-09T14:43:00Z</dcterms:modified>
</cp:coreProperties>
</file>