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52D5" w14:textId="37A2770B" w:rsidR="001A0578" w:rsidRPr="00024709" w:rsidRDefault="00F771A7" w:rsidP="008C29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BATTLESHIP</w:t>
      </w:r>
    </w:p>
    <w:p w14:paraId="75C71788" w14:textId="5D347CB4" w:rsidR="001A0578" w:rsidRPr="00024709" w:rsidRDefault="001A0578" w:rsidP="008C295C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4709">
        <w:rPr>
          <w:rFonts w:ascii="Times New Roman" w:hAnsi="Times New Roman" w:cs="Times New Roman"/>
          <w:sz w:val="24"/>
          <w:szCs w:val="24"/>
        </w:rPr>
        <w:t xml:space="preserve">Primeramente cuando inicia el programa </w:t>
      </w:r>
      <w:r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tanto el usuario ve una pantalla blanca con </w:t>
      </w:r>
      <w:r w:rsidR="00395C0D">
        <w:rPr>
          <w:rFonts w:ascii="Times New Roman" w:hAnsi="Times New Roman" w:cs="Times New Roman"/>
          <w:sz w:val="24"/>
          <w:szCs w:val="24"/>
          <w:lang w:val="es-ES"/>
        </w:rPr>
        <w:t xml:space="preserve">dos </w:t>
      </w:r>
      <w:proofErr w:type="spellStart"/>
      <w:r w:rsidR="00395C0D">
        <w:rPr>
          <w:rFonts w:ascii="Times New Roman" w:hAnsi="Times New Roman" w:cs="Times New Roman"/>
          <w:sz w:val="24"/>
          <w:szCs w:val="24"/>
          <w:lang w:val="es-ES"/>
        </w:rPr>
        <w:t>labels</w:t>
      </w:r>
      <w:proofErr w:type="spellEnd"/>
      <w:r w:rsidR="00395C0D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024709">
        <w:rPr>
          <w:rFonts w:ascii="Times New Roman" w:hAnsi="Times New Roman" w:cs="Times New Roman"/>
          <w:sz w:val="24"/>
          <w:szCs w:val="24"/>
          <w:lang w:val="es-ES"/>
        </w:rPr>
        <w:t>start</w:t>
      </w:r>
      <w:proofErr w:type="spellEnd"/>
      <w:r w:rsidR="00395C0D">
        <w:rPr>
          <w:rFonts w:ascii="Times New Roman" w:hAnsi="Times New Roman" w:cs="Times New Roman"/>
          <w:sz w:val="24"/>
          <w:szCs w:val="24"/>
          <w:lang w:val="es-ES"/>
        </w:rPr>
        <w:t xml:space="preserve"> y load </w:t>
      </w:r>
      <w:proofErr w:type="spellStart"/>
      <w:r w:rsidR="00395C0D">
        <w:rPr>
          <w:rFonts w:ascii="Times New Roman" w:hAnsi="Times New Roman" w:cs="Times New Roman"/>
          <w:sz w:val="24"/>
          <w:szCs w:val="24"/>
          <w:lang w:val="es-ES"/>
        </w:rPr>
        <w:t>game</w:t>
      </w:r>
      <w:proofErr w:type="spellEnd"/>
      <w:r w:rsidRPr="00024709">
        <w:rPr>
          <w:rFonts w:ascii="Times New Roman" w:hAnsi="Times New Roman" w:cs="Times New Roman"/>
          <w:sz w:val="24"/>
          <w:szCs w:val="24"/>
          <w:lang w:val="es-ES"/>
        </w:rPr>
        <w:t>,(</w:t>
      </w:r>
      <w:r w:rsidR="00395C0D">
        <w:rPr>
          <w:rFonts w:ascii="Times New Roman" w:hAnsi="Times New Roman" w:cs="Times New Roman"/>
          <w:sz w:val="24"/>
          <w:szCs w:val="24"/>
          <w:lang w:val="es-ES"/>
        </w:rPr>
        <w:t xml:space="preserve"> los</w:t>
      </w:r>
      <w:r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cual</w:t>
      </w:r>
      <w:r w:rsidR="009D07FA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fue creado en el constructor de la clase Interface</w:t>
      </w:r>
      <w:r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) </w:t>
      </w:r>
      <w:r w:rsidR="00395C0D">
        <w:rPr>
          <w:rFonts w:ascii="Times New Roman" w:hAnsi="Times New Roman" w:cs="Times New Roman"/>
          <w:sz w:val="24"/>
          <w:szCs w:val="24"/>
          <w:lang w:val="es-ES"/>
        </w:rPr>
        <w:t>estos, al darles clic</w:t>
      </w:r>
      <w:r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, activa un </w:t>
      </w:r>
      <w:proofErr w:type="spellStart"/>
      <w:r w:rsidRPr="00024709">
        <w:rPr>
          <w:rFonts w:ascii="Times New Roman" w:hAnsi="Times New Roman" w:cs="Times New Roman"/>
          <w:sz w:val="24"/>
          <w:szCs w:val="24"/>
          <w:lang w:val="es-ES"/>
        </w:rPr>
        <w:t>mouse</w:t>
      </w:r>
      <w:r w:rsidR="009D07FA" w:rsidRPr="00024709">
        <w:rPr>
          <w:rFonts w:ascii="Times New Roman" w:hAnsi="Times New Roman" w:cs="Times New Roman"/>
          <w:sz w:val="24"/>
          <w:szCs w:val="24"/>
          <w:lang w:val="es-ES"/>
        </w:rPr>
        <w:t>Rleased</w:t>
      </w:r>
      <w:proofErr w:type="spellEnd"/>
      <w:r w:rsidR="00395C0D">
        <w:rPr>
          <w:rFonts w:ascii="Times New Roman" w:hAnsi="Times New Roman" w:cs="Times New Roman"/>
          <w:sz w:val="24"/>
          <w:szCs w:val="24"/>
          <w:lang w:val="es-ES"/>
        </w:rPr>
        <w:t xml:space="preserve">, para el </w:t>
      </w:r>
      <w:proofErr w:type="spellStart"/>
      <w:r w:rsidR="00395C0D">
        <w:rPr>
          <w:rFonts w:ascii="Times New Roman" w:hAnsi="Times New Roman" w:cs="Times New Roman"/>
          <w:sz w:val="24"/>
          <w:szCs w:val="24"/>
          <w:lang w:val="es-ES"/>
        </w:rPr>
        <w:t>start</w:t>
      </w:r>
      <w:proofErr w:type="spellEnd"/>
      <w:r w:rsidR="009D07FA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construye dos objetos, uno de la clase </w:t>
      </w:r>
      <w:proofErr w:type="spellStart"/>
      <w:r w:rsidR="009D07FA" w:rsidRPr="00024709">
        <w:rPr>
          <w:rFonts w:ascii="Times New Roman" w:hAnsi="Times New Roman" w:cs="Times New Roman"/>
          <w:sz w:val="24"/>
          <w:szCs w:val="24"/>
          <w:lang w:val="es-ES"/>
        </w:rPr>
        <w:t>Board</w:t>
      </w:r>
      <w:proofErr w:type="spellEnd"/>
      <w:r w:rsidR="009D07FA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y otro de la clase </w:t>
      </w:r>
      <w:proofErr w:type="spellStart"/>
      <w:r w:rsidR="009D07FA" w:rsidRPr="00024709">
        <w:rPr>
          <w:rFonts w:ascii="Times New Roman" w:hAnsi="Times New Roman" w:cs="Times New Roman"/>
          <w:sz w:val="24"/>
          <w:szCs w:val="24"/>
          <w:lang w:val="es-ES"/>
        </w:rPr>
        <w:t>game</w:t>
      </w:r>
      <w:proofErr w:type="spellEnd"/>
      <w:r w:rsidR="00395C0D">
        <w:rPr>
          <w:rFonts w:ascii="Times New Roman" w:hAnsi="Times New Roman" w:cs="Times New Roman"/>
          <w:sz w:val="24"/>
          <w:szCs w:val="24"/>
          <w:lang w:val="es-ES"/>
        </w:rPr>
        <w:t xml:space="preserve"> y asimismo prepara la interfaz para jugar; para el </w:t>
      </w:r>
      <w:proofErr w:type="spellStart"/>
      <w:r w:rsidR="00395C0D">
        <w:rPr>
          <w:rFonts w:ascii="Times New Roman" w:hAnsi="Times New Roman" w:cs="Times New Roman"/>
          <w:sz w:val="24"/>
          <w:szCs w:val="24"/>
          <w:lang w:val="es-ES"/>
        </w:rPr>
        <w:t>label</w:t>
      </w:r>
      <w:proofErr w:type="spellEnd"/>
      <w:r w:rsidR="00395C0D">
        <w:rPr>
          <w:rFonts w:ascii="Times New Roman" w:hAnsi="Times New Roman" w:cs="Times New Roman"/>
          <w:sz w:val="24"/>
          <w:szCs w:val="24"/>
          <w:lang w:val="es-ES"/>
        </w:rPr>
        <w:t xml:space="preserve"> load </w:t>
      </w:r>
      <w:proofErr w:type="spellStart"/>
      <w:r w:rsidR="00395C0D">
        <w:rPr>
          <w:rFonts w:ascii="Times New Roman" w:hAnsi="Times New Roman" w:cs="Times New Roman"/>
          <w:sz w:val="24"/>
          <w:szCs w:val="24"/>
          <w:lang w:val="es-ES"/>
        </w:rPr>
        <w:t>game</w:t>
      </w:r>
      <w:proofErr w:type="spellEnd"/>
      <w:r w:rsidR="00395C0D">
        <w:rPr>
          <w:rFonts w:ascii="Times New Roman" w:hAnsi="Times New Roman" w:cs="Times New Roman"/>
          <w:sz w:val="24"/>
          <w:szCs w:val="24"/>
          <w:lang w:val="es-ES"/>
        </w:rPr>
        <w:t xml:space="preserve"> simplemente se lee un archivo guardado con la información del anterior juego y se coloca esta información en los objetos necesarios </w:t>
      </w:r>
      <w:r w:rsidR="009D07FA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7C7C8BD9" w14:textId="2346D6DD" w:rsidR="001A0578" w:rsidRPr="00024709" w:rsidRDefault="00395C0D" w:rsidP="008C295C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Hablando de la creación de un nuevo juego desde cero, e</w:t>
      </w:r>
      <w:r w:rsidR="009D07FA" w:rsidRPr="00024709">
        <w:rPr>
          <w:rFonts w:ascii="Times New Roman" w:hAnsi="Times New Roman" w:cs="Times New Roman"/>
          <w:sz w:val="24"/>
          <w:szCs w:val="24"/>
        </w:rPr>
        <w:t xml:space="preserve">l objeto de la clase </w:t>
      </w:r>
      <w:proofErr w:type="spellStart"/>
      <w:r w:rsidR="009D07FA" w:rsidRPr="00024709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="001A0578" w:rsidRPr="00024709">
        <w:rPr>
          <w:rFonts w:ascii="Times New Roman" w:hAnsi="Times New Roman" w:cs="Times New Roman"/>
          <w:sz w:val="24"/>
          <w:szCs w:val="24"/>
        </w:rPr>
        <w:t xml:space="preserve"> crea un</w:t>
      </w:r>
      <w:r w:rsidR="009D07FA" w:rsidRPr="00024709">
        <w:rPr>
          <w:rFonts w:ascii="Times New Roman" w:hAnsi="Times New Roman" w:cs="Times New Roman"/>
          <w:sz w:val="24"/>
          <w:szCs w:val="24"/>
        </w:rPr>
        <w:t>a matriz</w:t>
      </w:r>
      <w:r w:rsidR="001A0578" w:rsidRPr="00024709">
        <w:rPr>
          <w:rFonts w:ascii="Times New Roman" w:hAnsi="Times New Roman" w:cs="Times New Roman"/>
          <w:sz w:val="24"/>
          <w:szCs w:val="24"/>
        </w:rPr>
        <w:t xml:space="preserve"> de botones que funcionar</w:t>
      </w:r>
      <w:proofErr w:type="spellStart"/>
      <w:r w:rsidR="001A0578" w:rsidRPr="00024709">
        <w:rPr>
          <w:rFonts w:ascii="Times New Roman" w:hAnsi="Times New Roman" w:cs="Times New Roman"/>
          <w:sz w:val="24"/>
          <w:szCs w:val="24"/>
          <w:lang w:val="es-ES"/>
        </w:rPr>
        <w:t>án</w:t>
      </w:r>
      <w:proofErr w:type="spellEnd"/>
      <w:r w:rsidR="001A0578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como tablero, a su vez esta matriz posee ciertas características, cada botón es azul (a excepción de 6 botones negros asignados aleatoriamente por el método </w:t>
      </w:r>
      <w:proofErr w:type="spellStart"/>
      <w:r w:rsidR="001A0578" w:rsidRPr="00024709">
        <w:rPr>
          <w:rFonts w:ascii="Times New Roman" w:hAnsi="Times New Roman" w:cs="Times New Roman"/>
          <w:sz w:val="24"/>
          <w:szCs w:val="24"/>
          <w:lang w:val="es-ES"/>
        </w:rPr>
        <w:t>asssignRandomCoordenates</w:t>
      </w:r>
      <w:proofErr w:type="spellEnd"/>
      <w:r w:rsidR="001A0578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="001A0578" w:rsidRPr="00024709">
        <w:rPr>
          <w:rFonts w:ascii="Times New Roman" w:hAnsi="Times New Roman" w:cs="Times New Roman"/>
          <w:sz w:val="24"/>
          <w:szCs w:val="24"/>
          <w:lang w:val="es-ES"/>
        </w:rPr>
        <w:t>getRandomCoordenates</w:t>
      </w:r>
      <w:proofErr w:type="spellEnd"/>
      <w:r w:rsidR="001A0578" w:rsidRPr="00024709">
        <w:rPr>
          <w:rFonts w:ascii="Times New Roman" w:hAnsi="Times New Roman" w:cs="Times New Roman"/>
          <w:sz w:val="24"/>
          <w:szCs w:val="24"/>
          <w:lang w:val="es-ES"/>
        </w:rPr>
        <w:t>), asimismo cada botón recibe un nombre para poder identificarlos al momento de simular un disparo.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D07FA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El objeto de la clase </w:t>
      </w:r>
      <w:proofErr w:type="spellStart"/>
      <w:r w:rsidR="009D07FA" w:rsidRPr="00024709">
        <w:rPr>
          <w:rFonts w:ascii="Times New Roman" w:hAnsi="Times New Roman" w:cs="Times New Roman"/>
          <w:sz w:val="24"/>
          <w:szCs w:val="24"/>
          <w:lang w:val="es-ES"/>
        </w:rPr>
        <w:t>Game</w:t>
      </w:r>
      <w:proofErr w:type="spellEnd"/>
      <w:r w:rsidR="009D07FA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simplemente inicializa el turno y deja a la disposición del usuario el método </w:t>
      </w:r>
      <w:proofErr w:type="spellStart"/>
      <w:r w:rsidR="009D07FA" w:rsidRPr="00024709">
        <w:rPr>
          <w:rFonts w:ascii="Times New Roman" w:hAnsi="Times New Roman" w:cs="Times New Roman"/>
          <w:sz w:val="24"/>
          <w:szCs w:val="24"/>
          <w:lang w:val="es-ES"/>
        </w:rPr>
        <w:t>shoot</w:t>
      </w:r>
      <w:proofErr w:type="spellEnd"/>
      <w:r w:rsidR="00370CA0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que le servirá más tarde.</w:t>
      </w:r>
    </w:p>
    <w:p w14:paraId="53F0C1E0" w14:textId="6407376A" w:rsidR="00370CA0" w:rsidRPr="00024709" w:rsidRDefault="00395C0D" w:rsidP="008C29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95C0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6BD47931" wp14:editId="7A9FEAFF">
            <wp:extent cx="5612130" cy="3004820"/>
            <wp:effectExtent l="0" t="0" r="7620" b="508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3131" w14:textId="0DD3AA1A" w:rsidR="00370CA0" w:rsidRDefault="00395C0D" w:rsidP="008C295C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En cuanto el aspecto jugabilidad, ya sea de un nuevo juego o uno cargado, se</w:t>
      </w:r>
      <w:r w:rsidR="00370CA0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actualiza la interfaz y se muestra el tablero A</w:t>
      </w:r>
      <w:r>
        <w:rPr>
          <w:rFonts w:ascii="Times New Roman" w:hAnsi="Times New Roman" w:cs="Times New Roman"/>
          <w:sz w:val="24"/>
          <w:szCs w:val="24"/>
          <w:lang w:val="es-ES"/>
        </w:rPr>
        <w:t>, para un nuevo juego</w:t>
      </w:r>
      <w:r w:rsidR="00370CA0" w:rsidRPr="0002470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804DDD">
        <w:rPr>
          <w:rFonts w:ascii="Times New Roman" w:hAnsi="Times New Roman" w:cs="Times New Roman"/>
          <w:sz w:val="24"/>
          <w:szCs w:val="24"/>
          <w:lang w:val="es-ES"/>
        </w:rPr>
        <w:t xml:space="preserve"> y en caso que sea un juego cargado, el tablero del turno en el que se quedó. </w:t>
      </w:r>
      <w:r w:rsidR="00370CA0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04DDD">
        <w:rPr>
          <w:rFonts w:ascii="Times New Roman" w:hAnsi="Times New Roman" w:cs="Times New Roman"/>
          <w:sz w:val="24"/>
          <w:szCs w:val="24"/>
          <w:lang w:val="es-ES"/>
        </w:rPr>
        <w:t>Posterior a mostrar el tablero pertinente, e</w:t>
      </w:r>
      <w:r w:rsidR="00370CA0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l jugador </w:t>
      </w:r>
      <w:r w:rsidR="00804DDD">
        <w:rPr>
          <w:rFonts w:ascii="Times New Roman" w:hAnsi="Times New Roman" w:cs="Times New Roman"/>
          <w:sz w:val="24"/>
          <w:szCs w:val="24"/>
          <w:lang w:val="es-ES"/>
        </w:rPr>
        <w:t>con el turno</w:t>
      </w:r>
      <w:r w:rsidR="00B6507C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selecciona una casilla (se ejecuta el método </w:t>
      </w:r>
      <w:proofErr w:type="spellStart"/>
      <w:r w:rsidR="00B6507C" w:rsidRPr="00024709">
        <w:rPr>
          <w:rFonts w:ascii="Times New Roman" w:hAnsi="Times New Roman" w:cs="Times New Roman"/>
          <w:sz w:val="24"/>
          <w:szCs w:val="24"/>
          <w:lang w:val="es-ES"/>
        </w:rPr>
        <w:t>shoot</w:t>
      </w:r>
      <w:proofErr w:type="spellEnd"/>
      <w:r w:rsidR="00B6507C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() de </w:t>
      </w:r>
      <w:proofErr w:type="spellStart"/>
      <w:r w:rsidR="00B6507C" w:rsidRPr="00024709">
        <w:rPr>
          <w:rFonts w:ascii="Times New Roman" w:hAnsi="Times New Roman" w:cs="Times New Roman"/>
          <w:sz w:val="24"/>
          <w:szCs w:val="24"/>
          <w:lang w:val="es-ES"/>
        </w:rPr>
        <w:t>Game</w:t>
      </w:r>
      <w:proofErr w:type="spellEnd"/>
      <w:r w:rsidR="00B6507C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el cual decide el comportamiento de ambos tableros, de qué color cambiarán según si acertó el disparó o no, y de que color estaba el tablero enemigo ), y luego se le pide al </w:t>
      </w:r>
      <w:r w:rsidR="00804DDD">
        <w:rPr>
          <w:rFonts w:ascii="Times New Roman" w:hAnsi="Times New Roman" w:cs="Times New Roman"/>
          <w:sz w:val="24"/>
          <w:szCs w:val="24"/>
          <w:lang w:val="es-ES"/>
        </w:rPr>
        <w:t>otro jugador</w:t>
      </w:r>
      <w:r w:rsidR="00B6507C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que oprima un botón (se ejecuta </w:t>
      </w:r>
      <w:proofErr w:type="spellStart"/>
      <w:r w:rsidR="00B6507C" w:rsidRPr="00024709">
        <w:rPr>
          <w:rFonts w:ascii="Times New Roman" w:hAnsi="Times New Roman" w:cs="Times New Roman"/>
          <w:sz w:val="24"/>
          <w:szCs w:val="24"/>
          <w:lang w:val="es-ES"/>
        </w:rPr>
        <w:t>change</w:t>
      </w:r>
      <w:r w:rsidR="00804DDD">
        <w:rPr>
          <w:rFonts w:ascii="Times New Roman" w:hAnsi="Times New Roman" w:cs="Times New Roman"/>
          <w:sz w:val="24"/>
          <w:szCs w:val="24"/>
          <w:lang w:val="es-ES"/>
        </w:rPr>
        <w:t>InterfaceToChangeBoard</w:t>
      </w:r>
      <w:proofErr w:type="spellEnd"/>
      <w:r w:rsidR="00B6507C" w:rsidRPr="00024709">
        <w:rPr>
          <w:rFonts w:ascii="Times New Roman" w:hAnsi="Times New Roman" w:cs="Times New Roman"/>
          <w:sz w:val="24"/>
          <w:szCs w:val="24"/>
          <w:lang w:val="es-ES"/>
        </w:rPr>
        <w:t>()</w:t>
      </w:r>
      <w:r w:rsidR="00804DDD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="00804DDD">
        <w:rPr>
          <w:rFonts w:ascii="Times New Roman" w:hAnsi="Times New Roman" w:cs="Times New Roman"/>
          <w:sz w:val="24"/>
          <w:szCs w:val="24"/>
          <w:lang w:val="es-ES"/>
        </w:rPr>
        <w:t>determineTurn</w:t>
      </w:r>
      <w:proofErr w:type="spellEnd"/>
      <w:r w:rsidR="00804DDD">
        <w:rPr>
          <w:rFonts w:ascii="Times New Roman" w:hAnsi="Times New Roman" w:cs="Times New Roman"/>
          <w:sz w:val="24"/>
          <w:szCs w:val="24"/>
          <w:lang w:val="es-ES"/>
        </w:rPr>
        <w:t>()</w:t>
      </w:r>
      <w:r w:rsidR="00B6507C" w:rsidRPr="00024709">
        <w:rPr>
          <w:rFonts w:ascii="Times New Roman" w:hAnsi="Times New Roman" w:cs="Times New Roman"/>
          <w:sz w:val="24"/>
          <w:szCs w:val="24"/>
          <w:lang w:val="es-ES"/>
        </w:rPr>
        <w:t>) el cual permitirá hacer su disparo. Este proceso se reitera y a medida que avanza los botones ya seleccionados de la matriz se van desactivando</w:t>
      </w:r>
      <w:r w:rsidR="006D570D" w:rsidRPr="00024709">
        <w:rPr>
          <w:rFonts w:ascii="Times New Roman" w:hAnsi="Times New Roman" w:cs="Times New Roman"/>
          <w:sz w:val="24"/>
          <w:szCs w:val="24"/>
          <w:lang w:val="es-ES"/>
        </w:rPr>
        <w:t xml:space="preserve"> hasta que se seleccionen todos. </w:t>
      </w:r>
    </w:p>
    <w:p w14:paraId="01B6184A" w14:textId="6EB5C15F" w:rsidR="00EA16C9" w:rsidRDefault="00804DDD" w:rsidP="008C295C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Cabe destacar que los jugadores en todo momento tendrán 4 herramientas en la parte superior de la interfaz, una para crear un nuevo juego desde 0, una para cargar un juego anterior, un</w:t>
      </w:r>
      <w:r w:rsidR="00F771A7">
        <w:rPr>
          <w:rFonts w:ascii="Times New Roman" w:hAnsi="Times New Roman" w:cs="Times New Roman"/>
          <w:sz w:val="24"/>
          <w:szCs w:val="24"/>
          <w:lang w:val="es-ES"/>
        </w:rPr>
        <w:t>a para guardar el juego actual y una ultima para limpiar el tablero.</w:t>
      </w:r>
      <w:r w:rsidR="00EA16C9">
        <w:rPr>
          <w:rFonts w:ascii="Times New Roman" w:hAnsi="Times New Roman" w:cs="Times New Roman"/>
          <w:sz w:val="24"/>
          <w:szCs w:val="24"/>
          <w:lang w:val="es-ES"/>
        </w:rPr>
        <w:t xml:space="preserve"> A continuación se desglosa el funcionamiento de cada una de ellas.</w:t>
      </w:r>
    </w:p>
    <w:p w14:paraId="4DC8476E" w14:textId="2B18002E" w:rsidR="00EA16C9" w:rsidRPr="00024709" w:rsidRDefault="008C295C" w:rsidP="008C295C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herramienta para guardar el juego actual lee los objetos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board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los cuales ayudarán a dar toda la información necesaria al momento de cargar un juego. Igualmente esta herramienta cambia de icono a uno con una palomita para confirmar el guardado.</w:t>
      </w:r>
    </w:p>
    <w:p w14:paraId="26CCAEDB" w14:textId="155CC707" w:rsidR="00B6507C" w:rsidRPr="00024709" w:rsidRDefault="00B6507C" w:rsidP="008C29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4C0540" w14:textId="5AEC1E96" w:rsidR="00B6507C" w:rsidRPr="00024709" w:rsidRDefault="00B6507C" w:rsidP="008C29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440C54" w14:textId="0B600EA6" w:rsidR="00B6507C" w:rsidRPr="00024709" w:rsidRDefault="00B6507C" w:rsidP="008C29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306327" w14:textId="7458CC5F" w:rsidR="00B6507C" w:rsidRPr="00024709" w:rsidRDefault="00B6507C" w:rsidP="008C29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A5466F" w14:textId="188BD5C9" w:rsidR="00B6507C" w:rsidRPr="00024709" w:rsidRDefault="00B6507C" w:rsidP="008C29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795421B" w14:textId="17626745" w:rsidR="00B6507C" w:rsidRPr="00024709" w:rsidRDefault="00B6507C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4709"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</w:r>
    </w:p>
    <w:p w14:paraId="35208C9F" w14:textId="66161880" w:rsidR="00B6507C" w:rsidRPr="00024709" w:rsidRDefault="00B6507C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E2EF5F4" w14:textId="78B6E114" w:rsidR="00B6507C" w:rsidRPr="00024709" w:rsidRDefault="00B6507C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026A327" w14:textId="36001950" w:rsidR="00B6507C" w:rsidRPr="00024709" w:rsidRDefault="00804DDD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DDD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CD7DAE5" wp14:editId="6446DE86">
            <wp:extent cx="5612130" cy="3010535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369E" w14:textId="77041970" w:rsidR="006D570D" w:rsidRDefault="00F771A7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71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98E14FE" wp14:editId="57E493BA">
            <wp:extent cx="5612130" cy="3013710"/>
            <wp:effectExtent l="0" t="0" r="762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D9D7" w14:textId="05BF40BF" w:rsidR="00F771A7" w:rsidRDefault="00F771A7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71A7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5787BC1B" wp14:editId="23C989FC">
            <wp:extent cx="5612130" cy="3016885"/>
            <wp:effectExtent l="0" t="0" r="7620" b="0"/>
            <wp:docPr id="15" name="Imagen 15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Forma, Cuadra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9BB5" w14:textId="57E05A34" w:rsidR="00F771A7" w:rsidRPr="00024709" w:rsidRDefault="00F771A7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71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4F157DA" wp14:editId="338DF8E7">
            <wp:extent cx="5612130" cy="3013710"/>
            <wp:effectExtent l="0" t="0" r="7620" b="0"/>
            <wp:docPr id="16" name="Imagen 1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47EE" w14:textId="7644C56E" w:rsidR="006D570D" w:rsidRPr="00024709" w:rsidRDefault="006D570D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4709">
        <w:rPr>
          <w:rFonts w:ascii="Times New Roman" w:hAnsi="Times New Roman" w:cs="Times New Roman"/>
          <w:sz w:val="24"/>
          <w:szCs w:val="24"/>
          <w:lang w:val="es-ES"/>
        </w:rPr>
        <w:t>Diagramas.</w:t>
      </w:r>
    </w:p>
    <w:p w14:paraId="4756FEED" w14:textId="48650B64" w:rsidR="006D570D" w:rsidRPr="00024709" w:rsidRDefault="00804DDD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2CF3ADED" wp14:editId="4501CA02">
            <wp:extent cx="5612130" cy="3517265"/>
            <wp:effectExtent l="0" t="0" r="7620" b="6985"/>
            <wp:docPr id="10" name="Imagen 10" descr="Gráfico, Dia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Diagrama, Gráfico de cajas y bigote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59D253C" wp14:editId="70AF8710">
            <wp:extent cx="3752850" cy="1438275"/>
            <wp:effectExtent l="0" t="0" r="0" b="952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50D54C7C" wp14:editId="03288E10">
            <wp:extent cx="5612130" cy="2055495"/>
            <wp:effectExtent l="0" t="0" r="7620" b="190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6772CE46" wp14:editId="3292D134">
            <wp:extent cx="3057525" cy="1438275"/>
            <wp:effectExtent l="0" t="0" r="9525" b="9525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F017" w14:textId="1E5009F5" w:rsidR="006D570D" w:rsidRPr="00024709" w:rsidRDefault="006D570D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3142FB" w14:textId="7F9AC462" w:rsidR="006D570D" w:rsidRPr="00024709" w:rsidRDefault="006D570D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45C1AF" w14:textId="7441023C" w:rsidR="006D570D" w:rsidRPr="00024709" w:rsidRDefault="006D570D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4709">
        <w:rPr>
          <w:rFonts w:ascii="Times New Roman" w:hAnsi="Times New Roman" w:cs="Times New Roman"/>
          <w:sz w:val="24"/>
          <w:szCs w:val="24"/>
          <w:lang w:val="es-ES"/>
        </w:rPr>
        <w:t>Breve descripción clases:</w:t>
      </w:r>
    </w:p>
    <w:p w14:paraId="7CFFA796" w14:textId="0FBC52FE" w:rsidR="006D570D" w:rsidRPr="00024709" w:rsidRDefault="006D570D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4709">
        <w:rPr>
          <w:rFonts w:ascii="Times New Roman" w:hAnsi="Times New Roman" w:cs="Times New Roman"/>
          <w:sz w:val="24"/>
          <w:szCs w:val="24"/>
          <w:lang w:val="es-ES"/>
        </w:rPr>
        <w:t>Interface: Ayuda a comunicarse con el usuario y a activar las clases pertinentes para el funcionamiento del juego.</w:t>
      </w:r>
    </w:p>
    <w:p w14:paraId="39DEAA46" w14:textId="14B88336" w:rsidR="006D570D" w:rsidRPr="00024709" w:rsidRDefault="006D570D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024709">
        <w:rPr>
          <w:rFonts w:ascii="Times New Roman" w:hAnsi="Times New Roman" w:cs="Times New Roman"/>
          <w:sz w:val="24"/>
          <w:szCs w:val="24"/>
          <w:lang w:val="es-ES"/>
        </w:rPr>
        <w:t>Board</w:t>
      </w:r>
      <w:proofErr w:type="spellEnd"/>
      <w:r w:rsidRPr="00024709">
        <w:rPr>
          <w:rFonts w:ascii="Times New Roman" w:hAnsi="Times New Roman" w:cs="Times New Roman"/>
          <w:sz w:val="24"/>
          <w:szCs w:val="24"/>
          <w:lang w:val="es-ES"/>
        </w:rPr>
        <w:t>: Genera el tablero digital en el cual el jugador podrá manipular.</w:t>
      </w:r>
    </w:p>
    <w:p w14:paraId="058E653E" w14:textId="70E0FA33" w:rsidR="006D570D" w:rsidRPr="00024709" w:rsidRDefault="006D570D" w:rsidP="008C295C">
      <w:pPr>
        <w:tabs>
          <w:tab w:val="left" w:pos="58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024709">
        <w:rPr>
          <w:rFonts w:ascii="Times New Roman" w:hAnsi="Times New Roman" w:cs="Times New Roman"/>
          <w:sz w:val="24"/>
          <w:szCs w:val="24"/>
          <w:lang w:val="es-ES"/>
        </w:rPr>
        <w:t>Game</w:t>
      </w:r>
      <w:proofErr w:type="spellEnd"/>
      <w:r w:rsidRPr="00024709">
        <w:rPr>
          <w:rFonts w:ascii="Times New Roman" w:hAnsi="Times New Roman" w:cs="Times New Roman"/>
          <w:sz w:val="24"/>
          <w:szCs w:val="24"/>
          <w:lang w:val="es-ES"/>
        </w:rPr>
        <w:t>: Pauta las normas del juego y decide por la interfaz que debe de hacer con la información recibida del usuario.</w:t>
      </w:r>
    </w:p>
    <w:sectPr w:rsidR="006D570D" w:rsidRPr="00024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78"/>
    <w:rsid w:val="00024709"/>
    <w:rsid w:val="001A0578"/>
    <w:rsid w:val="00370CA0"/>
    <w:rsid w:val="00395C0D"/>
    <w:rsid w:val="006D570D"/>
    <w:rsid w:val="00804DDD"/>
    <w:rsid w:val="008C295C"/>
    <w:rsid w:val="009D07FA"/>
    <w:rsid w:val="00B6507C"/>
    <w:rsid w:val="00EA16C9"/>
    <w:rsid w:val="00F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3EEE"/>
  <w15:chartTrackingRefBased/>
  <w15:docId w15:val="{DA86DD54-EEC3-4417-9D97-E7A9BAA3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Ahuatzin Gallardo</dc:creator>
  <cp:keywords/>
  <dc:description/>
  <cp:lastModifiedBy>Fernando Ahuatzin Gallardo</cp:lastModifiedBy>
  <cp:revision>5</cp:revision>
  <dcterms:created xsi:type="dcterms:W3CDTF">2022-04-09T03:52:00Z</dcterms:created>
  <dcterms:modified xsi:type="dcterms:W3CDTF">2022-04-29T05:29:00Z</dcterms:modified>
</cp:coreProperties>
</file>