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2AFF5" w14:textId="77777777" w:rsidR="00001300" w:rsidRDefault="00001300"/>
    <w:p w14:paraId="77F51E98" w14:textId="77777777" w:rsidR="00001300" w:rsidRDefault="00001300" w:rsidP="00001300">
      <w:pPr>
        <w:rPr>
          <w:b/>
          <w:u w:val="single"/>
        </w:rPr>
      </w:pPr>
      <w:r>
        <w:rPr>
          <w:b/>
          <w:u w:val="single"/>
        </w:rPr>
        <w:t>Sh</w:t>
      </w:r>
      <w:r w:rsidRPr="0010054F">
        <w:rPr>
          <w:b/>
          <w:u w:val="single"/>
        </w:rPr>
        <w:t>areholder onboarding – Sequence diagram</w:t>
      </w:r>
    </w:p>
    <w:p w14:paraId="11A3B032" w14:textId="77777777" w:rsidR="00001300" w:rsidRDefault="00001300" w:rsidP="00001300">
      <w:pPr>
        <w:rPr>
          <w:u w:val="single"/>
        </w:rPr>
      </w:pPr>
      <w:r>
        <w:rPr>
          <w:u w:val="single"/>
        </w:rPr>
        <w:t xml:space="preserve">Scenario 1: A firm with existing shareholders </w:t>
      </w:r>
    </w:p>
    <w:p w14:paraId="09539BC8" w14:textId="3B8AAFAD" w:rsidR="00BB0527" w:rsidRPr="00BB0527" w:rsidRDefault="00BB0527" w:rsidP="00001300">
      <w:pPr>
        <w:rPr>
          <w:u w:val="single"/>
        </w:rPr>
      </w:pPr>
      <w:r>
        <w:tab/>
      </w:r>
      <w:bookmarkStart w:id="0" w:name="_GoBack"/>
      <w:bookmarkEnd w:id="0"/>
      <w:r w:rsidR="0018026D" w:rsidRPr="00BB0527">
        <w:rPr>
          <w:u w:val="single"/>
        </w:rPr>
        <w:t xml:space="preserve">1. </w:t>
      </w:r>
      <w:proofErr w:type="gramStart"/>
      <w:r w:rsidR="0018026D" w:rsidRPr="00BB0527">
        <w:rPr>
          <w:u w:val="single"/>
        </w:rPr>
        <w:t>a</w:t>
      </w:r>
      <w:proofErr w:type="gramEnd"/>
      <w:r w:rsidRPr="00BB0527">
        <w:rPr>
          <w:u w:val="single"/>
        </w:rPr>
        <w:t xml:space="preserve">: Issuer firm </w:t>
      </w:r>
      <w:r>
        <w:rPr>
          <w:u w:val="single"/>
        </w:rPr>
        <w:t>allows investors to be onboarded</w:t>
      </w:r>
    </w:p>
    <w:p w14:paraId="6F0CBF02" w14:textId="77777777" w:rsidR="00DF5AF0" w:rsidRDefault="00001300" w:rsidP="00BB0527">
      <w:pPr>
        <w:ind w:firstLine="708"/>
        <w:jc w:val="both"/>
      </w:pPr>
      <w:r>
        <w:t xml:space="preserve">A KoreConX firm (issuer) that wants to be part of </w:t>
      </w:r>
      <w:r w:rsidRPr="00DF5AF0">
        <w:rPr>
          <w:b/>
          <w:i/>
        </w:rPr>
        <w:t>Rialto’s</w:t>
      </w:r>
      <w:r>
        <w:t xml:space="preserve"> ATS, it informs </w:t>
      </w:r>
      <w:r w:rsidR="00DF5AF0" w:rsidRPr="00DF5AF0">
        <w:rPr>
          <w:b/>
          <w:i/>
        </w:rPr>
        <w:t>KoreConX</w:t>
      </w:r>
      <w:r>
        <w:t xml:space="preserve"> about this decision</w:t>
      </w:r>
      <w:r w:rsidR="00DF5AF0">
        <w:t xml:space="preserve">. </w:t>
      </w:r>
    </w:p>
    <w:p w14:paraId="7621C09F" w14:textId="57089328" w:rsidR="00001300" w:rsidRPr="00DF5AF0" w:rsidRDefault="00DF5AF0" w:rsidP="00DF5AF0">
      <w:pPr>
        <w:pStyle w:val="Prrafodelista"/>
        <w:numPr>
          <w:ilvl w:val="0"/>
          <w:numId w:val="2"/>
        </w:numPr>
        <w:jc w:val="both"/>
      </w:pPr>
      <w:r w:rsidRPr="00DF5AF0">
        <w:rPr>
          <w:b/>
          <w:i/>
        </w:rPr>
        <w:t>KoreConX</w:t>
      </w:r>
      <w:r>
        <w:t xml:space="preserve"> responsibility to contact all of its shareholders, and suggest them to become part of Rialto’s ATS system.</w:t>
      </w:r>
      <w:r w:rsidR="00001300" w:rsidRPr="00DF5AF0">
        <w:rPr>
          <w:b/>
          <w:noProof/>
          <w:u w:val="single"/>
        </w:rPr>
        <w:t xml:space="preserve"> </w:t>
      </w:r>
    </w:p>
    <w:p w14:paraId="518AF11F" w14:textId="5C2EA69E" w:rsidR="00DF5AF0" w:rsidRDefault="00DF5AF0" w:rsidP="00DF5AF0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t>The shareholder will connect to KoreConX site and provide</w:t>
      </w:r>
    </w:p>
    <w:p w14:paraId="01956ACB" w14:textId="69854320" w:rsidR="00DF5AF0" w:rsidRDefault="00DF5AF0" w:rsidP="00DF5AF0">
      <w:pPr>
        <w:pStyle w:val="Prrafodelista"/>
        <w:numPr>
          <w:ilvl w:val="1"/>
          <w:numId w:val="2"/>
        </w:numPr>
        <w:jc w:val="both"/>
      </w:pPr>
      <w:r>
        <w:rPr>
          <w:noProof/>
        </w:rPr>
        <w:t>Missing extra personal information (employer, salary, etc.)</w:t>
      </w:r>
    </w:p>
    <w:p w14:paraId="386D0C46" w14:textId="2EB4EB8A" w:rsidR="00DF5AF0" w:rsidRDefault="00DF5AF0" w:rsidP="00DF5AF0">
      <w:pPr>
        <w:pStyle w:val="Prrafodelista"/>
        <w:numPr>
          <w:ilvl w:val="1"/>
          <w:numId w:val="2"/>
        </w:numPr>
        <w:jc w:val="both"/>
      </w:pPr>
      <w:r>
        <w:rPr>
          <w:noProof/>
        </w:rPr>
        <w:t>Different ids like country specific ID, proof of residence, etc.</w:t>
      </w:r>
    </w:p>
    <w:p w14:paraId="77458A40" w14:textId="27D23A69" w:rsidR="00DF5AF0" w:rsidRDefault="00DF5AF0" w:rsidP="00DF5AF0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t xml:space="preserve">The shareholder will submit the </w:t>
      </w:r>
      <w:r w:rsidRPr="00DF5AF0">
        <w:rPr>
          <w:i/>
          <w:noProof/>
        </w:rPr>
        <w:t>subscription agreement</w:t>
      </w:r>
    </w:p>
    <w:p w14:paraId="6DBCD4FD" w14:textId="77777777" w:rsidR="00DF5AF0" w:rsidRDefault="00DF5AF0" w:rsidP="00DF5AF0">
      <w:pPr>
        <w:pStyle w:val="Prrafodelista"/>
        <w:ind w:left="2136"/>
        <w:jc w:val="both"/>
        <w:rPr>
          <w:noProof/>
        </w:rPr>
      </w:pPr>
    </w:p>
    <w:p w14:paraId="0043CF2C" w14:textId="12BDC266" w:rsidR="00DF5AF0" w:rsidRDefault="00DF5AF0" w:rsidP="00DF5AF0">
      <w:pPr>
        <w:pStyle w:val="Prrafodelista"/>
        <w:ind w:left="2496"/>
        <w:jc w:val="both"/>
      </w:pPr>
      <w:r>
        <w:rPr>
          <w:noProof/>
        </w:rPr>
        <w:t>See “</w:t>
      </w:r>
      <w:r w:rsidRPr="00DF5AF0">
        <w:rPr>
          <w:i/>
          <w:noProof/>
        </w:rPr>
        <w:t>Solidus - Rialto - KCX integration v1.x.xlsx</w:t>
      </w:r>
      <w:r>
        <w:rPr>
          <w:noProof/>
        </w:rPr>
        <w:t>”.</w:t>
      </w:r>
    </w:p>
    <w:p w14:paraId="01D0F2E9" w14:textId="77777777" w:rsidR="00001300" w:rsidRDefault="00001300"/>
    <w:p w14:paraId="48038D84" w14:textId="777C2A06" w:rsidR="00386652" w:rsidRDefault="00001300" w:rsidP="00386652">
      <w:pPr>
        <w:ind w:firstLine="708"/>
        <w:jc w:val="both"/>
      </w:pPr>
      <w:r>
        <w:t xml:space="preserve">All the </w:t>
      </w:r>
      <w:r w:rsidRPr="00386652">
        <w:rPr>
          <w:b/>
        </w:rPr>
        <w:t>KoreConX</w:t>
      </w:r>
      <w:r>
        <w:t xml:space="preserve"> shareholders will be informed that they can sign up in </w:t>
      </w:r>
      <w:r w:rsidRPr="00386652">
        <w:rPr>
          <w:b/>
        </w:rPr>
        <w:t>Rialto ATS</w:t>
      </w:r>
      <w:r>
        <w:t xml:space="preserve"> system to trade their shares. They will click a link where they will </w:t>
      </w:r>
      <w:r w:rsidR="00386652">
        <w:t xml:space="preserve">go to </w:t>
      </w:r>
      <w:r w:rsidR="00386652" w:rsidRPr="00386652">
        <w:rPr>
          <w:i/>
        </w:rPr>
        <w:t xml:space="preserve">Rialto’s signup </w:t>
      </w:r>
      <w:commentRangeStart w:id="1"/>
      <w:r w:rsidR="00386652" w:rsidRPr="00386652">
        <w:rPr>
          <w:i/>
        </w:rPr>
        <w:t>page</w:t>
      </w:r>
      <w:commentRangeEnd w:id="1"/>
      <w:r w:rsidR="00561ED1">
        <w:rPr>
          <w:rStyle w:val="Refdecomentario"/>
        </w:rPr>
        <w:commentReference w:id="1"/>
      </w:r>
      <w:r w:rsidR="00386652">
        <w:t>.</w:t>
      </w:r>
      <w:r w:rsidR="00561ED1">
        <w:t xml:space="preserve"> </w:t>
      </w:r>
    </w:p>
    <w:p w14:paraId="4B58D5A0" w14:textId="77777777" w:rsidR="00386652" w:rsidRDefault="00386652" w:rsidP="00386652">
      <w:pPr>
        <w:ind w:firstLine="708"/>
        <w:jc w:val="both"/>
      </w:pPr>
      <w:r>
        <w:t xml:space="preserve">They will only be able to access this page through this link, as </w:t>
      </w:r>
      <w:r w:rsidRPr="00386652">
        <w:rPr>
          <w:b/>
        </w:rPr>
        <w:t>Rialto</w:t>
      </w:r>
      <w:r>
        <w:t xml:space="preserve"> will NOT persist any personal information (besides first and last name maybe) until allowed to.</w:t>
      </w:r>
    </w:p>
    <w:p w14:paraId="2A082F59" w14:textId="77777777" w:rsidR="00001300" w:rsidRDefault="00001300" w:rsidP="00386652">
      <w:pPr>
        <w:ind w:firstLine="708"/>
        <w:jc w:val="both"/>
      </w:pPr>
      <w:r>
        <w:t xml:space="preserve"> </w:t>
      </w:r>
      <w:r w:rsidR="00386652">
        <w:t xml:space="preserve">Once the investor clicks the link, it will be displayed an </w:t>
      </w:r>
      <w:r w:rsidR="00386652" w:rsidRPr="00386652">
        <w:rPr>
          <w:i/>
        </w:rPr>
        <w:t>Onboarding Authorization Page</w:t>
      </w:r>
      <w:r w:rsidR="00386652">
        <w:t xml:space="preserve">. After clicking this page, </w:t>
      </w:r>
      <w:r w:rsidR="00386652" w:rsidRPr="00386652">
        <w:rPr>
          <w:i/>
        </w:rPr>
        <w:t>Investor Onboarding Acceptance</w:t>
      </w:r>
      <w:r w:rsidR="00386652">
        <w:t xml:space="preserve"> service (</w:t>
      </w:r>
      <w:r w:rsidR="00386652" w:rsidRPr="00386652">
        <w:rPr>
          <w:b/>
        </w:rPr>
        <w:t>Rialto</w:t>
      </w:r>
      <w:r w:rsidR="00386652">
        <w:t xml:space="preserve">) will be called. </w:t>
      </w:r>
      <w:r w:rsidR="00386652" w:rsidRPr="00386652">
        <w:rPr>
          <w:b/>
        </w:rPr>
        <w:t>Rialto</w:t>
      </w:r>
      <w:r w:rsidR="00386652">
        <w:t xml:space="preserve"> will download ALL the user’s personal information available at KoreConX and pre populate </w:t>
      </w:r>
      <w:r w:rsidR="00386652" w:rsidRPr="00A01CFA">
        <w:rPr>
          <w:b/>
          <w:i/>
        </w:rPr>
        <w:t>physical investors table</w:t>
      </w:r>
      <w:r>
        <w:t>:</w:t>
      </w:r>
    </w:p>
    <w:p w14:paraId="170D231B" w14:textId="78E88F14" w:rsidR="00386652" w:rsidRDefault="00386652" w:rsidP="00BB0527">
      <w:pPr>
        <w:ind w:firstLine="708"/>
        <w:rPr>
          <w:b/>
          <w:noProof/>
          <w:u w:val="single"/>
        </w:rPr>
      </w:pPr>
    </w:p>
    <w:p w14:paraId="602E5C35" w14:textId="77777777" w:rsidR="00BB0527" w:rsidRDefault="00BB0527" w:rsidP="00BB0527">
      <w:pPr>
        <w:ind w:firstLine="708"/>
        <w:rPr>
          <w:b/>
          <w:noProof/>
          <w:u w:val="single"/>
        </w:rPr>
      </w:pPr>
    </w:p>
    <w:p w14:paraId="6D94470D" w14:textId="0CC5F684" w:rsidR="00BB0527" w:rsidRDefault="0018026D" w:rsidP="00BB0527">
      <w:pPr>
        <w:ind w:firstLine="708"/>
        <w:rPr>
          <w:b/>
          <w:noProof/>
          <w:u w:val="single"/>
        </w:rPr>
      </w:pPr>
      <w:r w:rsidRPr="0010054F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997DA" wp14:editId="21859754">
                <wp:simplePos x="0" y="0"/>
                <wp:positionH relativeFrom="column">
                  <wp:posOffset>-240665</wp:posOffset>
                </wp:positionH>
                <wp:positionV relativeFrom="paragraph">
                  <wp:posOffset>222250</wp:posOffset>
                </wp:positionV>
                <wp:extent cx="1709420" cy="517525"/>
                <wp:effectExtent l="0" t="0" r="24130" b="158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517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B661" w14:textId="7B223CC7" w:rsidR="00001300" w:rsidRPr="0034334D" w:rsidRDefault="00A01CFA" w:rsidP="00001300">
                            <w:r>
                              <w:t>Onboarding Authorization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997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95pt;margin-top:17.5pt;width:134.6pt;height:4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" fillcolor="#fff2cc [663]">
                <v:textbox>
                  <w:txbxContent>
                    <w:p w14:paraId="64BFB661" w14:textId="7B223CC7" w:rsidR="00001300" w:rsidRPr="0034334D" w:rsidRDefault="00A01CFA" w:rsidP="00001300">
                      <w:r>
                        <w:t>Onboarding Authorization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6A9D8" w14:textId="09B60601" w:rsidR="00BB0527" w:rsidRDefault="00A01CFA" w:rsidP="00BB0527">
      <w:pPr>
        <w:ind w:firstLine="708"/>
        <w:rPr>
          <w:b/>
          <w:noProof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0F94E" wp14:editId="67E000A3">
                <wp:simplePos x="0" y="0"/>
                <wp:positionH relativeFrom="column">
                  <wp:posOffset>1609902</wp:posOffset>
                </wp:positionH>
                <wp:positionV relativeFrom="paragraph">
                  <wp:posOffset>214556</wp:posOffset>
                </wp:positionV>
                <wp:extent cx="1881963" cy="871870"/>
                <wp:effectExtent l="38100" t="0" r="23495" b="615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963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19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26.75pt;margin-top:16.9pt;width:148.2pt;height:68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10054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36F4E" wp14:editId="2832EF45">
                <wp:simplePos x="0" y="0"/>
                <wp:positionH relativeFrom="margin">
                  <wp:posOffset>1567372</wp:posOffset>
                </wp:positionH>
                <wp:positionV relativeFrom="paragraph">
                  <wp:posOffset>94409</wp:posOffset>
                </wp:positionV>
                <wp:extent cx="1913860" cy="45719"/>
                <wp:effectExtent l="38100" t="76200" r="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0" cy="45719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753" id="Conector recto de flecha 14" o:spid="_x0000_s1026" type="#_x0000_t32" style="position:absolute;margin-left:123.4pt;margin-top:7.45pt;width:150.7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10054F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02E253" wp14:editId="63009787">
                <wp:simplePos x="0" y="0"/>
                <wp:positionH relativeFrom="column">
                  <wp:posOffset>3583054</wp:posOffset>
                </wp:positionH>
                <wp:positionV relativeFrom="paragraph">
                  <wp:posOffset>11298</wp:posOffset>
                </wp:positionV>
                <wp:extent cx="1601470" cy="292100"/>
                <wp:effectExtent l="0" t="0" r="17780" b="1270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1DEBB" w14:textId="77777777" w:rsidR="00001300" w:rsidRPr="0034334D" w:rsidRDefault="00001300" w:rsidP="00001300">
                            <w:pPr>
                              <w:rPr>
                                <w:lang w:val="es-AR"/>
                              </w:rPr>
                            </w:pPr>
                            <w:r w:rsidRPr="0034334D">
                              <w:t>/</w:t>
                            </w:r>
                            <w:r>
                              <w:t>person/show</w:t>
                            </w:r>
                            <w:proofErr w:type="gramStart"/>
                            <w:r w:rsidR="00386652">
                              <w:t>/{</w:t>
                            </w:r>
                            <w:proofErr w:type="gramEnd"/>
                            <w:r>
                              <w:t>id</w:t>
                            </w:r>
                            <w:r w:rsidR="0038665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E253" id="Cuadro de texto 6" o:spid="_x0000_s1027" type="#_x0000_t202" style="position:absolute;left:0;text-align:left;margin-left:282.15pt;margin-top:.9pt;width:126.1pt;height: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" fillcolor="#deeaf6 [660]">
                <v:textbox>
                  <w:txbxContent>
                    <w:p w14:paraId="76B1DEBB" w14:textId="77777777" w:rsidR="00001300" w:rsidRPr="0034334D" w:rsidRDefault="00001300" w:rsidP="00001300">
                      <w:pPr>
                        <w:rPr>
                          <w:lang w:val="es-AR"/>
                        </w:rPr>
                      </w:pPr>
                      <w:r w:rsidRPr="0034334D">
                        <w:t>/</w:t>
                      </w:r>
                      <w:r>
                        <w:t>person/show</w:t>
                      </w:r>
                      <w:proofErr w:type="gramStart"/>
                      <w:r w:rsidR="00386652">
                        <w:t>/{</w:t>
                      </w:r>
                      <w:proofErr w:type="gramEnd"/>
                      <w:r>
                        <w:t>id</w:t>
                      </w:r>
                      <w:r w:rsidR="00386652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EA182" w14:textId="5751331C" w:rsidR="00BB0527" w:rsidRDefault="00BB0527" w:rsidP="00BB0527">
      <w:pPr>
        <w:ind w:firstLine="708"/>
        <w:rPr>
          <w:b/>
          <w:noProof/>
          <w:u w:val="single"/>
        </w:rPr>
      </w:pPr>
    </w:p>
    <w:p w14:paraId="0C66AA35" w14:textId="7501DFCC" w:rsidR="00BB0527" w:rsidRDefault="00BB0527" w:rsidP="00BB0527">
      <w:pPr>
        <w:ind w:firstLine="708"/>
        <w:rPr>
          <w:b/>
          <w:noProof/>
          <w:u w:val="single"/>
        </w:rPr>
      </w:pPr>
    </w:p>
    <w:p w14:paraId="599C6CA6" w14:textId="63F39B01" w:rsidR="00BB0527" w:rsidRDefault="00A01CFA" w:rsidP="00BB0527">
      <w:pPr>
        <w:ind w:firstLine="708"/>
      </w:pPr>
      <w:r w:rsidRPr="0010054F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C28B17" wp14:editId="3C07CCA6">
                <wp:simplePos x="0" y="0"/>
                <wp:positionH relativeFrom="column">
                  <wp:posOffset>-350874</wp:posOffset>
                </wp:positionH>
                <wp:positionV relativeFrom="paragraph">
                  <wp:posOffset>63633</wp:posOffset>
                </wp:positionV>
                <wp:extent cx="1879600" cy="517525"/>
                <wp:effectExtent l="0" t="0" r="25400" b="158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517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9FDC" w14:textId="289F6EFF" w:rsidR="00A01CFA" w:rsidRPr="0034334D" w:rsidRDefault="00A01CFA" w:rsidP="00A01CFA">
                            <w:pPr>
                              <w:jc w:val="center"/>
                            </w:pPr>
                            <w:r>
                              <w:t>Solidus onboarding UIs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8B17" id="_x0000_s1028" type="#_x0000_t202" style="position:absolute;left:0;text-align:left;margin-left:-27.65pt;margin-top:5pt;width:148pt;height:4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" fillcolor="#e2efd9 [665]">
                <v:textbox>
                  <w:txbxContent>
                    <w:p w14:paraId="48C19FDC" w14:textId="289F6EFF" w:rsidR="00A01CFA" w:rsidRPr="0034334D" w:rsidRDefault="00A01CFA" w:rsidP="00A01CFA">
                      <w:pPr>
                        <w:jc w:val="center"/>
                      </w:pPr>
                      <w:r>
                        <w:t>Solidus onboarding UIs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87801" w14:textId="77777777" w:rsidR="00386652" w:rsidRPr="00386652" w:rsidRDefault="00386652" w:rsidP="00386652"/>
    <w:p w14:paraId="0F97D4C1" w14:textId="26B7D2D3" w:rsidR="00386652" w:rsidRDefault="00386652" w:rsidP="00386652"/>
    <w:p w14:paraId="31382352" w14:textId="77777777" w:rsidR="00A01CFA" w:rsidRDefault="00A01CFA" w:rsidP="00386652"/>
    <w:p w14:paraId="51AFC499" w14:textId="77777777" w:rsidR="00A01CFA" w:rsidRDefault="00A01CFA" w:rsidP="00386652"/>
    <w:p w14:paraId="5F160A2E" w14:textId="77777777" w:rsidR="00A01CFA" w:rsidRDefault="00A01CFA" w:rsidP="00386652"/>
    <w:p w14:paraId="6B91766D" w14:textId="77777777" w:rsidR="00A01CFA" w:rsidRPr="00386652" w:rsidRDefault="00A01CFA" w:rsidP="00386652"/>
    <w:p w14:paraId="002D004D" w14:textId="77777777" w:rsidR="00386652" w:rsidRPr="00386652" w:rsidRDefault="00386652" w:rsidP="00386652"/>
    <w:p w14:paraId="59713488" w14:textId="77777777" w:rsidR="00001300" w:rsidRDefault="00386652" w:rsidP="00167738">
      <w:pPr>
        <w:ind w:firstLine="708"/>
        <w:jc w:val="both"/>
      </w:pPr>
      <w:r>
        <w:t>Then user will be redirected to the user onboarding UI which will be pre populated</w:t>
      </w:r>
      <w:r w:rsidR="00167738">
        <w:t xml:space="preserve"> with its personal information available at </w:t>
      </w:r>
      <w:r w:rsidR="00167738" w:rsidRPr="00167738">
        <w:rPr>
          <w:b/>
          <w:i/>
        </w:rPr>
        <w:t>KoreConX</w:t>
      </w:r>
      <w:r w:rsidR="00167738">
        <w:t xml:space="preserve">. All the fields and documents that are not provided by </w:t>
      </w:r>
      <w:r w:rsidR="00167738">
        <w:rPr>
          <w:b/>
        </w:rPr>
        <w:t xml:space="preserve">KoreConX </w:t>
      </w:r>
      <w:r w:rsidR="00167738">
        <w:t>person service, will have to be manually uploaded/provided by the user.</w:t>
      </w:r>
    </w:p>
    <w:p w14:paraId="66F925D7" w14:textId="77777777" w:rsidR="00167738" w:rsidRDefault="00167738" w:rsidP="00386652">
      <w:commentRangeStart w:id="2"/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16F80C0A" wp14:editId="44F28AEA">
            <wp:extent cx="5400040" cy="3323102"/>
            <wp:effectExtent l="0" t="0" r="0" b="0"/>
            <wp:docPr id="8" name="Imagen 8" descr="https://lh6.googleusercontent.com/uFQVEooCQ8LNm8NmHFyLSkW-dTJbUjH5cOS02HxCjRZQnC0NZQi8-16cvBNZ00oJowrTX1FnuIMmBIjNfDmLNQxAmIf-8dOSkLWgvSz6Y11qR8abenM_WeAhFCHuPLOUsTyBmr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FQVEooCQ8LNm8NmHFyLSkW-dTJbUjH5cOS02HxCjRZQnC0NZQi8-16cvBNZ00oJowrTX1FnuIMmBIjNfDmLNQxAmIf-8dOSkLWgvSz6Y11qR8abenM_WeAhFCHuPLOUsTyBmrq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p w14:paraId="43037935" w14:textId="420D3B44" w:rsidR="00EE7578" w:rsidRDefault="00EE7578" w:rsidP="00386652">
      <w:r>
        <w:t xml:space="preserve">From this point on, the workflow/process will continue as it is described in </w:t>
      </w:r>
      <w:r w:rsidRPr="00A01CFA">
        <w:rPr>
          <w:b/>
          <w:i/>
        </w:rPr>
        <w:t>Solidus</w:t>
      </w:r>
      <w:r>
        <w:t xml:space="preserve"> document.</w:t>
      </w:r>
    </w:p>
    <w:p w14:paraId="6DBF129A" w14:textId="77777777" w:rsidR="00EE7578" w:rsidRDefault="00EE7578" w:rsidP="00386652"/>
    <w:p w14:paraId="1B2A3484" w14:textId="7F1A0002" w:rsidR="00F92288" w:rsidRDefault="00F92288" w:rsidP="00F92288">
      <w:pPr>
        <w:rPr>
          <w:u w:val="single"/>
        </w:rPr>
      </w:pPr>
      <w:r>
        <w:rPr>
          <w:u w:val="single"/>
        </w:rPr>
        <w:t>Scenario 3: An existing investor wants to update his personal information</w:t>
      </w:r>
    </w:p>
    <w:p w14:paraId="3CC98CC5" w14:textId="154C6689" w:rsidR="00F92288" w:rsidRDefault="00BC7718" w:rsidP="00386652">
      <w:pPr>
        <w:rPr>
          <w:b/>
          <w:color w:val="FF0000"/>
        </w:rPr>
      </w:pPr>
      <w:r>
        <w:rPr>
          <w:b/>
          <w:color w:val="FF0000"/>
        </w:rPr>
        <w:t>Questions to be analyzed</w:t>
      </w:r>
    </w:p>
    <w:p w14:paraId="7221C9EC" w14:textId="2362C64D" w:rsidR="00BC7718" w:rsidRDefault="00BC7718" w:rsidP="00BC7718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Where will the user change its personal information? KCX</w:t>
      </w:r>
    </w:p>
    <w:p w14:paraId="1F5E362A" w14:textId="05EB87FA" w:rsidR="00BC7718" w:rsidRDefault="00BC7718" w:rsidP="00BC7718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Will he have to go to Rialto and also manually update this changed personal info?</w:t>
      </w:r>
    </w:p>
    <w:p w14:paraId="37CC26B0" w14:textId="0EB39A57" w:rsidR="00BC7718" w:rsidRPr="00BC7718" w:rsidRDefault="00BC7718" w:rsidP="00BC7718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What fields will trigger the whole KYC process to be restarted?</w:t>
      </w:r>
    </w:p>
    <w:sectPr w:rsidR="00BC7718" w:rsidRPr="00BC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mpumar" w:date="2020-10-28T13:56:00Z" w:initials="C">
    <w:p w14:paraId="71650D68" w14:textId="15CB7255" w:rsidR="00561ED1" w:rsidRPr="00561ED1" w:rsidRDefault="00561ED1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561ED1">
        <w:rPr>
          <w:b/>
          <w:color w:val="FF0000"/>
        </w:rPr>
        <w:t>This will be THE SIGNAL waited by Rialto to start onboarding a given shareholder</w:t>
      </w:r>
    </w:p>
  </w:comment>
  <w:comment w:id="2" w:author="Compumar" w:date="2020-10-22T14:35:00Z" w:initials="C">
    <w:p w14:paraId="5DAC5F2A" w14:textId="77777777" w:rsidR="00167738" w:rsidRPr="00167738" w:rsidRDefault="00167738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167738">
        <w:rPr>
          <w:b/>
          <w:color w:val="FF0000"/>
        </w:rPr>
        <w:t>Can the user update his personal information?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50D68" w15:done="0"/>
  <w15:commentEx w15:paraId="5DAC5F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853A5"/>
    <w:multiLevelType w:val="hybridMultilevel"/>
    <w:tmpl w:val="031C8FC0"/>
    <w:lvl w:ilvl="0" w:tplc="0332D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147F"/>
    <w:multiLevelType w:val="hybridMultilevel"/>
    <w:tmpl w:val="EF82080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mpumar">
    <w15:presenceInfo w15:providerId="None" w15:userId="Comp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00"/>
    <w:rsid w:val="00001300"/>
    <w:rsid w:val="00167738"/>
    <w:rsid w:val="0018026D"/>
    <w:rsid w:val="00386652"/>
    <w:rsid w:val="003872B0"/>
    <w:rsid w:val="00561ED1"/>
    <w:rsid w:val="009131B2"/>
    <w:rsid w:val="00A01CFA"/>
    <w:rsid w:val="00A8021F"/>
    <w:rsid w:val="00B25F33"/>
    <w:rsid w:val="00BB0527"/>
    <w:rsid w:val="00BC7718"/>
    <w:rsid w:val="00D947C8"/>
    <w:rsid w:val="00DF5AF0"/>
    <w:rsid w:val="00EE7578"/>
    <w:rsid w:val="00F025D3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8F3"/>
  <w15:chartTrackingRefBased/>
  <w15:docId w15:val="{6F63FCF4-15C6-40D9-8148-14668CBA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30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13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13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1300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13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1300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300"/>
    <w:rPr>
      <w:rFonts w:ascii="Segoe UI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BC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Compumar</cp:lastModifiedBy>
  <cp:revision>6</cp:revision>
  <dcterms:created xsi:type="dcterms:W3CDTF">2020-10-23T17:30:00Z</dcterms:created>
  <dcterms:modified xsi:type="dcterms:W3CDTF">2020-10-28T17:12:00Z</dcterms:modified>
</cp:coreProperties>
</file>