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308D" w14:textId="05CE3242" w:rsidR="008E46FF" w:rsidRPr="008E46FF" w:rsidRDefault="008E46FF" w:rsidP="008E46FF">
      <w:pPr>
        <w:spacing w:line="276" w:lineRule="auto"/>
        <w:jc w:val="center"/>
        <w:rPr>
          <w:rFonts w:ascii="Arial Narrow" w:hAnsi="Arial Narrow"/>
          <w:b/>
          <w:bCs/>
          <w:lang w:val="es-ES_tradnl"/>
        </w:rPr>
      </w:pPr>
      <w:r w:rsidRPr="008E46FF">
        <w:rPr>
          <w:rFonts w:ascii="Arial Narrow" w:hAnsi="Arial Narrow"/>
          <w:b/>
          <w:bCs/>
          <w:color w:val="222222"/>
          <w:sz w:val="21"/>
          <w:szCs w:val="21"/>
          <w:shd w:val="clear" w:color="auto" w:fill="FFFFFF"/>
          <w:lang w:val="es-ES_tradnl"/>
        </w:rPr>
        <w:t>Reporte</w:t>
      </w:r>
    </w:p>
    <w:p w14:paraId="0487EAE3" w14:textId="3940FEEA" w:rsidR="008E46FF" w:rsidRPr="008E46FF" w:rsidRDefault="008E46FF" w:rsidP="008E46FF">
      <w:pPr>
        <w:spacing w:line="276" w:lineRule="auto"/>
        <w:jc w:val="both"/>
        <w:rPr>
          <w:rFonts w:ascii="Arial Narrow" w:hAnsi="Arial Narrow"/>
          <w:b/>
          <w:bCs/>
          <w:lang w:val="es-ES_tradnl"/>
        </w:rPr>
      </w:pPr>
      <w:r w:rsidRPr="008E46FF">
        <w:rPr>
          <w:rFonts w:ascii="Arial Narrow" w:hAnsi="Arial Narrow"/>
          <w:b/>
          <w:bCs/>
          <w:lang w:val="es-ES_tradnl"/>
        </w:rPr>
        <w:t>Introducción</w:t>
      </w:r>
    </w:p>
    <w:p w14:paraId="6D4AB2AC" w14:textId="0A8E97F9" w:rsidR="008E46FF" w:rsidRPr="008E46FF" w:rsidRDefault="008E46FF" w:rsidP="008E46FF">
      <w:pPr>
        <w:spacing w:line="276" w:lineRule="auto"/>
        <w:jc w:val="both"/>
        <w:rPr>
          <w:rFonts w:ascii="Arial Narrow" w:hAnsi="Arial Narrow"/>
          <w:lang w:val="es-ES_tradnl"/>
        </w:rPr>
      </w:pPr>
      <w:r w:rsidRPr="008E46FF">
        <w:rPr>
          <w:rFonts w:ascii="Arial Narrow" w:hAnsi="Arial Narrow"/>
          <w:lang w:val="es-ES_tradnl"/>
        </w:rPr>
        <w:t>El propósito de este documento es detallar el proceso de revisión y validación de archivos JSON de</w:t>
      </w:r>
      <w:r>
        <w:rPr>
          <w:rFonts w:ascii="Arial Narrow" w:hAnsi="Arial Narrow"/>
          <w:lang w:val="es-ES_tradnl"/>
        </w:rPr>
        <w:t>l documento compartido,</w:t>
      </w:r>
      <w:r w:rsidRPr="008E46FF">
        <w:rPr>
          <w:rFonts w:ascii="Arial Narrow" w:hAnsi="Arial Narrow"/>
          <w:lang w:val="es-ES_tradnl"/>
        </w:rPr>
        <w:t xml:space="preserve"> para garantizar que los datos cumplan con los requisitos y el formato esperado en el proyecto. El archivo JSON contiene información sobre </w:t>
      </w:r>
      <w:r>
        <w:rPr>
          <w:rFonts w:ascii="Arial Narrow" w:hAnsi="Arial Narrow"/>
          <w:lang w:val="es-ES_tradnl"/>
        </w:rPr>
        <w:t>t</w:t>
      </w:r>
      <w:r w:rsidRPr="008E46FF">
        <w:rPr>
          <w:rFonts w:ascii="Arial Narrow" w:hAnsi="Arial Narrow"/>
          <w:lang w:val="es-ES_tradnl"/>
        </w:rPr>
        <w:t>weet</w:t>
      </w:r>
      <w:r>
        <w:rPr>
          <w:rFonts w:ascii="Arial Narrow" w:hAnsi="Arial Narrow"/>
          <w:lang w:val="es-ES_tradnl"/>
        </w:rPr>
        <w:t>s</w:t>
      </w:r>
      <w:r w:rsidRPr="008E46FF">
        <w:rPr>
          <w:rFonts w:ascii="Arial Narrow" w:hAnsi="Arial Narrow"/>
          <w:lang w:val="es-ES_tradnl"/>
        </w:rPr>
        <w:t>, como texto, usuario, hashtag, fecha y métricas de participación (</w:t>
      </w:r>
      <w:proofErr w:type="spellStart"/>
      <w:r w:rsidRPr="008E46FF">
        <w:rPr>
          <w:rFonts w:ascii="Arial Narrow" w:hAnsi="Arial Narrow"/>
          <w:lang w:val="es-ES_tradnl"/>
        </w:rPr>
        <w:t>retweets</w:t>
      </w:r>
      <w:proofErr w:type="spellEnd"/>
      <w:r w:rsidRPr="008E46FF">
        <w:rPr>
          <w:rFonts w:ascii="Arial Narrow" w:hAnsi="Arial Narrow"/>
          <w:lang w:val="es-ES_tradnl"/>
        </w:rPr>
        <w:t xml:space="preserve"> y favoritos). El objetivo es verificar la integridad de estos datos examinando su tipo y estructura, identificando cualquier inconsistencia que pueda afectar la confiabilidad de análisis posteriores.</w:t>
      </w:r>
    </w:p>
    <w:p w14:paraId="65B550C4" w14:textId="77777777" w:rsidR="008E46FF" w:rsidRPr="008E46FF" w:rsidRDefault="008E46FF" w:rsidP="008E46FF">
      <w:pPr>
        <w:spacing w:line="276" w:lineRule="auto"/>
        <w:jc w:val="both"/>
        <w:rPr>
          <w:rFonts w:ascii="Arial Narrow" w:hAnsi="Arial Narrow"/>
          <w:lang w:val="es-ES_tradnl"/>
        </w:rPr>
      </w:pPr>
    </w:p>
    <w:p w14:paraId="77E858C6" w14:textId="77777777" w:rsidR="008E46FF" w:rsidRPr="008E46FF" w:rsidRDefault="008E46FF" w:rsidP="008E46FF">
      <w:pPr>
        <w:spacing w:line="276" w:lineRule="auto"/>
        <w:jc w:val="both"/>
        <w:rPr>
          <w:rFonts w:ascii="Arial Narrow" w:hAnsi="Arial Narrow"/>
          <w:b/>
          <w:bCs/>
          <w:lang w:val="es-ES_tradnl"/>
        </w:rPr>
      </w:pPr>
      <w:r w:rsidRPr="008E46FF">
        <w:rPr>
          <w:rFonts w:ascii="Arial Narrow" w:hAnsi="Arial Narrow"/>
          <w:b/>
          <w:bCs/>
          <w:lang w:val="es-ES_tradnl"/>
        </w:rPr>
        <w:t>Explicación de la verificación del tipo de datos</w:t>
      </w:r>
    </w:p>
    <w:p w14:paraId="27A2A183" w14:textId="77777777" w:rsidR="008E46FF" w:rsidRPr="008E46FF" w:rsidRDefault="008E46FF" w:rsidP="008E46FF">
      <w:pPr>
        <w:spacing w:line="276" w:lineRule="auto"/>
        <w:jc w:val="both"/>
        <w:rPr>
          <w:rFonts w:ascii="Arial Narrow" w:hAnsi="Arial Narrow"/>
          <w:lang w:val="es-ES_tradnl"/>
        </w:rPr>
      </w:pPr>
      <w:r w:rsidRPr="008E46FF">
        <w:rPr>
          <w:rFonts w:ascii="Arial Narrow" w:hAnsi="Arial Narrow"/>
          <w:lang w:val="es-ES_tradnl"/>
        </w:rPr>
        <w:t>Para garantizar que los datos correspondan al tipo esperado, se implementa un esquema JSON que especifica el tipo de cada campo. Este patrón nos permite comprobar que la estructura de datos de cada tweet es correcta y que cada tipo de datos es el adecuado. Los principales tipos de datos probados son:</w:t>
      </w:r>
    </w:p>
    <w:p w14:paraId="13720B66" w14:textId="40481DC7" w:rsidR="008E46FF" w:rsidRPr="008E46FF" w:rsidRDefault="008E46FF" w:rsidP="008E46FF">
      <w:pPr>
        <w:spacing w:line="276" w:lineRule="auto"/>
        <w:ind w:left="720"/>
        <w:jc w:val="both"/>
        <w:rPr>
          <w:rFonts w:ascii="Arial Narrow" w:hAnsi="Arial Narrow"/>
          <w:lang w:val="es-ES_tradnl"/>
        </w:rPr>
      </w:pPr>
      <w:r w:rsidRPr="008E46FF">
        <w:rPr>
          <w:rFonts w:ascii="Arial Narrow" w:hAnsi="Arial Narrow"/>
          <w:b/>
          <w:bCs/>
          <w:lang w:val="es-ES_tradnl"/>
        </w:rPr>
        <w:t>id:</w:t>
      </w:r>
      <w:r w:rsidRPr="008E46FF">
        <w:rPr>
          <w:rFonts w:ascii="Arial Narrow" w:hAnsi="Arial Narrow"/>
          <w:lang w:val="es-ES_tradnl"/>
        </w:rPr>
        <w:t xml:space="preserve"> Este campo identifica de forma única cada tweet.</w:t>
      </w:r>
      <w:r>
        <w:rPr>
          <w:rFonts w:ascii="Arial Narrow" w:hAnsi="Arial Narrow"/>
          <w:lang w:val="es-ES_tradnl"/>
        </w:rPr>
        <w:t xml:space="preserve"> (Tipo de dato: </w:t>
      </w:r>
      <w:proofErr w:type="spellStart"/>
      <w:r>
        <w:rPr>
          <w:rFonts w:ascii="Arial Narrow" w:hAnsi="Arial Narrow"/>
          <w:lang w:val="es-ES_tradnl"/>
        </w:rPr>
        <w:t>string</w:t>
      </w:r>
      <w:proofErr w:type="spellEnd"/>
      <w:r>
        <w:rPr>
          <w:rFonts w:ascii="Arial Narrow" w:hAnsi="Arial Narrow"/>
          <w:lang w:val="es-ES_tradnl"/>
        </w:rPr>
        <w:t>)</w:t>
      </w:r>
    </w:p>
    <w:p w14:paraId="192C092C" w14:textId="206C3386" w:rsidR="008E46FF" w:rsidRPr="008E46FF" w:rsidRDefault="008E46FF" w:rsidP="008E46FF">
      <w:pPr>
        <w:spacing w:line="276" w:lineRule="auto"/>
        <w:ind w:left="720"/>
        <w:jc w:val="both"/>
        <w:rPr>
          <w:rFonts w:ascii="Arial Narrow" w:hAnsi="Arial Narrow"/>
          <w:lang w:val="es-ES_tradnl"/>
        </w:rPr>
      </w:pPr>
      <w:r w:rsidRPr="008E46FF">
        <w:rPr>
          <w:rFonts w:ascii="Arial Narrow" w:hAnsi="Arial Narrow"/>
          <w:b/>
          <w:bCs/>
          <w:lang w:val="es-ES_tradnl"/>
        </w:rPr>
        <w:t>Texto:</w:t>
      </w:r>
      <w:r w:rsidRPr="008E46FF">
        <w:rPr>
          <w:rFonts w:ascii="Arial Narrow" w:hAnsi="Arial Narrow"/>
          <w:lang w:val="es-ES_tradnl"/>
        </w:rPr>
        <w:t xml:space="preserve"> Contiene el contenido del texto del tweet.</w:t>
      </w:r>
      <w:r>
        <w:rPr>
          <w:rFonts w:ascii="Arial Narrow" w:hAnsi="Arial Narrow"/>
          <w:lang w:val="es-ES_tradnl"/>
        </w:rPr>
        <w:t xml:space="preserve"> </w:t>
      </w:r>
      <w:r>
        <w:rPr>
          <w:rFonts w:ascii="Arial Narrow" w:hAnsi="Arial Narrow"/>
          <w:lang w:val="es-ES_tradnl"/>
        </w:rPr>
        <w:t xml:space="preserve">(Tipo de dato: </w:t>
      </w:r>
      <w:proofErr w:type="spellStart"/>
      <w:r>
        <w:rPr>
          <w:rFonts w:ascii="Arial Narrow" w:hAnsi="Arial Narrow"/>
          <w:lang w:val="es-ES_tradnl"/>
        </w:rPr>
        <w:t>string</w:t>
      </w:r>
      <w:proofErr w:type="spellEnd"/>
      <w:r>
        <w:rPr>
          <w:rFonts w:ascii="Arial Narrow" w:hAnsi="Arial Narrow"/>
          <w:lang w:val="es-ES_tradnl"/>
        </w:rPr>
        <w:t>)</w:t>
      </w:r>
    </w:p>
    <w:p w14:paraId="49688A8A" w14:textId="48340F02" w:rsidR="008E46FF" w:rsidRPr="008E46FF" w:rsidRDefault="008E46FF" w:rsidP="008E46FF">
      <w:pPr>
        <w:spacing w:line="276" w:lineRule="auto"/>
        <w:ind w:left="720"/>
        <w:jc w:val="both"/>
        <w:rPr>
          <w:rFonts w:ascii="Arial Narrow" w:hAnsi="Arial Narrow"/>
          <w:lang w:val="es-ES_tradnl"/>
        </w:rPr>
      </w:pPr>
      <w:r w:rsidRPr="008E46FF">
        <w:rPr>
          <w:rFonts w:ascii="Arial Narrow" w:hAnsi="Arial Narrow"/>
          <w:b/>
          <w:bCs/>
          <w:lang w:val="es-ES_tradnl"/>
        </w:rPr>
        <w:t>usuario:</w:t>
      </w:r>
      <w:r w:rsidRPr="008E46FF">
        <w:rPr>
          <w:rFonts w:ascii="Arial Narrow" w:hAnsi="Arial Narrow"/>
          <w:lang w:val="es-ES_tradnl"/>
        </w:rPr>
        <w:t xml:space="preserve"> Identifica al usuario que publicó el tweet.</w:t>
      </w:r>
      <w:r>
        <w:rPr>
          <w:rFonts w:ascii="Arial Narrow" w:hAnsi="Arial Narrow"/>
          <w:lang w:val="es-ES_tradnl"/>
        </w:rPr>
        <w:t xml:space="preserve"> </w:t>
      </w:r>
      <w:r>
        <w:rPr>
          <w:rFonts w:ascii="Arial Narrow" w:hAnsi="Arial Narrow"/>
          <w:lang w:val="es-ES_tradnl"/>
        </w:rPr>
        <w:t xml:space="preserve">(Tipo de dato: </w:t>
      </w:r>
      <w:proofErr w:type="spellStart"/>
      <w:r>
        <w:rPr>
          <w:rFonts w:ascii="Arial Narrow" w:hAnsi="Arial Narrow"/>
          <w:lang w:val="es-ES_tradnl"/>
        </w:rPr>
        <w:t>string</w:t>
      </w:r>
      <w:proofErr w:type="spellEnd"/>
      <w:r>
        <w:rPr>
          <w:rFonts w:ascii="Arial Narrow" w:hAnsi="Arial Narrow"/>
          <w:lang w:val="es-ES_tradnl"/>
        </w:rPr>
        <w:t>)</w:t>
      </w:r>
    </w:p>
    <w:p w14:paraId="4A97BAC1" w14:textId="141C48E9" w:rsidR="008E46FF" w:rsidRPr="008E46FF" w:rsidRDefault="008E46FF" w:rsidP="008E46FF">
      <w:pPr>
        <w:spacing w:line="276" w:lineRule="auto"/>
        <w:ind w:left="720"/>
        <w:jc w:val="both"/>
        <w:rPr>
          <w:rFonts w:ascii="Arial Narrow" w:hAnsi="Arial Narrow"/>
          <w:lang w:val="es-ES_tradnl"/>
        </w:rPr>
      </w:pPr>
      <w:r w:rsidRPr="008E46FF">
        <w:rPr>
          <w:rFonts w:ascii="Arial Narrow" w:hAnsi="Arial Narrow"/>
          <w:b/>
          <w:bCs/>
          <w:lang w:val="es-ES_tradnl"/>
        </w:rPr>
        <w:t>hashtags:</w:t>
      </w:r>
      <w:r>
        <w:rPr>
          <w:rFonts w:ascii="Arial Narrow" w:hAnsi="Arial Narrow"/>
          <w:lang w:val="es-ES_tradnl"/>
        </w:rPr>
        <w:t xml:space="preserve"> </w:t>
      </w:r>
      <w:r w:rsidRPr="008E46FF">
        <w:rPr>
          <w:rFonts w:ascii="Arial Narrow" w:hAnsi="Arial Narrow"/>
          <w:lang w:val="es-ES_tradnl"/>
        </w:rPr>
        <w:t>Contiene una lista de #hashtags utilizados en los tweets.</w:t>
      </w:r>
      <w:r>
        <w:rPr>
          <w:rFonts w:ascii="Arial Narrow" w:hAnsi="Arial Narrow"/>
          <w:lang w:val="es-ES_tradnl"/>
        </w:rPr>
        <w:t xml:space="preserve"> </w:t>
      </w:r>
      <w:r>
        <w:rPr>
          <w:rFonts w:ascii="Arial Narrow" w:hAnsi="Arial Narrow"/>
          <w:lang w:val="es-ES_tradnl"/>
        </w:rPr>
        <w:t xml:space="preserve">(Tipo de dato: </w:t>
      </w:r>
      <w:r>
        <w:rPr>
          <w:rFonts w:ascii="Arial Narrow" w:hAnsi="Arial Narrow"/>
          <w:lang w:val="es-ES_tradnl"/>
        </w:rPr>
        <w:t>array</w:t>
      </w:r>
      <w:r>
        <w:rPr>
          <w:rFonts w:ascii="Arial Narrow" w:hAnsi="Arial Narrow"/>
          <w:lang w:val="es-ES_tradnl"/>
        </w:rPr>
        <w:t>)</w:t>
      </w:r>
    </w:p>
    <w:p w14:paraId="39E46A29" w14:textId="6FC129D8" w:rsidR="008E46FF" w:rsidRPr="008E46FF" w:rsidRDefault="008E46FF" w:rsidP="008E46FF">
      <w:pPr>
        <w:spacing w:line="276" w:lineRule="auto"/>
        <w:ind w:left="720"/>
        <w:jc w:val="both"/>
        <w:rPr>
          <w:rFonts w:ascii="Arial Narrow" w:hAnsi="Arial Narrow"/>
          <w:lang w:val="es-ES_tradnl"/>
        </w:rPr>
      </w:pPr>
      <w:r w:rsidRPr="008E46FF">
        <w:rPr>
          <w:rFonts w:ascii="Arial Narrow" w:hAnsi="Arial Narrow"/>
          <w:b/>
          <w:bCs/>
          <w:lang w:val="es-ES_tradnl"/>
        </w:rPr>
        <w:t>fecha:</w:t>
      </w:r>
      <w:r w:rsidRPr="008E46FF">
        <w:rPr>
          <w:rFonts w:ascii="Arial Narrow" w:hAnsi="Arial Narrow"/>
          <w:lang w:val="es-ES_tradnl"/>
        </w:rPr>
        <w:t xml:space="preserve"> Indica la fecha y hora en que se publicó el tweet.</w:t>
      </w:r>
      <w:r>
        <w:rPr>
          <w:rFonts w:ascii="Arial Narrow" w:hAnsi="Arial Narrow"/>
          <w:lang w:val="es-ES_tradnl"/>
        </w:rPr>
        <w:t xml:space="preserve"> </w:t>
      </w:r>
      <w:r>
        <w:rPr>
          <w:rFonts w:ascii="Arial Narrow" w:hAnsi="Arial Narrow"/>
          <w:lang w:val="es-ES_tradnl"/>
        </w:rPr>
        <w:t xml:space="preserve">(Tipo de dato: </w:t>
      </w:r>
      <w:proofErr w:type="spellStart"/>
      <w:r>
        <w:rPr>
          <w:rFonts w:ascii="Arial Narrow" w:hAnsi="Arial Narrow"/>
          <w:lang w:val="es-ES_tradnl"/>
        </w:rPr>
        <w:t>string</w:t>
      </w:r>
      <w:proofErr w:type="spellEnd"/>
      <w:r>
        <w:rPr>
          <w:rFonts w:ascii="Arial Narrow" w:hAnsi="Arial Narrow"/>
          <w:lang w:val="es-ES_tradnl"/>
        </w:rPr>
        <w:t>)</w:t>
      </w:r>
    </w:p>
    <w:p w14:paraId="0AC97DE4" w14:textId="764FDB21" w:rsidR="008E46FF" w:rsidRPr="008E46FF" w:rsidRDefault="008E46FF" w:rsidP="008E46FF">
      <w:pPr>
        <w:spacing w:line="276" w:lineRule="auto"/>
        <w:ind w:left="720"/>
        <w:jc w:val="both"/>
        <w:rPr>
          <w:rFonts w:ascii="Arial Narrow" w:hAnsi="Arial Narrow"/>
          <w:lang w:val="es-ES_tradnl"/>
        </w:rPr>
      </w:pPr>
      <w:r w:rsidRPr="008E46FF">
        <w:rPr>
          <w:rFonts w:ascii="Arial Narrow" w:hAnsi="Arial Narrow"/>
          <w:b/>
          <w:bCs/>
          <w:lang w:val="es-ES_tradnl"/>
        </w:rPr>
        <w:t>Reenviar:</w:t>
      </w:r>
      <w:r w:rsidRPr="008E46FF">
        <w:rPr>
          <w:rFonts w:ascii="Arial Narrow" w:hAnsi="Arial Narrow"/>
          <w:lang w:val="es-ES_tradnl"/>
        </w:rPr>
        <w:t xml:space="preserve"> Indica cuántas veces se ha retuiteado el tweet.</w:t>
      </w:r>
      <w:r w:rsidRPr="008E46FF">
        <w:rPr>
          <w:rFonts w:ascii="Arial Narrow" w:hAnsi="Arial Narrow"/>
          <w:lang w:val="es-ES_tradnl"/>
        </w:rPr>
        <w:t xml:space="preserve"> </w:t>
      </w:r>
      <w:r>
        <w:rPr>
          <w:rFonts w:ascii="Arial Narrow" w:hAnsi="Arial Narrow"/>
          <w:lang w:val="es-ES_tradnl"/>
        </w:rPr>
        <w:t xml:space="preserve">(Tipo de dato: </w:t>
      </w:r>
      <w:proofErr w:type="spellStart"/>
      <w:r>
        <w:rPr>
          <w:rFonts w:ascii="Arial Narrow" w:hAnsi="Arial Narrow"/>
          <w:lang w:val="es-ES_tradnl"/>
        </w:rPr>
        <w:t>number</w:t>
      </w:r>
      <w:proofErr w:type="spellEnd"/>
      <w:r>
        <w:rPr>
          <w:rFonts w:ascii="Arial Narrow" w:hAnsi="Arial Narrow"/>
          <w:lang w:val="es-ES_tradnl"/>
        </w:rPr>
        <w:t>)</w:t>
      </w:r>
    </w:p>
    <w:p w14:paraId="6EEF42E1" w14:textId="1B025D3F" w:rsidR="008E46FF" w:rsidRPr="008E46FF" w:rsidRDefault="008E46FF" w:rsidP="008E46FF">
      <w:pPr>
        <w:spacing w:line="276" w:lineRule="auto"/>
        <w:ind w:left="720"/>
        <w:jc w:val="both"/>
        <w:rPr>
          <w:rFonts w:ascii="Arial Narrow" w:hAnsi="Arial Narrow"/>
          <w:lang w:val="es-ES_tradnl"/>
        </w:rPr>
      </w:pPr>
      <w:r w:rsidRPr="008E46FF">
        <w:rPr>
          <w:rFonts w:ascii="Arial Narrow" w:hAnsi="Arial Narrow"/>
          <w:b/>
          <w:bCs/>
          <w:lang w:val="es-ES_tradnl"/>
        </w:rPr>
        <w:t>Favoritos:</w:t>
      </w:r>
      <w:r>
        <w:rPr>
          <w:rFonts w:ascii="Arial Narrow" w:hAnsi="Arial Narrow"/>
          <w:b/>
          <w:bCs/>
          <w:lang w:val="es-ES_tradnl"/>
        </w:rPr>
        <w:t xml:space="preserve"> </w:t>
      </w:r>
      <w:r w:rsidRPr="008E46FF">
        <w:rPr>
          <w:rFonts w:ascii="Arial Narrow" w:hAnsi="Arial Narrow"/>
          <w:lang w:val="es-ES_tradnl"/>
        </w:rPr>
        <w:t>Muestra el número de tweets que más me gustan.</w:t>
      </w:r>
      <w:r w:rsidRPr="008E46FF">
        <w:rPr>
          <w:rFonts w:ascii="Arial Narrow" w:hAnsi="Arial Narrow"/>
          <w:lang w:val="es-ES_tradnl"/>
        </w:rPr>
        <w:t xml:space="preserve"> </w:t>
      </w:r>
      <w:r>
        <w:rPr>
          <w:rFonts w:ascii="Arial Narrow" w:hAnsi="Arial Narrow"/>
          <w:lang w:val="es-ES_tradnl"/>
        </w:rPr>
        <w:t xml:space="preserve">(Tipo de dato: </w:t>
      </w:r>
      <w:proofErr w:type="spellStart"/>
      <w:r>
        <w:rPr>
          <w:rFonts w:ascii="Arial Narrow" w:hAnsi="Arial Narrow"/>
          <w:lang w:val="es-ES_tradnl"/>
        </w:rPr>
        <w:t>number</w:t>
      </w:r>
      <w:proofErr w:type="spellEnd"/>
      <w:r>
        <w:rPr>
          <w:rFonts w:ascii="Arial Narrow" w:hAnsi="Arial Narrow"/>
          <w:lang w:val="es-ES_tradnl"/>
        </w:rPr>
        <w:t>)</w:t>
      </w:r>
    </w:p>
    <w:p w14:paraId="1B44F41C" w14:textId="77777777" w:rsidR="008E46FF" w:rsidRPr="008E46FF" w:rsidRDefault="008E46FF" w:rsidP="008E46FF">
      <w:pPr>
        <w:spacing w:line="276" w:lineRule="auto"/>
        <w:jc w:val="both"/>
        <w:rPr>
          <w:rFonts w:ascii="Arial Narrow" w:hAnsi="Arial Narrow"/>
          <w:b/>
          <w:bCs/>
          <w:lang w:val="es-ES_tradnl"/>
        </w:rPr>
      </w:pPr>
      <w:r w:rsidRPr="008E46FF">
        <w:rPr>
          <w:rFonts w:ascii="Arial Narrow" w:hAnsi="Arial Narrow"/>
          <w:b/>
          <w:bCs/>
          <w:lang w:val="es-ES_tradnl"/>
        </w:rPr>
        <w:t>Instrucciones para verificar la estructura de datos</w:t>
      </w:r>
    </w:p>
    <w:p w14:paraId="3F558E5E" w14:textId="77777777" w:rsidR="008E46FF" w:rsidRPr="008E46FF" w:rsidRDefault="008E46FF" w:rsidP="008E46FF">
      <w:pPr>
        <w:spacing w:line="276" w:lineRule="auto"/>
        <w:jc w:val="both"/>
        <w:rPr>
          <w:rFonts w:ascii="Arial Narrow" w:hAnsi="Arial Narrow"/>
          <w:lang w:val="es-ES_tradnl"/>
        </w:rPr>
      </w:pPr>
      <w:r w:rsidRPr="008E46FF">
        <w:rPr>
          <w:rFonts w:ascii="Arial Narrow" w:hAnsi="Arial Narrow"/>
          <w:lang w:val="es-ES_tradnl"/>
        </w:rPr>
        <w:t>Además de verificar el tipo de datos, se verifica la estructura del archivo JSON para garantizar que cumpla con los requisitos esperados. La estructura de datos esperada es una matriz de objetos, donde cada objeto representa un tweet y contiene las claves anteriores.</w:t>
      </w:r>
    </w:p>
    <w:p w14:paraId="4ACB3D52" w14:textId="77777777" w:rsidR="008E46FF" w:rsidRPr="008E46FF" w:rsidRDefault="008E46FF" w:rsidP="008E46FF">
      <w:pPr>
        <w:spacing w:line="276" w:lineRule="auto"/>
        <w:jc w:val="both"/>
        <w:rPr>
          <w:rFonts w:ascii="Arial Narrow" w:hAnsi="Arial Narrow"/>
          <w:lang w:val="es-ES_tradnl"/>
        </w:rPr>
      </w:pPr>
      <w:r w:rsidRPr="008E46FF">
        <w:rPr>
          <w:rFonts w:ascii="Arial Narrow" w:hAnsi="Arial Narrow"/>
          <w:lang w:val="es-ES_tradnl"/>
        </w:rPr>
        <w:t>Para validar la estructura se implementa un proceso de validación, el cual consiste en:</w:t>
      </w:r>
    </w:p>
    <w:p w14:paraId="78E07977" w14:textId="7D220DB6" w:rsidR="008E46FF" w:rsidRPr="008E46FF" w:rsidRDefault="008E46FF" w:rsidP="008E46FF">
      <w:pPr>
        <w:pStyle w:val="ListParagraph"/>
        <w:numPr>
          <w:ilvl w:val="0"/>
          <w:numId w:val="1"/>
        </w:numPr>
        <w:spacing w:line="276" w:lineRule="auto"/>
        <w:jc w:val="both"/>
        <w:rPr>
          <w:rFonts w:ascii="Arial Narrow" w:hAnsi="Arial Narrow"/>
          <w:lang w:val="es-ES_tradnl"/>
        </w:rPr>
      </w:pPr>
      <w:r w:rsidRPr="008E46FF">
        <w:rPr>
          <w:rFonts w:ascii="Arial Narrow" w:hAnsi="Arial Narrow"/>
          <w:lang w:val="es-ES_tradnl"/>
        </w:rPr>
        <w:t>Verificar si los campos requeridos están presentes:</w:t>
      </w:r>
      <w:r>
        <w:rPr>
          <w:rFonts w:ascii="Arial Narrow" w:hAnsi="Arial Narrow"/>
          <w:lang w:val="es-ES_tradnl"/>
        </w:rPr>
        <w:t xml:space="preserve"> </w:t>
      </w:r>
      <w:r w:rsidRPr="008E46FF">
        <w:rPr>
          <w:rFonts w:ascii="Arial Narrow" w:hAnsi="Arial Narrow"/>
          <w:lang w:val="es-ES_tradnl"/>
        </w:rPr>
        <w:t>Cada objeto debe contener todos los campos especificados en el esquema para garantizar la coherencia estructural.</w:t>
      </w:r>
    </w:p>
    <w:p w14:paraId="56A0C2F0" w14:textId="2073D788" w:rsidR="008E46FF" w:rsidRPr="008E46FF" w:rsidRDefault="008E46FF" w:rsidP="008E46FF">
      <w:pPr>
        <w:pStyle w:val="ListParagraph"/>
        <w:numPr>
          <w:ilvl w:val="0"/>
          <w:numId w:val="1"/>
        </w:numPr>
        <w:spacing w:line="276" w:lineRule="auto"/>
        <w:jc w:val="both"/>
        <w:rPr>
          <w:rFonts w:ascii="Arial Narrow" w:hAnsi="Arial Narrow"/>
          <w:lang w:val="es-ES_tradnl"/>
        </w:rPr>
      </w:pPr>
      <w:r w:rsidRPr="008E46FF">
        <w:rPr>
          <w:rFonts w:ascii="Arial Narrow" w:hAnsi="Arial Narrow"/>
          <w:lang w:val="es-ES_tradnl"/>
        </w:rPr>
        <w:t xml:space="preserve">Identificar campos vacíos: comprueba si hay campos vacíos en cada objeto (tweet) usando una función que busca valores nulos (Ninguno, '' o []). Esta característica nos permite determinar si un campo </w:t>
      </w:r>
      <w:r w:rsidRPr="008E46FF">
        <w:rPr>
          <w:rFonts w:ascii="Arial Narrow" w:hAnsi="Arial Narrow"/>
          <w:lang w:val="es-ES_tradnl"/>
        </w:rPr>
        <w:t>existe,</w:t>
      </w:r>
      <w:r w:rsidRPr="008E46FF">
        <w:rPr>
          <w:rFonts w:ascii="Arial Narrow" w:hAnsi="Arial Narrow"/>
          <w:lang w:val="es-ES_tradnl"/>
        </w:rPr>
        <w:t xml:space="preserve"> pero no tiene datos, lo que puede afectar el análisis.</w:t>
      </w:r>
    </w:p>
    <w:p w14:paraId="70636300" w14:textId="77777777" w:rsidR="008E46FF" w:rsidRPr="008E46FF" w:rsidRDefault="008E46FF" w:rsidP="008E46FF">
      <w:pPr>
        <w:pStyle w:val="ListParagraph"/>
        <w:numPr>
          <w:ilvl w:val="0"/>
          <w:numId w:val="1"/>
        </w:numPr>
        <w:spacing w:line="276" w:lineRule="auto"/>
        <w:jc w:val="both"/>
        <w:rPr>
          <w:rFonts w:ascii="Arial Narrow" w:hAnsi="Arial Narrow"/>
          <w:lang w:val="es-ES_tradnl"/>
        </w:rPr>
      </w:pPr>
      <w:r w:rsidRPr="008E46FF">
        <w:rPr>
          <w:rFonts w:ascii="Arial Narrow" w:hAnsi="Arial Narrow"/>
          <w:lang w:val="es-ES_tradnl"/>
        </w:rPr>
        <w:t>Formato de fecha: proporciona validación para garantizar que las fechas sigan el formato de fecha y hora estándar, lo cual es útil para temporalidades basadas en tweets.</w:t>
      </w:r>
    </w:p>
    <w:p w14:paraId="2FD9F3D5" w14:textId="77777777" w:rsidR="008E46FF" w:rsidRPr="008E46FF" w:rsidRDefault="008E46FF" w:rsidP="008E46FF">
      <w:pPr>
        <w:spacing w:line="276" w:lineRule="auto"/>
        <w:jc w:val="both"/>
        <w:rPr>
          <w:rFonts w:ascii="Arial Narrow" w:hAnsi="Arial Narrow"/>
          <w:lang w:val="es-ES_tradnl"/>
        </w:rPr>
      </w:pPr>
      <w:r w:rsidRPr="008E46FF">
        <w:rPr>
          <w:rFonts w:ascii="Arial Narrow" w:hAnsi="Arial Narrow"/>
          <w:lang w:val="es-ES_tradnl"/>
        </w:rPr>
        <w:t>Estos métodos de validación de estructura garantizan que todos los tweets en el archivo JSON mantengan una estructura consistente, lo que hace que los datos sean más fáciles de manipular y analizar de manera confiable.</w:t>
      </w:r>
    </w:p>
    <w:p w14:paraId="576BFD88" w14:textId="77777777" w:rsidR="008E46FF" w:rsidRPr="008E46FF" w:rsidRDefault="008E46FF" w:rsidP="008E46FF">
      <w:pPr>
        <w:spacing w:line="276" w:lineRule="auto"/>
        <w:jc w:val="both"/>
        <w:rPr>
          <w:rFonts w:ascii="Arial Narrow" w:hAnsi="Arial Narrow"/>
          <w:lang w:val="es-ES_tradnl"/>
        </w:rPr>
      </w:pPr>
    </w:p>
    <w:p w14:paraId="64EA2B5D" w14:textId="77777777" w:rsidR="008E46FF" w:rsidRPr="008E46FF" w:rsidRDefault="008E46FF" w:rsidP="008E46FF">
      <w:pPr>
        <w:spacing w:line="276" w:lineRule="auto"/>
        <w:jc w:val="both"/>
        <w:rPr>
          <w:rFonts w:ascii="Arial Narrow" w:hAnsi="Arial Narrow"/>
          <w:lang w:val="es-ES_tradnl"/>
        </w:rPr>
      </w:pPr>
      <w:r w:rsidRPr="008E46FF">
        <w:rPr>
          <w:rFonts w:ascii="Arial Narrow" w:hAnsi="Arial Narrow"/>
          <w:lang w:val="es-ES_tradnl"/>
        </w:rPr>
        <w:lastRenderedPageBreak/>
        <w:t>Conclusión</w:t>
      </w:r>
    </w:p>
    <w:p w14:paraId="068E6A47" w14:textId="77777777" w:rsidR="008E46FF" w:rsidRPr="008E46FF" w:rsidRDefault="008E46FF" w:rsidP="008E46FF">
      <w:pPr>
        <w:spacing w:line="276" w:lineRule="auto"/>
        <w:jc w:val="both"/>
        <w:rPr>
          <w:rFonts w:ascii="Arial Narrow" w:hAnsi="Arial Narrow"/>
          <w:lang w:val="es-ES_tradnl"/>
        </w:rPr>
      </w:pPr>
      <w:r w:rsidRPr="008E46FF">
        <w:rPr>
          <w:rFonts w:ascii="Arial Narrow" w:hAnsi="Arial Narrow"/>
          <w:lang w:val="es-ES_tradnl"/>
        </w:rPr>
        <w:t xml:space="preserve">El proceso de validación de los datos en los tweets y la validación del archivo JSON concluyó que los datos tienen un tipo consistente y una estructura definida en el </w:t>
      </w:r>
      <w:proofErr w:type="spellStart"/>
      <w:proofErr w:type="gramStart"/>
      <w:r w:rsidRPr="008E46FF">
        <w:rPr>
          <w:rFonts w:ascii="Arial Narrow" w:hAnsi="Arial Narrow"/>
          <w:lang w:val="es-ES_tradnl"/>
        </w:rPr>
        <w:t>esquema.La</w:t>
      </w:r>
      <w:proofErr w:type="spellEnd"/>
      <w:proofErr w:type="gramEnd"/>
      <w:r w:rsidRPr="008E46FF">
        <w:rPr>
          <w:rFonts w:ascii="Arial Narrow" w:hAnsi="Arial Narrow"/>
          <w:lang w:val="es-ES_tradnl"/>
        </w:rPr>
        <w:t xml:space="preserve"> implementación del esquema JSON y la validación de campos vacíos nos permiten identificar y asegurar la calidad y consistencia de los datos antes de utilizarlos en análisis posteriores.</w:t>
      </w:r>
    </w:p>
    <w:p w14:paraId="1C06889B" w14:textId="14E8257F" w:rsidR="008E46FF" w:rsidRPr="008E46FF" w:rsidRDefault="008E46FF" w:rsidP="008E46FF">
      <w:pPr>
        <w:pStyle w:val="ListParagraph"/>
        <w:numPr>
          <w:ilvl w:val="0"/>
          <w:numId w:val="3"/>
        </w:numPr>
        <w:spacing w:line="276" w:lineRule="auto"/>
        <w:jc w:val="both"/>
        <w:rPr>
          <w:rFonts w:ascii="Arial Narrow" w:hAnsi="Arial Narrow"/>
          <w:lang w:val="es-ES_tradnl"/>
        </w:rPr>
      </w:pPr>
      <w:r w:rsidRPr="008E46FF">
        <w:rPr>
          <w:rFonts w:ascii="Arial Narrow" w:hAnsi="Arial Narrow"/>
          <w:lang w:val="es-ES_tradnl"/>
        </w:rPr>
        <w:t>Cumplimiento del esquema: El archivo JSON validado cumple con el esquema especificado en cuanto a tipos de datos y estructura.</w:t>
      </w:r>
    </w:p>
    <w:p w14:paraId="79921111" w14:textId="49F37619" w:rsidR="008E46FF" w:rsidRPr="008E46FF" w:rsidRDefault="008E46FF" w:rsidP="008E46FF">
      <w:pPr>
        <w:pStyle w:val="ListParagraph"/>
        <w:numPr>
          <w:ilvl w:val="0"/>
          <w:numId w:val="3"/>
        </w:numPr>
        <w:spacing w:line="276" w:lineRule="auto"/>
        <w:jc w:val="both"/>
        <w:rPr>
          <w:rFonts w:ascii="Arial Narrow" w:hAnsi="Arial Narrow"/>
          <w:lang w:val="es-ES_tradnl"/>
        </w:rPr>
      </w:pPr>
      <w:r w:rsidRPr="008E46FF">
        <w:rPr>
          <w:rFonts w:ascii="Arial Narrow" w:hAnsi="Arial Narrow"/>
          <w:lang w:val="es-ES_tradnl"/>
        </w:rPr>
        <w:t>Identificación de campos vacíos: el análisis muestra que algunos campos en algunos tweets pueden estar vacíos, lo que indica la necesidad de preprocesar la interpolación de estos datos o sus datos.</w:t>
      </w:r>
    </w:p>
    <w:p w14:paraId="2B34DA67" w14:textId="73A5C344" w:rsidR="00C13BD7" w:rsidRPr="008E46FF" w:rsidRDefault="008E46FF" w:rsidP="008E46FF">
      <w:pPr>
        <w:pStyle w:val="ListParagraph"/>
        <w:numPr>
          <w:ilvl w:val="0"/>
          <w:numId w:val="3"/>
        </w:numPr>
        <w:spacing w:line="276" w:lineRule="auto"/>
        <w:jc w:val="both"/>
        <w:rPr>
          <w:rFonts w:ascii="Arial Narrow" w:hAnsi="Arial Narrow"/>
          <w:lang w:val="es-ES_tradnl"/>
        </w:rPr>
      </w:pPr>
      <w:r w:rsidRPr="008E46FF">
        <w:rPr>
          <w:rFonts w:ascii="Arial Narrow" w:hAnsi="Arial Narrow"/>
          <w:lang w:val="es-ES_tradnl"/>
        </w:rPr>
        <w:t>Facilidad de integración: la coherencia de la estructura de datos hace que los archivos JSON sean adecuados para la integración en procesos de análisis, visualización o almacenamiento de bases de datos, lo que los hace más fáciles de usar en futuras fases del proyecto.</w:t>
      </w:r>
    </w:p>
    <w:sectPr w:rsidR="00C13BD7" w:rsidRPr="008E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E008A"/>
    <w:multiLevelType w:val="hybridMultilevel"/>
    <w:tmpl w:val="A6BE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53716"/>
    <w:multiLevelType w:val="hybridMultilevel"/>
    <w:tmpl w:val="F2F2BC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F5C67"/>
    <w:multiLevelType w:val="hybridMultilevel"/>
    <w:tmpl w:val="3B8A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FF"/>
    <w:rsid w:val="008E46FF"/>
    <w:rsid w:val="00927C73"/>
    <w:rsid w:val="00C13BD7"/>
    <w:rsid w:val="00CB3248"/>
    <w:rsid w:val="00D2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2FC5"/>
  <w15:chartTrackingRefBased/>
  <w15:docId w15:val="{5DA9D1C2-5134-46FA-A9CB-5F8E6538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Hinojosa Sanchez</dc:creator>
  <cp:keywords/>
  <dc:description/>
  <cp:lastModifiedBy>Fernando Hinojosa Sanchez</cp:lastModifiedBy>
  <cp:revision>2</cp:revision>
  <cp:lastPrinted>2024-11-04T17:31:00Z</cp:lastPrinted>
  <dcterms:created xsi:type="dcterms:W3CDTF">2024-11-04T17:24:00Z</dcterms:created>
  <dcterms:modified xsi:type="dcterms:W3CDTF">2024-11-04T17:31:00Z</dcterms:modified>
</cp:coreProperties>
</file>