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E5" w:rsidRDefault="00C67C45">
      <w:pPr>
        <w:pStyle w:val="Sinespaciado"/>
        <w:rPr>
          <w:rFonts w:asciiTheme="majorHAnsi" w:eastAsiaTheme="majorEastAsia" w:hAnsiTheme="majorHAnsi" w:cstheme="majorBidi"/>
          <w:sz w:val="72"/>
        </w:rPr>
      </w:pPr>
      <w:r w:rsidRPr="00C67C45">
        <w:rPr>
          <w:rFonts w:eastAsiaTheme="majorEastAsia" w:cstheme="majorBidi"/>
        </w:rPr>
        <w:pict>
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<w10:wrap anchorx="page" anchory="page"/>
          </v:rect>
        </w:pict>
      </w:r>
      <w:r w:rsidRPr="00C67C45">
        <w:rPr>
          <w:rFonts w:eastAsiaTheme="majorEastAsia" w:cstheme="majorBidi"/>
        </w:rPr>
        <w:pict>
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C67C45">
        <w:rPr>
          <w:rFonts w:eastAsiaTheme="majorEastAsia" w:cstheme="majorBidi"/>
        </w:rPr>
        <w:pict>
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  <w:r w:rsidRPr="00C67C45">
        <w:rPr>
          <w:rFonts w:eastAsiaTheme="majorEastAsia" w:cstheme="majorBidi"/>
        </w:rPr>
        <w:pict>
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<w10:wrap anchorx="page" anchory="margin"/>
          </v:rect>
        </w:pict>
      </w:r>
    </w:p>
    <w:p w:rsidR="00325AE5" w:rsidRDefault="009A57CF">
      <w:pPr>
        <w:pStyle w:val="Sinespaciado"/>
        <w:jc w:val="center"/>
        <w:rPr>
          <w:rFonts w:asciiTheme="majorHAnsi" w:eastAsiaTheme="majorEastAsia" w:hAnsiTheme="majorHAnsi" w:cstheme="majorBidi"/>
          <w:sz w:val="72"/>
        </w:rPr>
      </w:pPr>
      <w:r>
        <w:rPr>
          <w:rFonts w:asciiTheme="majorHAnsi" w:eastAsiaTheme="majorEastAsia" w:hAnsiTheme="majorHAnsi" w:cstheme="majorBidi"/>
          <w:sz w:val="72"/>
        </w:rPr>
        <w:t>Trabajo Práctico Especial Programación 3</w:t>
      </w: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2B6AE2" w:rsidRDefault="002B6AE2">
      <w:pPr>
        <w:pStyle w:val="Sinespaciado"/>
        <w:rPr>
          <w:rFonts w:asciiTheme="majorHAnsi" w:eastAsiaTheme="majorEastAsia" w:hAnsiTheme="majorHAnsi" w:cstheme="majorBidi"/>
          <w:sz w:val="32"/>
        </w:rPr>
      </w:pPr>
    </w:p>
    <w:p w:rsidR="00325AE5" w:rsidRDefault="009A57CF">
      <w:pPr>
        <w:pStyle w:val="Sinespaciado"/>
        <w:rPr>
          <w:rFonts w:asciiTheme="majorHAnsi" w:eastAsiaTheme="majorEastAsia" w:hAnsiTheme="majorHAnsi" w:cstheme="majorBidi"/>
          <w:sz w:val="32"/>
        </w:rPr>
      </w:pPr>
      <w:r>
        <w:rPr>
          <w:rFonts w:asciiTheme="majorHAnsi" w:eastAsiaTheme="majorEastAsia" w:hAnsiTheme="majorHAnsi" w:cstheme="majorBidi"/>
          <w:sz w:val="32"/>
        </w:rPr>
        <w:t xml:space="preserve">PRIMERA ETAPA:                                                                         </w:t>
      </w:r>
      <w:r w:rsidR="006B0E07" w:rsidRPr="006B0E07">
        <w:rPr>
          <w:rFonts w:asciiTheme="majorHAnsi" w:eastAsiaTheme="majorEastAsia" w:hAnsiTheme="majorHAnsi" w:cstheme="majorBidi"/>
          <w:sz w:val="32"/>
        </w:rPr>
        <w:t>Buscador</w:t>
      </w:r>
      <w:r w:rsidR="006B0E07">
        <w:rPr>
          <w:rFonts w:asciiTheme="majorHAnsi" w:eastAsiaTheme="majorEastAsia" w:hAnsiTheme="majorHAnsi" w:cstheme="majorBidi"/>
          <w:sz w:val="32"/>
        </w:rPr>
        <w:t xml:space="preserve"> de libros</w:t>
      </w:r>
      <w:r w:rsidR="006B0E07" w:rsidRPr="006B0E07">
        <w:rPr>
          <w:rFonts w:asciiTheme="majorHAnsi" w:eastAsiaTheme="majorEastAsia" w:hAnsiTheme="majorHAnsi" w:cstheme="majorBidi"/>
          <w:sz w:val="32"/>
        </w:rPr>
        <w:t xml:space="preserve"> por géneros.</w:t>
      </w:r>
    </w:p>
    <w:p w:rsidR="00325AE5" w:rsidRPr="006B0E07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A238A8">
      <w:pPr>
        <w:pStyle w:val="Sinespaciado"/>
        <w:rPr>
          <w:rFonts w:asciiTheme="majorHAnsi" w:eastAsiaTheme="majorEastAsia" w:hAnsiTheme="majorHAnsi" w:cstheme="majorBidi"/>
          <w:sz w:val="36"/>
        </w:rPr>
      </w:pPr>
      <w:r>
        <w:rPr>
          <w:rFonts w:asciiTheme="majorHAnsi" w:eastAsiaTheme="majorEastAsia" w:hAnsiTheme="majorHAnsi" w:cstheme="majorBidi"/>
          <w:noProof/>
          <w:sz w:val="36"/>
          <w:lang w:val="es-AR" w:eastAsia="es-AR"/>
        </w:rPr>
        <w:drawing>
          <wp:anchor distT="0" distB="0" distL="114300" distR="114300" simplePos="0" relativeHeight="251686912" behindDoc="0" locked="0" layoutInCell="1" allowOverlap="1">
            <wp:simplePos x="1097352" y="4502989"/>
            <wp:positionH relativeFrom="margin">
              <wp:align>center</wp:align>
            </wp:positionH>
            <wp:positionV relativeFrom="margin">
              <wp:align>center</wp:align>
            </wp:positionV>
            <wp:extent cx="3051954" cy="1259456"/>
            <wp:effectExtent l="19050" t="0" r="0" b="0"/>
            <wp:wrapSquare wrapText="bothSides"/>
            <wp:docPr id="3" name="2 Imagen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954" cy="125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325AE5" w:rsidRDefault="00325AE5">
      <w:pPr>
        <w:pStyle w:val="Sinespaciado"/>
        <w:rPr>
          <w:rFonts w:asciiTheme="majorHAnsi" w:eastAsiaTheme="majorEastAsia" w:hAnsiTheme="majorHAnsi" w:cstheme="majorBidi"/>
          <w:sz w:val="36"/>
        </w:rPr>
      </w:pPr>
    </w:p>
    <w:p w:rsidR="00564956" w:rsidRDefault="00564956">
      <w:pPr>
        <w:pStyle w:val="Sinespaciado"/>
        <w:rPr>
          <w:sz w:val="24"/>
          <w:szCs w:val="24"/>
        </w:rPr>
      </w:pPr>
    </w:p>
    <w:p w:rsidR="00564956" w:rsidRDefault="00564956">
      <w:pPr>
        <w:pStyle w:val="Sinespaciado"/>
        <w:rPr>
          <w:sz w:val="24"/>
          <w:szCs w:val="24"/>
        </w:rPr>
      </w:pPr>
    </w:p>
    <w:p w:rsidR="00564956" w:rsidRDefault="00564956">
      <w:pPr>
        <w:pStyle w:val="Sinespaciado"/>
        <w:rPr>
          <w:sz w:val="24"/>
          <w:szCs w:val="24"/>
        </w:rPr>
      </w:pPr>
    </w:p>
    <w:p w:rsidR="00564956" w:rsidRDefault="00564956">
      <w:pPr>
        <w:pStyle w:val="Sinespaciado"/>
        <w:rPr>
          <w:sz w:val="24"/>
          <w:szCs w:val="24"/>
        </w:rPr>
      </w:pPr>
    </w:p>
    <w:p w:rsidR="00564956" w:rsidRDefault="00564956">
      <w:pPr>
        <w:pStyle w:val="Sinespaciado"/>
        <w:rPr>
          <w:sz w:val="24"/>
          <w:szCs w:val="24"/>
        </w:rPr>
      </w:pP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 xml:space="preserve">Carrera: </w:t>
      </w:r>
    </w:p>
    <w:p w:rsidR="00325AE5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  <w:t>TUDAI</w:t>
      </w:r>
    </w:p>
    <w:p w:rsidR="006B0E07" w:rsidRPr="006B0E07" w:rsidRDefault="006B0E07">
      <w:pPr>
        <w:pStyle w:val="Sinespaciado"/>
        <w:rPr>
          <w:sz w:val="24"/>
          <w:szCs w:val="24"/>
        </w:rPr>
      </w:pPr>
    </w:p>
    <w:p w:rsidR="00325AE5" w:rsidRPr="006B0E07" w:rsidRDefault="009A57CF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>Autor</w:t>
      </w:r>
      <w:r w:rsidR="006B0E07" w:rsidRPr="006B0E07">
        <w:rPr>
          <w:sz w:val="24"/>
          <w:szCs w:val="24"/>
        </w:rPr>
        <w:t>es</w:t>
      </w:r>
      <w:r w:rsidRPr="006B0E07">
        <w:rPr>
          <w:sz w:val="24"/>
          <w:szCs w:val="24"/>
        </w:rPr>
        <w:t>:</w:t>
      </w:r>
    </w:p>
    <w:p w:rsidR="00325AE5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</w:r>
      <w:r w:rsidR="009A57CF" w:rsidRPr="006B0E07">
        <w:rPr>
          <w:sz w:val="24"/>
          <w:szCs w:val="24"/>
        </w:rPr>
        <w:t>González</w:t>
      </w:r>
      <w:r w:rsidR="005B6275">
        <w:rPr>
          <w:sz w:val="24"/>
          <w:szCs w:val="24"/>
        </w:rPr>
        <w:t>, Fernanda Magali</w:t>
      </w:r>
      <w:r w:rsidRPr="006B0E07">
        <w:rPr>
          <w:sz w:val="24"/>
          <w:szCs w:val="24"/>
        </w:rPr>
        <w:t xml:space="preserve"> (</w:t>
      </w:r>
      <w:hyperlink r:id="rId10" w:history="1">
        <w:r w:rsidRPr="00542791">
          <w:rPr>
            <w:rStyle w:val="Hipervnculo"/>
            <w:color w:val="auto"/>
            <w:sz w:val="24"/>
            <w:szCs w:val="24"/>
            <w:u w:val="none"/>
          </w:rPr>
          <w:t>fgonzalez@alumnos.exa.unicen.edu.ar</w:t>
        </w:r>
      </w:hyperlink>
      <w:r w:rsidRPr="006B0E07">
        <w:rPr>
          <w:sz w:val="24"/>
          <w:szCs w:val="24"/>
        </w:rPr>
        <w:t>)</w:t>
      </w: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ab/>
      </w:r>
      <w:proofErr w:type="spellStart"/>
      <w:r w:rsidR="005B6275" w:rsidRPr="006B0E07">
        <w:rPr>
          <w:sz w:val="24"/>
          <w:szCs w:val="24"/>
        </w:rPr>
        <w:t>Martino</w:t>
      </w:r>
      <w:proofErr w:type="spellEnd"/>
      <w:r w:rsidR="005B6275" w:rsidRPr="006B0E07">
        <w:rPr>
          <w:sz w:val="24"/>
          <w:szCs w:val="24"/>
        </w:rPr>
        <w:t xml:space="preserve"> </w:t>
      </w:r>
      <w:proofErr w:type="spellStart"/>
      <w:r w:rsidR="005B6275" w:rsidRPr="006B0E07">
        <w:rPr>
          <w:sz w:val="24"/>
          <w:szCs w:val="24"/>
        </w:rPr>
        <w:t>Martinez</w:t>
      </w:r>
      <w:proofErr w:type="spellEnd"/>
      <w:r w:rsidR="005B6275">
        <w:rPr>
          <w:sz w:val="24"/>
          <w:szCs w:val="24"/>
        </w:rPr>
        <w:t xml:space="preserve">, </w:t>
      </w:r>
      <w:r w:rsidRPr="006B0E07">
        <w:rPr>
          <w:sz w:val="24"/>
          <w:szCs w:val="24"/>
        </w:rPr>
        <w:t>Fabián</w:t>
      </w:r>
      <w:r w:rsidR="005B6275">
        <w:rPr>
          <w:sz w:val="24"/>
          <w:szCs w:val="24"/>
        </w:rPr>
        <w:t xml:space="preserve"> </w:t>
      </w:r>
      <w:r w:rsidRPr="006B0E07">
        <w:rPr>
          <w:sz w:val="24"/>
          <w:szCs w:val="24"/>
        </w:rPr>
        <w:t>(</w:t>
      </w:r>
      <w:r w:rsidR="00542791">
        <w:rPr>
          <w:sz w:val="24"/>
          <w:szCs w:val="24"/>
        </w:rPr>
        <w:t>fabian.martino.m@gmail.com</w:t>
      </w:r>
      <w:r w:rsidRPr="006B0E07">
        <w:rPr>
          <w:sz w:val="24"/>
          <w:szCs w:val="24"/>
        </w:rPr>
        <w:t>)</w:t>
      </w:r>
    </w:p>
    <w:p w:rsidR="006B0E07" w:rsidRPr="006B0E07" w:rsidRDefault="006B0E07">
      <w:pPr>
        <w:pStyle w:val="Sinespaciado"/>
        <w:rPr>
          <w:sz w:val="24"/>
          <w:szCs w:val="24"/>
        </w:rPr>
      </w:pPr>
    </w:p>
    <w:p w:rsidR="006B0E07" w:rsidRPr="006B0E07" w:rsidRDefault="006B0E07">
      <w:pPr>
        <w:pStyle w:val="Sinespaciado"/>
        <w:rPr>
          <w:sz w:val="24"/>
          <w:szCs w:val="24"/>
        </w:rPr>
      </w:pPr>
      <w:r w:rsidRPr="006B0E07">
        <w:rPr>
          <w:sz w:val="24"/>
          <w:szCs w:val="24"/>
        </w:rPr>
        <w:t xml:space="preserve">Fecha de entrega: </w:t>
      </w:r>
    </w:p>
    <w:p w:rsidR="006B0E07" w:rsidRDefault="006B0E07">
      <w:pPr>
        <w:pStyle w:val="Sinespaciado"/>
      </w:pPr>
      <w:r w:rsidRPr="006B0E07">
        <w:rPr>
          <w:sz w:val="24"/>
          <w:szCs w:val="24"/>
        </w:rPr>
        <w:tab/>
        <w:t>04/05/2018</w:t>
      </w:r>
    </w:p>
    <w:p w:rsidR="00325AE5" w:rsidRDefault="00325AE5">
      <w:pPr>
        <w:rPr>
          <w:lang w:val="es-ES"/>
        </w:rPr>
      </w:pPr>
    </w:p>
    <w:p w:rsidR="00325AE5" w:rsidRDefault="009A57CF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lang w:val="es-AR"/>
        </w:rPr>
        <w:id w:val="256803868"/>
        <w:docPartObj>
          <w:docPartGallery w:val="Table of Contents"/>
          <w:docPartUnique/>
        </w:docPartObj>
      </w:sdtPr>
      <w:sdtContent>
        <w:p w:rsidR="00A50CF1" w:rsidRDefault="00A50CF1">
          <w:pPr>
            <w:pStyle w:val="TtulodeTDC"/>
          </w:pPr>
          <w:r>
            <w:t>Contenido</w:t>
          </w:r>
        </w:p>
        <w:p w:rsidR="00FA23EF" w:rsidRDefault="00C67C45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r w:rsidRPr="00C67C45">
            <w:fldChar w:fldCharType="begin"/>
          </w:r>
          <w:r w:rsidR="00A50CF1">
            <w:instrText xml:space="preserve"> TOC \o "1-3" \h \z \u </w:instrText>
          </w:r>
          <w:r w:rsidRPr="00C67C45">
            <w:fldChar w:fldCharType="separate"/>
          </w:r>
          <w:hyperlink w:anchor="_Toc513223497" w:history="1">
            <w:r w:rsidR="00FA23EF" w:rsidRPr="006900A6">
              <w:rPr>
                <w:rStyle w:val="Hipervnculo"/>
                <w:noProof/>
              </w:rPr>
              <w:t>INTRODUCCIÓN</w:t>
            </w:r>
            <w:r w:rsidR="00FA23EF">
              <w:rPr>
                <w:noProof/>
                <w:webHidden/>
              </w:rPr>
              <w:tab/>
            </w:r>
            <w:r w:rsidR="00FA23EF">
              <w:rPr>
                <w:noProof/>
                <w:webHidden/>
              </w:rPr>
              <w:fldChar w:fldCharType="begin"/>
            </w:r>
            <w:r w:rsidR="00FA23EF">
              <w:rPr>
                <w:noProof/>
                <w:webHidden/>
              </w:rPr>
              <w:instrText xml:space="preserve"> PAGEREF _Toc513223497 \h </w:instrText>
            </w:r>
            <w:r w:rsidR="00FA23EF">
              <w:rPr>
                <w:noProof/>
                <w:webHidden/>
              </w:rPr>
            </w:r>
            <w:r w:rsidR="00FA23EF">
              <w:rPr>
                <w:noProof/>
                <w:webHidden/>
              </w:rPr>
              <w:fldChar w:fldCharType="separate"/>
            </w:r>
            <w:r w:rsidR="00FA23EF">
              <w:rPr>
                <w:noProof/>
                <w:webHidden/>
              </w:rPr>
              <w:t>3</w:t>
            </w:r>
            <w:r w:rsidR="00FA23EF"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498" w:history="1">
            <w:r w:rsidRPr="006900A6">
              <w:rPr>
                <w:rStyle w:val="Hipervnculo"/>
                <w:rFonts w:cs="Arial"/>
                <w:noProof/>
              </w:rPr>
              <w:t>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499" w:history="1">
            <w:r w:rsidRPr="006900A6">
              <w:rPr>
                <w:rStyle w:val="Hipervnculo"/>
                <w:rFonts w:eastAsia="Cambria"/>
                <w:noProof/>
              </w:rPr>
              <w:t>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500" w:history="1">
            <w:r w:rsidRPr="006900A6">
              <w:rPr>
                <w:rStyle w:val="Hipervnculo"/>
                <w:noProof/>
              </w:rPr>
              <w:t>Discusión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501" w:history="1">
            <w:r w:rsidRPr="006900A6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502" w:history="1">
            <w:r w:rsidRPr="006900A6">
              <w:rPr>
                <w:rStyle w:val="Hipervnculo"/>
                <w:noProof/>
              </w:rPr>
              <w:t>Resultados obtenidos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2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503" w:history="1">
            <w:r w:rsidRPr="006900A6">
              <w:rPr>
                <w:rStyle w:val="Hipervnculo"/>
                <w:noProof/>
              </w:rPr>
              <w:t>Volcado de datos en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3EF" w:rsidRDefault="00FA23EF">
          <w:pPr>
            <w:pStyle w:val="TDC1"/>
            <w:tabs>
              <w:tab w:val="right" w:leader="hyphen" w:pos="8828"/>
            </w:tabs>
            <w:rPr>
              <w:noProof/>
              <w:lang w:val="es-AR" w:eastAsia="es-AR"/>
            </w:rPr>
          </w:pPr>
          <w:hyperlink w:anchor="_Toc513223504" w:history="1">
            <w:r w:rsidRPr="006900A6">
              <w:rPr>
                <w:rStyle w:val="Hipervnculo"/>
                <w:rFonts w:eastAsia="Cambri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F1" w:rsidRDefault="00C67C4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25AE5" w:rsidRDefault="00325AE5">
      <w:pPr>
        <w:rPr>
          <w:lang w:val="es-ES"/>
        </w:rPr>
      </w:pPr>
    </w:p>
    <w:p w:rsidR="00325AE5" w:rsidRDefault="009A57CF">
      <w:pPr>
        <w:rPr>
          <w:lang w:val="es-ES"/>
        </w:rPr>
      </w:pPr>
      <w:r>
        <w:rPr>
          <w:lang w:val="es-ES"/>
        </w:rPr>
        <w:br w:type="page"/>
      </w:r>
    </w:p>
    <w:p w:rsidR="00325AE5" w:rsidRPr="002B016A" w:rsidRDefault="009A57CF" w:rsidP="002B016A">
      <w:pPr>
        <w:pStyle w:val="Ttulo1"/>
        <w:jc w:val="center"/>
        <w:rPr>
          <w:sz w:val="36"/>
          <w:szCs w:val="36"/>
          <w:lang w:val="es-ES"/>
        </w:rPr>
      </w:pPr>
      <w:bookmarkStart w:id="0" w:name="_Toc513223497"/>
      <w:r w:rsidRPr="002B016A">
        <w:rPr>
          <w:sz w:val="36"/>
          <w:szCs w:val="36"/>
          <w:lang w:val="es-ES"/>
        </w:rPr>
        <w:lastRenderedPageBreak/>
        <w:t>INTRODUCCIÓN</w:t>
      </w:r>
      <w:bookmarkEnd w:id="0"/>
    </w:p>
    <w:p w:rsidR="00325AE5" w:rsidRDefault="009A57CF" w:rsidP="002B016A">
      <w:pPr>
        <w:pStyle w:val="Ttulo2"/>
        <w:rPr>
          <w:rFonts w:cs="Arial"/>
          <w:b w:val="0"/>
          <w:color w:val="auto"/>
          <w:sz w:val="28"/>
          <w:u w:val="single"/>
        </w:rPr>
      </w:pPr>
      <w:bookmarkStart w:id="1" w:name="_Toc513223498"/>
      <w:r w:rsidRPr="002B016A">
        <w:rPr>
          <w:rFonts w:cs="Arial"/>
          <w:b w:val="0"/>
          <w:color w:val="auto"/>
          <w:sz w:val="28"/>
          <w:u w:val="single"/>
        </w:rPr>
        <w:t>Primera Etapa</w:t>
      </w:r>
      <w:bookmarkEnd w:id="1"/>
    </w:p>
    <w:p w:rsidR="0000135A" w:rsidRPr="0000135A" w:rsidRDefault="009A57CF" w:rsidP="00CA3FDE">
      <w:pPr>
        <w:jc w:val="both"/>
        <w:rPr>
          <w:rFonts w:asciiTheme="majorHAnsi" w:hAnsiTheme="majorHAnsi" w:cs="Arial"/>
          <w:sz w:val="10"/>
          <w:szCs w:val="10"/>
        </w:rPr>
      </w:pPr>
      <w:r>
        <w:rPr>
          <w:rFonts w:asciiTheme="majorHAnsi" w:hAnsiTheme="majorHAnsi" w:cs="Arial"/>
          <w:sz w:val="24"/>
        </w:rPr>
        <w:tab/>
      </w:r>
    </w:p>
    <w:p w:rsidR="00CA3FDE" w:rsidRPr="008A7E90" w:rsidRDefault="0000135A" w:rsidP="00CA3FDE">
      <w:pPr>
        <w:jc w:val="both"/>
        <w:rPr>
          <w:rFonts w:ascii="Cambria" w:hAnsi="Cambria" w:cs="Arial"/>
          <w:sz w:val="24"/>
          <w:lang w:val="es-ES"/>
        </w:rPr>
      </w:pPr>
      <w:r>
        <w:rPr>
          <w:rFonts w:asciiTheme="majorHAnsi" w:hAnsiTheme="majorHAnsi" w:cs="Arial"/>
          <w:sz w:val="24"/>
        </w:rPr>
        <w:tab/>
      </w:r>
      <w:r w:rsidR="00CA3FDE" w:rsidRPr="008A7E90">
        <w:rPr>
          <w:rFonts w:ascii="Cambria" w:hAnsi="Cambria" w:cs="Arial"/>
          <w:sz w:val="24"/>
          <w:lang w:val="es-ES"/>
        </w:rPr>
        <w:t>Partiendo de una colección de libros, se nos pidió implementar una herramienta que permita simplificar la búsqueda de libros por géneros. Esta comenzará llevando a memoria la colección completa de libros para luego realizar un filtrado por un género dado, presentando al usuario la colección de libros resultante.</w:t>
      </w:r>
    </w:p>
    <w:p w:rsidR="00325AE5" w:rsidRPr="00CA3FDE" w:rsidRDefault="00CA3FDE" w:rsidP="00CA3FDE">
      <w:pPr>
        <w:jc w:val="both"/>
        <w:rPr>
          <w:rFonts w:asciiTheme="majorHAnsi" w:hAnsiTheme="majorHAnsi" w:cs="Arial"/>
          <w:sz w:val="24"/>
          <w:lang w:val="es-ES"/>
        </w:rPr>
      </w:pPr>
      <w:r w:rsidRPr="008A7E90">
        <w:rPr>
          <w:rFonts w:ascii="Cambria" w:hAnsi="Cambria" w:cs="Arial"/>
          <w:sz w:val="24"/>
          <w:lang w:val="es-ES"/>
        </w:rPr>
        <w:tab/>
        <w:t xml:space="preserve">Para optimizar el proceso de búsqueda, se debió implementar un índice por género, el cual </w:t>
      </w:r>
      <w:r w:rsidR="00E66661" w:rsidRPr="008A7E90">
        <w:rPr>
          <w:rFonts w:ascii="Cambria" w:hAnsi="Cambria" w:cs="Arial"/>
          <w:sz w:val="24"/>
          <w:lang w:val="es-ES"/>
        </w:rPr>
        <w:t>simplifica</w:t>
      </w:r>
      <w:r w:rsidRPr="008A7E90">
        <w:rPr>
          <w:rFonts w:ascii="Cambria" w:hAnsi="Cambria" w:cs="Arial"/>
          <w:sz w:val="24"/>
          <w:lang w:val="es-ES"/>
        </w:rPr>
        <w:t xml:space="preserve"> el acceso a solo un subconjunto de todos los libros existentes.</w:t>
      </w:r>
      <w:r w:rsidRPr="00CA3FDE">
        <w:rPr>
          <w:rFonts w:asciiTheme="majorHAnsi" w:hAnsiTheme="majorHAnsi" w:cs="Arial"/>
          <w:sz w:val="24"/>
          <w:lang w:val="es-ES"/>
        </w:rPr>
        <w:t xml:space="preserve"> </w:t>
      </w:r>
      <w:r w:rsidR="009A57CF">
        <w:rPr>
          <w:rFonts w:asciiTheme="majorHAnsi" w:hAnsiTheme="majorHAnsi" w:cs="Arial"/>
          <w:sz w:val="24"/>
        </w:rPr>
        <w:br w:type="page"/>
      </w:r>
    </w:p>
    <w:p w:rsidR="00325AE5" w:rsidRPr="002B016A" w:rsidRDefault="002B016A" w:rsidP="002B016A">
      <w:pPr>
        <w:pStyle w:val="Ttulo1"/>
        <w:jc w:val="center"/>
        <w:rPr>
          <w:rFonts w:cs="Arial"/>
          <w:sz w:val="36"/>
          <w:szCs w:val="36"/>
        </w:rPr>
      </w:pPr>
      <w:bookmarkStart w:id="2" w:name="_Toc513223499"/>
      <w:r w:rsidRPr="002B016A">
        <w:rPr>
          <w:rFonts w:eastAsia="Cambria"/>
          <w:sz w:val="36"/>
          <w:szCs w:val="36"/>
        </w:rPr>
        <w:lastRenderedPageBreak/>
        <w:t>DESARROLLO DEL TRABAJO</w:t>
      </w:r>
      <w:bookmarkEnd w:id="2"/>
    </w:p>
    <w:p w:rsidR="00A14423" w:rsidRDefault="00A14423" w:rsidP="00A14423">
      <w:pPr>
        <w:rPr>
          <w:rFonts w:asciiTheme="majorHAnsi" w:hAnsiTheme="majorHAnsi" w:cs="Arial"/>
          <w:sz w:val="24"/>
        </w:rPr>
      </w:pPr>
    </w:p>
    <w:p w:rsidR="00A14423" w:rsidRDefault="00A14423" w:rsidP="00A14423">
      <w:pPr>
        <w:pStyle w:val="Ttulo2"/>
        <w:rPr>
          <w:b w:val="0"/>
          <w:color w:val="auto"/>
          <w:sz w:val="28"/>
          <w:szCs w:val="28"/>
          <w:u w:val="single"/>
        </w:rPr>
      </w:pPr>
      <w:bookmarkStart w:id="3" w:name="_Toc513223500"/>
      <w:r w:rsidRPr="00A14423">
        <w:rPr>
          <w:b w:val="0"/>
          <w:color w:val="auto"/>
          <w:sz w:val="28"/>
          <w:szCs w:val="28"/>
          <w:u w:val="single"/>
        </w:rPr>
        <w:t>Discusión y análisis</w:t>
      </w:r>
      <w:bookmarkEnd w:id="3"/>
    </w:p>
    <w:p w:rsidR="008C2001" w:rsidRPr="0022059F" w:rsidRDefault="008C2001" w:rsidP="008C2001">
      <w:pPr>
        <w:rPr>
          <w:sz w:val="10"/>
          <w:szCs w:val="10"/>
          <w:u w:val="single"/>
        </w:rPr>
      </w:pPr>
    </w:p>
    <w:p w:rsidR="00364381" w:rsidRPr="008A7E90" w:rsidRDefault="00A14423" w:rsidP="00CE0366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  <w:r>
        <w:rPr>
          <w:sz w:val="24"/>
          <w:szCs w:val="24"/>
        </w:rPr>
        <w:tab/>
      </w:r>
      <w:r w:rsidR="00140E6B" w:rsidRPr="008A7E90">
        <w:rPr>
          <w:rFonts w:ascii="Cambria" w:eastAsiaTheme="minorHAnsi" w:hAnsi="Cambria" w:cs="Arial"/>
          <w:sz w:val="24"/>
        </w:rPr>
        <w:t xml:space="preserve">Para esta primera etapa </w:t>
      </w:r>
      <w:r w:rsidR="00364381" w:rsidRPr="008A7E90">
        <w:rPr>
          <w:rFonts w:ascii="Cambria" w:eastAsiaTheme="minorHAnsi" w:hAnsi="Cambria" w:cs="Arial"/>
          <w:sz w:val="24"/>
        </w:rPr>
        <w:t>pod</w:t>
      </w:r>
      <w:r w:rsidR="00140E6B" w:rsidRPr="008A7E90">
        <w:rPr>
          <w:rFonts w:ascii="Cambria" w:eastAsiaTheme="minorHAnsi" w:hAnsi="Cambria" w:cs="Arial"/>
          <w:sz w:val="24"/>
        </w:rPr>
        <w:t>íamos utilizar distintas estructuras como Listas, Arreglos, Arboles</w:t>
      </w:r>
      <w:r w:rsidR="00364381" w:rsidRPr="008A7E90">
        <w:rPr>
          <w:rFonts w:ascii="Cambria" w:eastAsiaTheme="minorHAnsi" w:hAnsi="Cambria" w:cs="Arial"/>
          <w:sz w:val="24"/>
        </w:rPr>
        <w:t xml:space="preserve"> o</w:t>
      </w:r>
      <w:r w:rsidR="00140E6B" w:rsidRPr="008A7E90">
        <w:rPr>
          <w:rFonts w:ascii="Cambria" w:eastAsiaTheme="minorHAnsi" w:hAnsi="Cambria" w:cs="Arial"/>
          <w:sz w:val="24"/>
        </w:rPr>
        <w:t xml:space="preserve"> inclus</w:t>
      </w:r>
      <w:r w:rsidR="00364381" w:rsidRPr="008A7E90">
        <w:rPr>
          <w:rFonts w:ascii="Cambria" w:eastAsiaTheme="minorHAnsi" w:hAnsi="Cambria" w:cs="Arial"/>
          <w:sz w:val="24"/>
        </w:rPr>
        <w:t>o combinaciones de estas para la implementación de la herramienta.</w:t>
      </w:r>
    </w:p>
    <w:p w:rsidR="00A14423" w:rsidRPr="008A7E90" w:rsidRDefault="00364381" w:rsidP="00CE0366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ab/>
      </w:r>
      <w:r w:rsidR="00336C7F" w:rsidRPr="008A7E90">
        <w:rPr>
          <w:rFonts w:ascii="Cambria" w:eastAsiaTheme="minorHAnsi" w:hAnsi="Cambria" w:cs="Arial"/>
          <w:sz w:val="24"/>
        </w:rPr>
        <w:t xml:space="preserve">Por un lado debíamos elegir una estructura que almacene los libros dados, la cual no nos interesa si esta ordenada o no, por </w:t>
      </w:r>
      <w:r w:rsidR="007804EC" w:rsidRPr="008A7E90">
        <w:rPr>
          <w:rFonts w:ascii="Cambria" w:eastAsiaTheme="minorHAnsi" w:hAnsi="Cambria" w:cs="Arial"/>
          <w:sz w:val="24"/>
        </w:rPr>
        <w:t>esto último el árbol no nos era de utilidad</w:t>
      </w:r>
      <w:r w:rsidR="007A17EE" w:rsidRPr="008A7E90">
        <w:rPr>
          <w:rFonts w:ascii="Cambria" w:eastAsiaTheme="minorHAnsi" w:hAnsi="Cambria" w:cs="Arial"/>
          <w:sz w:val="24"/>
        </w:rPr>
        <w:t xml:space="preserve">. </w:t>
      </w:r>
    </w:p>
    <w:p w:rsidR="00CE0366" w:rsidRPr="008A7E90" w:rsidRDefault="00D66115" w:rsidP="00CE0366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ab/>
      </w:r>
      <w:r w:rsidR="009B5C6F" w:rsidRPr="008A7E90">
        <w:rPr>
          <w:rFonts w:ascii="Cambria" w:eastAsiaTheme="minorHAnsi" w:hAnsi="Cambria" w:cs="Arial"/>
          <w:sz w:val="24"/>
        </w:rPr>
        <w:t>Por otro, se debía generar una estructura con los géneros, a los que puede pertenecer un libro, la cual se debía decidir si queríamos que estuviese ordenada porque se le debía aplicar una búsqueda</w:t>
      </w:r>
      <w:r w:rsidR="00CE0366" w:rsidRPr="008A7E90">
        <w:rPr>
          <w:rFonts w:ascii="Cambria" w:eastAsiaTheme="minorHAnsi" w:hAnsi="Cambria" w:cs="Arial"/>
          <w:sz w:val="24"/>
        </w:rPr>
        <w:t>.</w:t>
      </w:r>
      <w:r w:rsidR="00965054" w:rsidRPr="008A7E90">
        <w:rPr>
          <w:rFonts w:ascii="Cambria" w:eastAsiaTheme="minorHAnsi" w:hAnsi="Cambria" w:cs="Arial"/>
          <w:sz w:val="24"/>
        </w:rPr>
        <w:t xml:space="preserve"> Para esta parte podíamos elegir, también, entre varias estructuras, incluida la </w:t>
      </w:r>
      <w:r w:rsidR="00242C36" w:rsidRPr="008A7E90">
        <w:rPr>
          <w:rFonts w:ascii="Cambria" w:eastAsiaTheme="minorHAnsi" w:hAnsi="Cambria" w:cs="Arial"/>
          <w:sz w:val="24"/>
        </w:rPr>
        <w:t xml:space="preserve">lista simplemente vinculada que habíamos implementado nosotros. Dado que entre los miembros del grupo contábamos con dos implementaciones de esta última, decidimos descartar esta opción. </w:t>
      </w:r>
    </w:p>
    <w:p w:rsidR="001E705E" w:rsidRDefault="001E705E" w:rsidP="00CE0366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</w:p>
    <w:p w:rsidR="001E705E" w:rsidRPr="008C2001" w:rsidRDefault="001E705E" w:rsidP="008C2001">
      <w:pPr>
        <w:pStyle w:val="Ttulo2"/>
        <w:rPr>
          <w:b w:val="0"/>
          <w:color w:val="auto"/>
          <w:sz w:val="28"/>
          <w:szCs w:val="28"/>
          <w:u w:val="single"/>
        </w:rPr>
      </w:pPr>
      <w:bookmarkStart w:id="4" w:name="_Toc513223501"/>
      <w:r w:rsidRPr="008C2001">
        <w:rPr>
          <w:b w:val="0"/>
          <w:color w:val="auto"/>
          <w:sz w:val="28"/>
          <w:szCs w:val="28"/>
          <w:u w:val="single"/>
        </w:rPr>
        <w:t>Decisiones de diseño</w:t>
      </w:r>
      <w:bookmarkEnd w:id="4"/>
    </w:p>
    <w:p w:rsidR="001E705E" w:rsidRDefault="001E705E" w:rsidP="00CE0366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</w:p>
    <w:p w:rsidR="00CE0366" w:rsidRPr="008A7E90" w:rsidRDefault="001E705E" w:rsidP="00CE0366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Las decisiones que se tomaron fueron:</w:t>
      </w:r>
    </w:p>
    <w:p w:rsidR="001E705E" w:rsidRPr="008A7E90" w:rsidRDefault="003D7915" w:rsidP="001E705E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Utilizar</w:t>
      </w:r>
      <w:r w:rsidR="001E705E" w:rsidRPr="008A7E90">
        <w:rPr>
          <w:rFonts w:ascii="Cambria" w:eastAsiaTheme="minorHAnsi" w:hAnsi="Cambria" w:cs="Arial"/>
          <w:sz w:val="24"/>
        </w:rPr>
        <w:t xml:space="preserve"> un </w:t>
      </w:r>
      <w:proofErr w:type="spellStart"/>
      <w:r w:rsidR="001E705E" w:rsidRPr="008A7E90">
        <w:rPr>
          <w:rFonts w:ascii="Cambria" w:eastAsiaTheme="minorHAnsi" w:hAnsi="Cambria" w:cs="Arial"/>
          <w:sz w:val="24"/>
        </w:rPr>
        <w:t>ArrayList</w:t>
      </w:r>
      <w:proofErr w:type="spellEnd"/>
      <w:r w:rsidR="001E705E" w:rsidRPr="008A7E90">
        <w:rPr>
          <w:rFonts w:ascii="Cambria" w:eastAsiaTheme="minorHAnsi" w:hAnsi="Cambria" w:cs="Arial"/>
          <w:sz w:val="24"/>
        </w:rPr>
        <w:t xml:space="preserve">, </w:t>
      </w:r>
      <w:r w:rsidR="001E705E" w:rsidRPr="008A7E90">
        <w:rPr>
          <w:rFonts w:ascii="Cambria" w:eastAsiaTheme="minorHAnsi" w:hAnsi="Cambria" w:cs="Arial"/>
          <w:sz w:val="24"/>
          <w:lang w:val="es-AR"/>
        </w:rPr>
        <w:t xml:space="preserve">de la interface </w:t>
      </w:r>
      <w:proofErr w:type="spellStart"/>
      <w:r w:rsidR="001E705E" w:rsidRPr="008A7E90">
        <w:rPr>
          <w:rFonts w:ascii="Cambria" w:eastAsiaTheme="minorHAnsi" w:hAnsi="Cambria" w:cs="Arial"/>
          <w:sz w:val="24"/>
          <w:lang w:val="es-AR"/>
        </w:rPr>
        <w:t>List</w:t>
      </w:r>
      <w:proofErr w:type="spellEnd"/>
      <w:r w:rsidR="001E705E" w:rsidRPr="008A7E90">
        <w:rPr>
          <w:rFonts w:ascii="Cambria" w:eastAsiaTheme="minorHAnsi" w:hAnsi="Cambria" w:cs="Arial"/>
          <w:sz w:val="24"/>
          <w:lang w:val="es-AR"/>
        </w:rPr>
        <w:t xml:space="preserve"> de Java</w:t>
      </w:r>
      <w:r w:rsidR="007744D5" w:rsidRPr="008A7E90">
        <w:rPr>
          <w:rFonts w:ascii="Cambria" w:eastAsiaTheme="minorHAnsi" w:hAnsi="Cambria" w:cs="Arial"/>
          <w:sz w:val="24"/>
          <w:lang w:val="es-AR"/>
        </w:rPr>
        <w:t>, como estructura principal para el volcado en memoria de los libros. Se la eligió por</w:t>
      </w:r>
      <w:r w:rsidR="00AC71DF" w:rsidRPr="008A7E90">
        <w:rPr>
          <w:rFonts w:ascii="Cambria" w:eastAsiaTheme="minorHAnsi" w:hAnsi="Cambria" w:cs="Arial"/>
          <w:sz w:val="24"/>
          <w:lang w:val="es-AR"/>
        </w:rPr>
        <w:t xml:space="preserve">que, </w:t>
      </w:r>
      <w:r w:rsidR="00AC71DF" w:rsidRPr="008A7E90">
        <w:rPr>
          <w:rFonts w:ascii="Cambria" w:eastAsiaTheme="minorHAnsi" w:hAnsi="Cambria" w:cs="Arial"/>
          <w:sz w:val="24"/>
        </w:rPr>
        <w:t xml:space="preserve">como no se debe realizar búsquedas, la complejidad para la inserción es de </w:t>
      </w:r>
      <w:proofErr w:type="gramStart"/>
      <w:r w:rsidR="00AC71DF" w:rsidRPr="008A7E90">
        <w:rPr>
          <w:rFonts w:ascii="Cambria" w:eastAsiaTheme="minorHAnsi" w:hAnsi="Cambria" w:cs="Arial"/>
          <w:sz w:val="24"/>
        </w:rPr>
        <w:t>O(</w:t>
      </w:r>
      <w:proofErr w:type="gramEnd"/>
      <w:r w:rsidR="00AC71DF" w:rsidRPr="008A7E90">
        <w:rPr>
          <w:rFonts w:ascii="Cambria" w:eastAsiaTheme="minorHAnsi" w:hAnsi="Cambria" w:cs="Arial"/>
          <w:sz w:val="24"/>
        </w:rPr>
        <w:t>1).</w:t>
      </w:r>
    </w:p>
    <w:p w:rsidR="003D7915" w:rsidRPr="008A7E90" w:rsidRDefault="003D7915" w:rsidP="001E705E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Utilizar una lista que se llame a sí misma</w:t>
      </w:r>
      <w:r w:rsidR="001E3B70" w:rsidRPr="008A7E90">
        <w:rPr>
          <w:rFonts w:ascii="Cambria" w:eastAsiaTheme="minorHAnsi" w:hAnsi="Cambria" w:cs="Arial"/>
          <w:sz w:val="24"/>
        </w:rPr>
        <w:t xml:space="preserve"> (recursiva)</w:t>
      </w:r>
      <w:r w:rsidRPr="008A7E90">
        <w:rPr>
          <w:rFonts w:ascii="Cambria" w:eastAsiaTheme="minorHAnsi" w:hAnsi="Cambria" w:cs="Arial"/>
          <w:sz w:val="24"/>
        </w:rPr>
        <w:t>, como estructura principal para el acceso por género.</w:t>
      </w:r>
      <w:r w:rsidR="001E3B70" w:rsidRPr="008A7E90">
        <w:rPr>
          <w:rFonts w:ascii="Cambria" w:eastAsiaTheme="minorHAnsi" w:hAnsi="Cambria" w:cs="Arial"/>
          <w:sz w:val="24"/>
        </w:rPr>
        <w:t xml:space="preserve"> Los datos se insertan, sin ordenar, siempre al final de la lista por lo que su complejidad es O(n</w:t>
      </w:r>
      <w:r w:rsidR="002548D1" w:rsidRPr="008A7E90">
        <w:rPr>
          <w:rStyle w:val="Refdenotaalpie"/>
          <w:rFonts w:ascii="Cambria" w:eastAsiaTheme="minorHAnsi" w:hAnsi="Cambria" w:cs="Arial"/>
          <w:sz w:val="24"/>
        </w:rPr>
        <w:footnoteReference w:id="1"/>
      </w:r>
      <w:r w:rsidR="001E3B70" w:rsidRPr="008A7E90">
        <w:rPr>
          <w:rFonts w:ascii="Cambria" w:eastAsiaTheme="minorHAnsi" w:hAnsi="Cambria" w:cs="Arial"/>
          <w:sz w:val="24"/>
        </w:rPr>
        <w:t xml:space="preserve">). Para la búsqueda, como los elementos no están ordenados, la complejidad es también O(n). </w:t>
      </w:r>
    </w:p>
    <w:p w:rsidR="000107EA" w:rsidRPr="008A7E90" w:rsidRDefault="000107EA" w:rsidP="000107EA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</w:p>
    <w:p w:rsidR="000107EA" w:rsidRPr="008A7E90" w:rsidRDefault="000107EA" w:rsidP="000107EA">
      <w:pPr>
        <w:pStyle w:val="Sinespaciado"/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 xml:space="preserve">La implementación la pensamos </w:t>
      </w:r>
      <w:r w:rsidR="009A147E" w:rsidRPr="008A7E90">
        <w:rPr>
          <w:rFonts w:ascii="Cambria" w:eastAsiaTheme="minorHAnsi" w:hAnsi="Cambria" w:cs="Arial"/>
          <w:sz w:val="24"/>
        </w:rPr>
        <w:t>así</w:t>
      </w:r>
      <w:r w:rsidRPr="008A7E90">
        <w:rPr>
          <w:rFonts w:ascii="Cambria" w:eastAsiaTheme="minorHAnsi" w:hAnsi="Cambria" w:cs="Arial"/>
          <w:sz w:val="24"/>
        </w:rPr>
        <w:t>:</w:t>
      </w:r>
    </w:p>
    <w:p w:rsidR="000107EA" w:rsidRPr="008A7E90" w:rsidRDefault="000107EA" w:rsidP="000107EA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Una clase Libro que contenga un arreglo con los géneros que posea cada libro.</w:t>
      </w:r>
    </w:p>
    <w:p w:rsidR="000107EA" w:rsidRPr="008A7E90" w:rsidRDefault="000107EA" w:rsidP="000107EA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Una clase Colección que sería donde se van a guardar los libros.</w:t>
      </w:r>
    </w:p>
    <w:p w:rsidR="009A147E" w:rsidRPr="008A7E90" w:rsidRDefault="009A147E" w:rsidP="000107EA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>Una clase Índice que guardaría los géneros nuevos que va encontrando y asociaría el libro que pertenece a ese género.</w:t>
      </w:r>
    </w:p>
    <w:p w:rsidR="000107EA" w:rsidRPr="008A7E90" w:rsidRDefault="009A147E" w:rsidP="000107EA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Cambria" w:eastAsiaTheme="minorHAnsi" w:hAnsi="Cambria" w:cs="Arial"/>
          <w:sz w:val="24"/>
        </w:rPr>
      </w:pPr>
      <w:r w:rsidRPr="008A7E90">
        <w:rPr>
          <w:rFonts w:ascii="Cambria" w:eastAsiaTheme="minorHAnsi" w:hAnsi="Cambria" w:cs="Arial"/>
          <w:sz w:val="24"/>
        </w:rPr>
        <w:t xml:space="preserve">Una clase </w:t>
      </w:r>
      <w:proofErr w:type="spellStart"/>
      <w:r w:rsidRPr="008A7E90">
        <w:rPr>
          <w:rFonts w:ascii="Cambria" w:eastAsiaTheme="minorHAnsi" w:hAnsi="Cambria" w:cs="Arial"/>
          <w:sz w:val="24"/>
        </w:rPr>
        <w:t>Main</w:t>
      </w:r>
      <w:proofErr w:type="spellEnd"/>
      <w:r w:rsidRPr="008A7E90">
        <w:rPr>
          <w:rFonts w:ascii="Cambria" w:eastAsiaTheme="minorHAnsi" w:hAnsi="Cambria" w:cs="Arial"/>
          <w:sz w:val="24"/>
        </w:rPr>
        <w:t xml:space="preserve"> que levantaría los datos del archivo, los guardaría en la estructura y generaría el archivo de salida.</w:t>
      </w:r>
    </w:p>
    <w:p w:rsidR="009A147E" w:rsidRDefault="009A147E" w:rsidP="009A147E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</w:p>
    <w:p w:rsidR="00834438" w:rsidRDefault="00834438" w:rsidP="009A147E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</w:p>
    <w:p w:rsidR="009A147E" w:rsidRDefault="009A147E" w:rsidP="009A147E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  <w:r>
        <w:rPr>
          <w:rFonts w:asciiTheme="majorHAnsi" w:eastAsiaTheme="minorHAnsi" w:hAnsiTheme="majorHAnsi" w:cs="Arial"/>
          <w:sz w:val="24"/>
        </w:rPr>
        <w:t>Esquema que representa la implementación:</w:t>
      </w:r>
    </w:p>
    <w:p w:rsidR="009A147E" w:rsidRPr="00CE0366" w:rsidRDefault="00C67C45" w:rsidP="009A147E">
      <w:pPr>
        <w:pStyle w:val="Sinespaciado"/>
        <w:spacing w:line="276" w:lineRule="auto"/>
        <w:jc w:val="both"/>
        <w:rPr>
          <w:rFonts w:asciiTheme="majorHAnsi" w:eastAsiaTheme="minorHAnsi" w:hAnsiTheme="majorHAnsi" w:cs="Arial"/>
          <w:sz w:val="24"/>
        </w:rPr>
      </w:pP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63.35pt;margin-top:168.5pt;width:99pt;height:63pt;flip:y;z-index:251682816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7" type="#_x0000_t32" style="position:absolute;left:0;text-align:left;margin-left:63.35pt;margin-top:186.5pt;width:189.8pt;height:9pt;flip:y;z-index:251681792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6" type="#_x0000_t32" style="position:absolute;left:0;text-align:left;margin-left:63.35pt;margin-top:159.5pt;width:99pt;height:36pt;flip:y;z-index:251680768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5" type="#_x0000_t32" style="position:absolute;left:0;text-align:left;margin-left:63.35pt;margin-top:150.5pt;width:99pt;height:9pt;flip:y;z-index:251679744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4" type="#_x0000_t32" style="position:absolute;left:0;text-align:left;margin-left:315.35pt;margin-top:79.85pt;width:0;height:34.8pt;z-index:251678720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3" type="#_x0000_t32" style="position:absolute;left:0;text-align:left;margin-left:270.35pt;margin-top:79.7pt;width:0;height:34.8pt;z-index:251677696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2" type="#_x0000_t32" style="position:absolute;left:0;text-align:left;margin-left:225.35pt;margin-top:79.85pt;width:0;height:34.8pt;z-index:251676672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1" type="#_x0000_t32" style="position:absolute;left:0;text-align:left;margin-left:180.35pt;margin-top:79.7pt;width:0;height:34.8pt;z-index:251675648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50" style="position:absolute;left:0;text-align:left;margin-left:27.35pt;margin-top:222.5pt;width:36pt;height:18pt;z-index:251674624" fillcolor="#b6dde8 [1304]" strokecolor="black [3213]">
            <v:textbox style="mso-next-textbox:#_x0000_s1050">
              <w:txbxContent>
                <w:p w:rsidR="009A147E" w:rsidRPr="0009305B" w:rsidRDefault="009A147E" w:rsidP="009A147E">
                  <w:pPr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09305B">
                    <w:rPr>
                      <w:sz w:val="12"/>
                      <w:szCs w:val="12"/>
                    </w:rPr>
                    <w:t>investig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49" style="position:absolute;left:0;text-align:left;margin-left:27.35pt;margin-top:186.5pt;width:36pt;height:18pt;z-index:251673600" fillcolor="#b6dde8 [1304]" strokecolor="black [3213]">
            <v:textbox style="mso-next-textbox:#_x0000_s1049">
              <w:txbxContent>
                <w:p w:rsidR="009A147E" w:rsidRPr="0009305B" w:rsidRDefault="009A147E" w:rsidP="009A147E">
                  <w:pPr>
                    <w:rPr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09305B">
                    <w:rPr>
                      <w:sz w:val="14"/>
                      <w:szCs w:val="14"/>
                    </w:rPr>
                    <w:t>thiller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48" style="position:absolute;left:0;text-align:left;margin-left:27.35pt;margin-top:150.5pt;width:36pt;height:18pt;z-index:251672576" fillcolor="#b6dde8 [1304]" strokecolor="black [3213]">
            <v:textbox style="mso-next-textbox:#_x0000_s1048">
              <w:txbxContent>
                <w:p w:rsidR="009A147E" w:rsidRPr="0009305B" w:rsidRDefault="009A147E" w:rsidP="009A147E">
                  <w:pPr>
                    <w:rPr>
                      <w:sz w:val="14"/>
                      <w:szCs w:val="14"/>
                    </w:rPr>
                  </w:pPr>
                  <w:proofErr w:type="gramStart"/>
                  <w:r w:rsidRPr="0009305B">
                    <w:rPr>
                      <w:sz w:val="14"/>
                      <w:szCs w:val="14"/>
                    </w:rPr>
                    <w:t>humor</w:t>
                  </w:r>
                  <w:proofErr w:type="gramEnd"/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9.35pt;margin-top:132.5pt;width:74.05pt;height:26.55pt;z-index:251671552;mso-width-relative:margin;mso-height-relative:margin" filled="f" stroked="f">
            <v:textbox style="mso-next-textbox:#_x0000_s1047">
              <w:txbxContent>
                <w:p w:rsidR="009A147E" w:rsidRDefault="009A147E" w:rsidP="009A147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Índice - Lista</w:t>
                  </w:r>
                </w:p>
              </w:txbxContent>
            </v:textbox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46" style="position:absolute;left:0;text-align:left;margin-left:297.35pt;margin-top:114.65pt;width:36pt;height:36pt;z-index:251670528" fillcolor="#b6dde8 [1304]" strokecolor="black [3213]"/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45" style="position:absolute;left:0;text-align:left;margin-left:252.85pt;margin-top:114.5pt;width:36pt;height:81pt;z-index:251669504" fillcolor="#b6dde8 [1304]" strokecolor="black [3213]">
            <v:textbox style="mso-next-textbox:#_x0000_s1045">
              <w:txbxContent>
                <w:p w:rsidR="009A147E" w:rsidRPr="0009305B" w:rsidRDefault="009A147E" w:rsidP="009A147E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Libro_3</w:t>
                  </w:r>
                  <w:r>
                    <w:rPr>
                      <w:sz w:val="12"/>
                      <w:szCs w:val="12"/>
                    </w:rPr>
                    <w:br/>
                    <w:t>Autor_3</w:t>
                  </w:r>
                  <w:r>
                    <w:rPr>
                      <w:sz w:val="12"/>
                      <w:szCs w:val="12"/>
                    </w:rPr>
                    <w:br/>
                    <w:t>316</w:t>
                  </w:r>
                  <w:r>
                    <w:rPr>
                      <w:sz w:val="12"/>
                      <w:szCs w:val="12"/>
                    </w:rPr>
                    <w:br/>
                    <w:t xml:space="preserve">fantasía </w:t>
                  </w:r>
                  <w:proofErr w:type="spellStart"/>
                  <w:r>
                    <w:rPr>
                      <w:sz w:val="12"/>
                      <w:szCs w:val="12"/>
                    </w:rPr>
                    <w:t>biograf</w:t>
                  </w:r>
                  <w:proofErr w:type="spellEnd"/>
                  <w:r>
                    <w:rPr>
                      <w:sz w:val="12"/>
                      <w:szCs w:val="12"/>
                    </w:rPr>
                    <w:br/>
                  </w:r>
                  <w:r w:rsidRPr="0009305B">
                    <w:rPr>
                      <w:sz w:val="12"/>
                      <w:szCs w:val="12"/>
                    </w:rPr>
                    <w:t>poe</w:t>
                  </w:r>
                  <w:r>
                    <w:rPr>
                      <w:sz w:val="12"/>
                      <w:szCs w:val="12"/>
                    </w:rPr>
                    <w:t xml:space="preserve">sía política thriller </w:t>
                  </w:r>
                  <w:proofErr w:type="spellStart"/>
                  <w:r>
                    <w:rPr>
                      <w:sz w:val="12"/>
                      <w:szCs w:val="12"/>
                    </w:rPr>
                    <w:t>fotograf</w:t>
                  </w:r>
                  <w:proofErr w:type="spellEnd"/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44" style="position:absolute;left:0;text-align:left;margin-left:207.35pt;margin-top:114.5pt;width:36pt;height:63pt;z-index:251668480" fillcolor="#b6dde8 [1304]" strokecolor="black [3213]">
            <v:textbox style="mso-next-textbox:#_x0000_s1044">
              <w:txbxContent>
                <w:p w:rsidR="009A147E" w:rsidRPr="0009305B" w:rsidRDefault="009A147E" w:rsidP="009A147E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Libro_2</w:t>
                  </w:r>
                  <w:r>
                    <w:rPr>
                      <w:sz w:val="12"/>
                      <w:szCs w:val="12"/>
                    </w:rPr>
                    <w:br/>
                    <w:t>Autor_2</w:t>
                  </w:r>
                  <w:r>
                    <w:rPr>
                      <w:sz w:val="12"/>
                      <w:szCs w:val="12"/>
                    </w:rPr>
                    <w:br/>
                    <w:t>458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Pr="0009305B">
                    <w:rPr>
                      <w:sz w:val="12"/>
                      <w:szCs w:val="12"/>
                    </w:rPr>
                    <w:t>cine infantil ciencia</w:t>
                  </w:r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group id="_x0000_s1035" style="position:absolute;left:0;text-align:left;margin-left:162.35pt;margin-top:15.35pt;width:270pt;height:64.35pt;z-index:251667456" coordorigin="4941,1774" coordsize="5400,1287">
            <v:group id="_x0000_s1036" style="position:absolute;left:4941;top:2149;width:5400;height:912" coordorigin="4041,1585" coordsize="5400,912">
              <v:rect id="_x0000_s1037" style="position:absolute;left:4041;top:1597;width:5400;height:900" fillcolor="#b6dde8 [1304]" strokecolor="black [3213]"/>
              <v:shape id="_x0000_s1038" type="#_x0000_t32" style="position:absolute;left:4941;top:1585;width:0;height:912" o:connectortype="straight"/>
              <v:shape id="_x0000_s1039" type="#_x0000_t32" style="position:absolute;left:5851;top:1597;width:6;height:900;flip:x" o:connectortype="straight"/>
              <v:shape id="_x0000_s1040" type="#_x0000_t32" style="position:absolute;left:6741;top:1597;width:0;height:900" o:connectortype="straight"/>
              <v:shape id="_x0000_s1041" type="#_x0000_t32" style="position:absolute;left:7630;top:1597;width:0;height:900" o:connectortype="straight"/>
              <v:shape id="_x0000_s1042" type="#_x0000_t32" style="position:absolute;left:8541;top:1597;width:0;height:900" o:connectortype="straight"/>
            </v:group>
            <v:shape id="_x0000_s1043" type="#_x0000_t202" style="position:absolute;left:6076;top:1774;width:3252;height:531;mso-width-relative:margin;mso-height-relative:margin" filled="f" stroked="f" strokecolor="white [3212]">
              <v:textbox style="mso-next-textbox:#_x0000_s1043">
                <w:txbxContent>
                  <w:p w:rsidR="009A147E" w:rsidRDefault="009A147E" w:rsidP="009A147E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Contenedor de libros - </w:t>
                    </w:r>
                    <w:proofErr w:type="spellStart"/>
                    <w:r>
                      <w:rPr>
                        <w:lang w:val="es-ES"/>
                      </w:rPr>
                      <w:t>ArrayList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99.35pt;margin-top:51.5pt;width:36pt;height:18pt;z-index:251666432" fillcolor="#b6dde8 [1304]"/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rect id="_x0000_s1033" style="position:absolute;left:0;text-align:left;margin-left:162.35pt;margin-top:114.5pt;width:36pt;height:1in;z-index:251665408" fillcolor="#b6dde8 [1304]" strokecolor="black [3213]">
            <v:textbox style="mso-next-textbox:#_x0000_s1033">
              <w:txbxContent>
                <w:p w:rsidR="009A147E" w:rsidRPr="00A72A30" w:rsidRDefault="009A147E" w:rsidP="009A147E">
                  <w:pPr>
                    <w:rPr>
                      <w:sz w:val="12"/>
                      <w:szCs w:val="12"/>
                    </w:rPr>
                  </w:pPr>
                  <w:r w:rsidRPr="00A72A30">
                    <w:rPr>
                      <w:sz w:val="12"/>
                      <w:szCs w:val="12"/>
                    </w:rPr>
                    <w:t>Libro_1</w:t>
                  </w:r>
                  <w:r w:rsidRPr="00A72A30">
                    <w:rPr>
                      <w:sz w:val="12"/>
                      <w:szCs w:val="12"/>
                    </w:rPr>
                    <w:br/>
                  </w:r>
                  <w:r>
                    <w:rPr>
                      <w:sz w:val="12"/>
                      <w:szCs w:val="12"/>
                    </w:rPr>
                    <w:t>Autor_1</w:t>
                  </w:r>
                  <w:r>
                    <w:rPr>
                      <w:sz w:val="12"/>
                      <w:szCs w:val="12"/>
                    </w:rPr>
                    <w:br/>
                    <w:t>449</w:t>
                  </w:r>
                  <w:r>
                    <w:rPr>
                      <w:sz w:val="12"/>
                      <w:szCs w:val="12"/>
                    </w:rPr>
                    <w:br/>
                    <w:t xml:space="preserve">humor thriller </w:t>
                  </w:r>
                  <w:proofErr w:type="spellStart"/>
                  <w:r>
                    <w:rPr>
                      <w:sz w:val="12"/>
                      <w:szCs w:val="12"/>
                    </w:rPr>
                    <w:t>investig</w:t>
                  </w:r>
                  <w:r w:rsidRPr="0009305B">
                    <w:rPr>
                      <w:sz w:val="12"/>
                      <w:szCs w:val="12"/>
                    </w:rPr>
                    <w:t>ensayo</w:t>
                  </w:r>
                  <w:proofErr w:type="spellEnd"/>
                </w:p>
              </w:txbxContent>
            </v:textbox>
          </v:rect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group id="_x0000_s1030" style="position:absolute;left:0;text-align:left;margin-left:9.35pt;margin-top:15.35pt;width:63pt;height:80.85pt;z-index:251664384" coordorigin="1712,1508" coordsize="1385,1834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31" type="#_x0000_t121" style="position:absolute;left:1712;top:1508;width:1385;height:1834;rotation:360;flip:x" fillcolor="#b6dde8 [1304]" strokecolor="black [3213]">
              <v:shadow color="#868686"/>
              <o:extrusion v:ext="view" rotationangle=",-15"/>
            </v:shape>
            <v:shape id="_x0000_s1032" type="#_x0000_t202" style="position:absolute;left:1807;top:2214;width:1168;height:518;mso-width-relative:margin;mso-height-relative:margin" fillcolor="#b6dde8 [1304]" stroked="f">
              <v:textbox style="mso-next-textbox:#_x0000_s1032">
                <w:txbxContent>
                  <w:p w:rsidR="009A147E" w:rsidRPr="00B16E1B" w:rsidRDefault="009A147E" w:rsidP="009A147E">
                    <w:pPr>
                      <w:rPr>
                        <w:sz w:val="24"/>
                        <w:szCs w:val="24"/>
                        <w:lang w:val="es-ES"/>
                      </w:rPr>
                    </w:pPr>
                    <w:proofErr w:type="spellStart"/>
                    <w:r w:rsidRPr="00B16E1B">
                      <w:rPr>
                        <w:sz w:val="24"/>
                        <w:szCs w:val="24"/>
                        <w:lang w:val="es-ES"/>
                      </w:rPr>
                      <w:t>File</w:t>
                    </w:r>
                    <w:proofErr w:type="spellEnd"/>
                    <w:r w:rsidRPr="00B16E1B">
                      <w:rPr>
                        <w:sz w:val="24"/>
                        <w:szCs w:val="24"/>
                        <w:lang w:val="es-ES"/>
                      </w:rPr>
                      <w:t xml:space="preserve"> .</w:t>
                    </w:r>
                    <w:proofErr w:type="spellStart"/>
                    <w:r w:rsidRPr="00B16E1B">
                      <w:rPr>
                        <w:sz w:val="24"/>
                        <w:szCs w:val="24"/>
                        <w:lang w:val="es-ES"/>
                      </w:rPr>
                      <w:t>csv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61" type="#_x0000_t32" style="position:absolute;left:0;text-align:left;margin-left:45.35pt;margin-top:240.5pt;width:0;height:18pt;z-index:251685888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60" type="#_x0000_t32" style="position:absolute;left:0;text-align:left;margin-left:45.35pt;margin-top:204.5pt;width:0;height:18pt;z-index:251684864" o:connectortype="straight">
            <v:stroke endarrow="block"/>
          </v:shape>
        </w:pict>
      </w:r>
      <w:r>
        <w:rPr>
          <w:rFonts w:asciiTheme="majorHAnsi" w:eastAsiaTheme="minorHAnsi" w:hAnsiTheme="majorHAnsi" w:cs="Arial"/>
          <w:noProof/>
          <w:sz w:val="24"/>
          <w:lang w:val="es-AR" w:eastAsia="es-AR"/>
        </w:rPr>
        <w:pict>
          <v:shape id="_x0000_s1059" type="#_x0000_t32" style="position:absolute;left:0;text-align:left;margin-left:45.35pt;margin-top:168.5pt;width:0;height:18pt;z-index:251683840" o:connectortype="straight">
            <v:stroke endarrow="block"/>
          </v:shape>
        </w:pict>
      </w: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A238A8" w:rsidRDefault="00A238A8">
      <w:pPr>
        <w:rPr>
          <w:rFonts w:eastAsia="Cambria"/>
          <w:sz w:val="36"/>
          <w:szCs w:val="36"/>
        </w:rPr>
      </w:pPr>
    </w:p>
    <w:p w:rsidR="00EB4D2E" w:rsidRPr="00EB4D2E" w:rsidRDefault="00EB4D2E" w:rsidP="00EB4D2E">
      <w:pPr>
        <w:pStyle w:val="Ttulo2"/>
        <w:rPr>
          <w:b w:val="0"/>
          <w:color w:val="auto"/>
          <w:sz w:val="28"/>
          <w:szCs w:val="28"/>
          <w:u w:val="single"/>
        </w:rPr>
      </w:pPr>
      <w:bookmarkStart w:id="5" w:name="_Toc513223502"/>
      <w:r w:rsidRPr="00EB4D2E">
        <w:rPr>
          <w:b w:val="0"/>
          <w:color w:val="auto"/>
          <w:sz w:val="28"/>
          <w:szCs w:val="28"/>
          <w:u w:val="single"/>
        </w:rPr>
        <w:t>Resultados obtenidos en pruebas</w:t>
      </w:r>
      <w:bookmarkEnd w:id="5"/>
      <w:r w:rsidRPr="00EB4D2E">
        <w:rPr>
          <w:b w:val="0"/>
          <w:color w:val="auto"/>
          <w:sz w:val="28"/>
          <w:szCs w:val="28"/>
          <w:u w:val="single"/>
        </w:rPr>
        <w:t xml:space="preserve"> </w:t>
      </w:r>
    </w:p>
    <w:p w:rsidR="007A17EE" w:rsidRPr="004B14E6" w:rsidRDefault="007A17EE">
      <w:pPr>
        <w:rPr>
          <w:rFonts w:asciiTheme="majorHAnsi" w:eastAsia="Cambria" w:hAnsiTheme="majorHAnsi" w:cstheme="majorBidi"/>
          <w:b/>
          <w:bCs/>
          <w:color w:val="365F91" w:themeColor="accent1" w:themeShade="BF"/>
          <w:sz w:val="10"/>
          <w:szCs w:val="10"/>
        </w:rPr>
      </w:pPr>
    </w:p>
    <w:p w:rsidR="00F029EE" w:rsidRPr="008A7E90" w:rsidRDefault="0022059F">
      <w:pPr>
        <w:rPr>
          <w:rFonts w:ascii="Cambria" w:hAnsi="Cambria" w:cs="Arial"/>
          <w:sz w:val="24"/>
          <w:lang w:val="es-ES"/>
        </w:rPr>
      </w:pPr>
      <w:r>
        <w:rPr>
          <w:rFonts w:asciiTheme="majorHAnsi" w:eastAsia="Cambria" w:hAnsiTheme="majorHAnsi" w:cstheme="majorBidi"/>
          <w:b/>
          <w:bCs/>
          <w:color w:val="365F91" w:themeColor="accent1" w:themeShade="BF"/>
          <w:sz w:val="24"/>
          <w:szCs w:val="24"/>
        </w:rPr>
        <w:tab/>
      </w:r>
      <w:r w:rsidR="0000135A" w:rsidRPr="008A7E90">
        <w:rPr>
          <w:rFonts w:ascii="Cambria" w:hAnsi="Cambria" w:cs="Arial"/>
          <w:sz w:val="24"/>
          <w:lang w:val="es-ES"/>
        </w:rPr>
        <w:t>Durante las</w:t>
      </w:r>
      <w:r w:rsidR="004B14E6" w:rsidRPr="008A7E90">
        <w:rPr>
          <w:rFonts w:ascii="Cambria" w:hAnsi="Cambria" w:cs="Arial"/>
          <w:sz w:val="24"/>
          <w:lang w:val="es-ES"/>
        </w:rPr>
        <w:t xml:space="preserve"> pruebas realizadas a la herramienta vimos que la forma en que la desarrolla</w:t>
      </w:r>
      <w:r w:rsidR="00F630C1" w:rsidRPr="008A7E90">
        <w:rPr>
          <w:rFonts w:ascii="Cambria" w:hAnsi="Cambria" w:cs="Arial"/>
          <w:sz w:val="24"/>
          <w:lang w:val="es-ES"/>
        </w:rPr>
        <w:t xml:space="preserve">mos no fue la más eficiente. Para el agregado de géneros en el Índice se observa un incremento lineal mientras que para </w:t>
      </w:r>
      <w:r w:rsidR="00F029EE" w:rsidRPr="008A7E90">
        <w:rPr>
          <w:rFonts w:ascii="Cambria" w:hAnsi="Cambria" w:cs="Arial"/>
          <w:sz w:val="24"/>
          <w:lang w:val="es-ES"/>
        </w:rPr>
        <w:t>la búsqueda de todos los géneros de cada libro varía según el orden en el que se encuentran en la estructura (ya que no está ordenada).</w:t>
      </w:r>
    </w:p>
    <w:p w:rsidR="008A7E90" w:rsidRDefault="008A7E90">
      <w:pPr>
        <w:rPr>
          <w:rFonts w:asciiTheme="majorHAnsi" w:hAnsiTheme="majorHAnsi" w:cs="Arial"/>
          <w:sz w:val="24"/>
          <w:lang w:val="es-ES"/>
        </w:rPr>
      </w:pPr>
    </w:p>
    <w:p w:rsidR="008A7E90" w:rsidRPr="008A7E90" w:rsidRDefault="008A7E90" w:rsidP="008A7E90">
      <w:pPr>
        <w:pStyle w:val="Ttulo2"/>
        <w:rPr>
          <w:b w:val="0"/>
          <w:color w:val="auto"/>
          <w:sz w:val="28"/>
          <w:szCs w:val="28"/>
          <w:u w:val="single"/>
        </w:rPr>
      </w:pPr>
      <w:bookmarkStart w:id="6" w:name="_Toc513223503"/>
      <w:r>
        <w:rPr>
          <w:b w:val="0"/>
          <w:color w:val="auto"/>
          <w:sz w:val="28"/>
          <w:szCs w:val="28"/>
          <w:u w:val="single"/>
        </w:rPr>
        <w:lastRenderedPageBreak/>
        <w:t>Volcado de</w:t>
      </w:r>
      <w:r w:rsidRPr="008A7E90">
        <w:rPr>
          <w:b w:val="0"/>
          <w:color w:val="auto"/>
          <w:sz w:val="28"/>
          <w:szCs w:val="28"/>
          <w:u w:val="single"/>
        </w:rPr>
        <w:t xml:space="preserve"> datos en gr</w:t>
      </w:r>
      <w:r w:rsidRPr="008A7E90">
        <w:rPr>
          <w:rFonts w:hint="eastAsia"/>
          <w:b w:val="0"/>
          <w:color w:val="auto"/>
          <w:sz w:val="28"/>
          <w:szCs w:val="28"/>
          <w:u w:val="single"/>
        </w:rPr>
        <w:t>á</w:t>
      </w:r>
      <w:r>
        <w:rPr>
          <w:b w:val="0"/>
          <w:color w:val="auto"/>
          <w:sz w:val="28"/>
          <w:szCs w:val="28"/>
          <w:u w:val="single"/>
        </w:rPr>
        <w:t>fico</w:t>
      </w:r>
      <w:bookmarkEnd w:id="6"/>
    </w:p>
    <w:p w:rsidR="008A7E90" w:rsidRPr="008A7E90" w:rsidRDefault="008A7E90">
      <w:pPr>
        <w:rPr>
          <w:rFonts w:asciiTheme="majorHAnsi" w:eastAsia="Cambr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8A7E90">
        <w:rPr>
          <w:rFonts w:asciiTheme="majorHAnsi" w:eastAsia="Cambria" w:hAnsiTheme="majorHAnsi" w:cstheme="majorBidi"/>
          <w:b/>
          <w:bCs/>
          <w:noProof/>
          <w:color w:val="365F91" w:themeColor="accent1" w:themeShade="BF"/>
          <w:sz w:val="24"/>
          <w:szCs w:val="24"/>
          <w:lang w:eastAsia="es-AR"/>
        </w:rPr>
        <w:drawing>
          <wp:inline distT="0" distB="0" distL="0" distR="0">
            <wp:extent cx="5605373" cy="3053751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73" cy="3053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5C0" w:rsidRDefault="009E25C0">
      <w:pPr>
        <w:rPr>
          <w:rFonts w:ascii="Cambria" w:hAnsi="Cambria" w:cs="Arial"/>
          <w:sz w:val="24"/>
          <w:lang w:val="es-ES"/>
        </w:rPr>
      </w:pPr>
      <w:r>
        <w:rPr>
          <w:rFonts w:ascii="Cambria" w:hAnsi="Cambria" w:cs="Arial"/>
          <w:sz w:val="24"/>
          <w:lang w:val="es-ES"/>
        </w:rPr>
        <w:tab/>
        <w:t>El eje vertical son la cantidad de géneros distintos que encontramos y el horizontal son la suma de los géneros en todos los libros.</w:t>
      </w:r>
    </w:p>
    <w:p w:rsidR="009E25C0" w:rsidRPr="009E25C0" w:rsidRDefault="009E25C0">
      <w:pPr>
        <w:rPr>
          <w:rFonts w:ascii="Cambria" w:hAnsi="Cambria" w:cs="Arial"/>
          <w:sz w:val="24"/>
          <w:lang w:val="es-ES"/>
        </w:rPr>
      </w:pPr>
      <w:r>
        <w:rPr>
          <w:rFonts w:ascii="Cambria" w:hAnsi="Cambria" w:cs="Arial"/>
          <w:sz w:val="24"/>
          <w:lang w:val="es-ES"/>
        </w:rPr>
        <w:tab/>
        <w:t xml:space="preserve">El grafico es sobre el </w:t>
      </w:r>
      <w:proofErr w:type="spellStart"/>
      <w:r>
        <w:rPr>
          <w:rFonts w:ascii="Cambria" w:hAnsi="Cambria" w:cs="Arial"/>
          <w:sz w:val="24"/>
          <w:lang w:val="es-ES"/>
        </w:rPr>
        <w:t>dataset</w:t>
      </w:r>
      <w:proofErr w:type="spellEnd"/>
      <w:r>
        <w:rPr>
          <w:rFonts w:ascii="Cambria" w:hAnsi="Cambria" w:cs="Arial"/>
          <w:sz w:val="24"/>
          <w:lang w:val="es-ES"/>
        </w:rPr>
        <w:t xml:space="preserve"> 1. Para los demás </w:t>
      </w:r>
      <w:proofErr w:type="spellStart"/>
      <w:r>
        <w:rPr>
          <w:rFonts w:ascii="Cambria" w:hAnsi="Cambria" w:cs="Arial"/>
          <w:sz w:val="24"/>
          <w:lang w:val="es-ES"/>
        </w:rPr>
        <w:t>dataset</w:t>
      </w:r>
      <w:proofErr w:type="spellEnd"/>
      <w:r>
        <w:rPr>
          <w:rFonts w:ascii="Cambria" w:hAnsi="Cambria" w:cs="Arial"/>
          <w:sz w:val="24"/>
          <w:lang w:val="es-ES"/>
        </w:rPr>
        <w:t xml:space="preserve"> el grafico se hace ilegible pero mantiene el mismo formato.</w:t>
      </w:r>
    </w:p>
    <w:p w:rsidR="009E25C0" w:rsidRDefault="009E25C0">
      <w:pPr>
        <w:rPr>
          <w:rFonts w:asciiTheme="majorHAnsi" w:eastAsia="Cambr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7" w:name="_Toc513223504"/>
      <w:r>
        <w:rPr>
          <w:rFonts w:eastAsia="Cambria"/>
          <w:sz w:val="36"/>
          <w:szCs w:val="36"/>
        </w:rPr>
        <w:br w:type="page"/>
      </w:r>
    </w:p>
    <w:p w:rsidR="0014205F" w:rsidRPr="002B016A" w:rsidRDefault="009A57CF" w:rsidP="002B016A">
      <w:pPr>
        <w:pStyle w:val="Ttulo1"/>
        <w:jc w:val="center"/>
        <w:rPr>
          <w:rFonts w:cs="Arial"/>
          <w:sz w:val="36"/>
          <w:szCs w:val="36"/>
        </w:rPr>
      </w:pPr>
      <w:r w:rsidRPr="002B016A">
        <w:rPr>
          <w:rFonts w:eastAsia="Cambria"/>
          <w:sz w:val="36"/>
          <w:szCs w:val="36"/>
        </w:rPr>
        <w:lastRenderedPageBreak/>
        <w:t>CONCLUSIONES</w:t>
      </w:r>
      <w:bookmarkEnd w:id="7"/>
    </w:p>
    <w:p w:rsidR="002B6AE2" w:rsidRDefault="002B6AE2" w:rsidP="002B016A">
      <w:pPr>
        <w:jc w:val="both"/>
        <w:rPr>
          <w:rFonts w:asciiTheme="majorHAnsi" w:hAnsiTheme="majorHAnsi" w:cs="Arial"/>
          <w:sz w:val="24"/>
        </w:rPr>
      </w:pPr>
    </w:p>
    <w:p w:rsidR="00EB08B2" w:rsidRDefault="00EB08B2" w:rsidP="002B016A">
      <w:pPr>
        <w:jc w:val="both"/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ab/>
        <w:t>Luego de realizados los análisis llegamos a la conclusión de que se podrían encontrar estructuras y/o funciones más eficientes para la implementación de la herramienta, en especial en la carga de los elementos.</w:t>
      </w:r>
    </w:p>
    <w:p w:rsidR="00EB08B2" w:rsidRDefault="00EB08B2" w:rsidP="002B016A">
      <w:pPr>
        <w:jc w:val="both"/>
        <w:rPr>
          <w:rFonts w:asciiTheme="majorHAnsi" w:hAnsiTheme="majorHAnsi" w:cs="Arial"/>
          <w:sz w:val="36"/>
          <w:szCs w:val="36"/>
        </w:rPr>
      </w:pPr>
      <w:r>
        <w:rPr>
          <w:rFonts w:asciiTheme="majorHAnsi" w:hAnsiTheme="majorHAnsi" w:cs="Arial"/>
          <w:sz w:val="24"/>
        </w:rPr>
        <w:tab/>
        <w:t>En futuros trabajos se tratara de solucionar la eficiencia de la herramienta.</w:t>
      </w:r>
    </w:p>
    <w:p w:rsidR="00325AE5" w:rsidRPr="0014205F" w:rsidRDefault="009A57CF" w:rsidP="002B6AE2">
      <w:pPr>
        <w:jc w:val="both"/>
        <w:rPr>
          <w:rFonts w:asciiTheme="majorHAnsi" w:hAnsiTheme="majorHAnsi" w:cs="Arial"/>
          <w:sz w:val="36"/>
          <w:szCs w:val="36"/>
        </w:rPr>
      </w:pPr>
      <w:r w:rsidRPr="00EF4B54">
        <w:rPr>
          <w:rFonts w:asciiTheme="majorHAnsi" w:hAnsiTheme="majorHAnsi" w:cs="Arial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25AE5" w:rsidRPr="0014205F" w:rsidSect="00325AE5">
      <w:footerReference w:type="default" r:id="rId12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8EE" w:rsidRDefault="006518EE">
      <w:pPr>
        <w:spacing w:after="0" w:line="240" w:lineRule="auto"/>
      </w:pPr>
      <w:r>
        <w:separator/>
      </w:r>
    </w:p>
  </w:endnote>
  <w:endnote w:type="continuationSeparator" w:id="0">
    <w:p w:rsidR="006518EE" w:rsidRDefault="0065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E5" w:rsidRDefault="00C67C45">
    <w:pPr>
      <w:pStyle w:val="Footer"/>
      <w:jc w:val="right"/>
    </w:pPr>
    <w:r>
      <w:fldChar w:fldCharType="begin"/>
    </w:r>
    <w:r w:rsidR="009A57CF">
      <w:instrText xml:space="preserve"> PAGE   \* MERGEFORMAT </w:instrText>
    </w:r>
    <w:r>
      <w:fldChar w:fldCharType="separate"/>
    </w:r>
    <w:r w:rsidR="00EB08B2">
      <w:rPr>
        <w:noProof/>
      </w:rPr>
      <w:t>7</w:t>
    </w:r>
    <w:r>
      <w:fldChar w:fldCharType="end"/>
    </w:r>
  </w:p>
  <w:p w:rsidR="00325AE5" w:rsidRDefault="00325A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8EE" w:rsidRDefault="006518EE">
      <w:pPr>
        <w:spacing w:after="0" w:line="240" w:lineRule="auto"/>
      </w:pPr>
      <w:r>
        <w:separator/>
      </w:r>
    </w:p>
  </w:footnote>
  <w:footnote w:type="continuationSeparator" w:id="0">
    <w:p w:rsidR="006518EE" w:rsidRDefault="006518EE">
      <w:pPr>
        <w:spacing w:after="0" w:line="240" w:lineRule="auto"/>
      </w:pPr>
      <w:r>
        <w:continuationSeparator/>
      </w:r>
    </w:p>
  </w:footnote>
  <w:footnote w:id="1">
    <w:p w:rsidR="002548D1" w:rsidRPr="009E5943" w:rsidRDefault="002548D1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Siendo n cantidad de elementos.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6F37"/>
    <w:multiLevelType w:val="hybridMultilevel"/>
    <w:tmpl w:val="AA16B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65497"/>
    <w:multiLevelType w:val="hybridMultilevel"/>
    <w:tmpl w:val="E8824884"/>
    <w:lvl w:ilvl="0" w:tplc="2C0A000F">
      <w:start w:val="1"/>
      <w:numFmt w:val="decimal"/>
      <w:lvlText w:val="%1."/>
      <w:lvlJc w:val="left"/>
      <w:pPr>
        <w:ind w:left="761" w:hanging="360"/>
      </w:pPr>
    </w:lvl>
    <w:lvl w:ilvl="1" w:tplc="2C0A0019" w:tentative="1">
      <w:start w:val="1"/>
      <w:numFmt w:val="lowerLetter"/>
      <w:lvlText w:val="%2."/>
      <w:lvlJc w:val="left"/>
      <w:pPr>
        <w:ind w:left="1481" w:hanging="360"/>
      </w:pPr>
    </w:lvl>
    <w:lvl w:ilvl="2" w:tplc="2C0A001B" w:tentative="1">
      <w:start w:val="1"/>
      <w:numFmt w:val="lowerRoman"/>
      <w:lvlText w:val="%3."/>
      <w:lvlJc w:val="right"/>
      <w:pPr>
        <w:ind w:left="2201" w:hanging="180"/>
      </w:pPr>
    </w:lvl>
    <w:lvl w:ilvl="3" w:tplc="2C0A000F" w:tentative="1">
      <w:start w:val="1"/>
      <w:numFmt w:val="decimal"/>
      <w:lvlText w:val="%4."/>
      <w:lvlJc w:val="left"/>
      <w:pPr>
        <w:ind w:left="2921" w:hanging="360"/>
      </w:pPr>
    </w:lvl>
    <w:lvl w:ilvl="4" w:tplc="2C0A0019" w:tentative="1">
      <w:start w:val="1"/>
      <w:numFmt w:val="lowerLetter"/>
      <w:lvlText w:val="%5."/>
      <w:lvlJc w:val="left"/>
      <w:pPr>
        <w:ind w:left="3641" w:hanging="360"/>
      </w:pPr>
    </w:lvl>
    <w:lvl w:ilvl="5" w:tplc="2C0A001B" w:tentative="1">
      <w:start w:val="1"/>
      <w:numFmt w:val="lowerRoman"/>
      <w:lvlText w:val="%6."/>
      <w:lvlJc w:val="right"/>
      <w:pPr>
        <w:ind w:left="4361" w:hanging="180"/>
      </w:pPr>
    </w:lvl>
    <w:lvl w:ilvl="6" w:tplc="2C0A000F" w:tentative="1">
      <w:start w:val="1"/>
      <w:numFmt w:val="decimal"/>
      <w:lvlText w:val="%7."/>
      <w:lvlJc w:val="left"/>
      <w:pPr>
        <w:ind w:left="5081" w:hanging="360"/>
      </w:pPr>
    </w:lvl>
    <w:lvl w:ilvl="7" w:tplc="2C0A0019" w:tentative="1">
      <w:start w:val="1"/>
      <w:numFmt w:val="lowerLetter"/>
      <w:lvlText w:val="%8."/>
      <w:lvlJc w:val="left"/>
      <w:pPr>
        <w:ind w:left="5801" w:hanging="360"/>
      </w:pPr>
    </w:lvl>
    <w:lvl w:ilvl="8" w:tplc="2C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67656662"/>
    <w:multiLevelType w:val="hybridMultilevel"/>
    <w:tmpl w:val="7E0C0C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41143"/>
    <w:multiLevelType w:val="hybridMultilevel"/>
    <w:tmpl w:val="E60CE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B14"/>
    <w:rsid w:val="000009B7"/>
    <w:rsid w:val="0000135A"/>
    <w:rsid w:val="00002136"/>
    <w:rsid w:val="000066E4"/>
    <w:rsid w:val="000107EA"/>
    <w:rsid w:val="000213B5"/>
    <w:rsid w:val="00024B20"/>
    <w:rsid w:val="000264E6"/>
    <w:rsid w:val="00030CF7"/>
    <w:rsid w:val="00032226"/>
    <w:rsid w:val="00040E79"/>
    <w:rsid w:val="00045ABB"/>
    <w:rsid w:val="00047CBB"/>
    <w:rsid w:val="000546A3"/>
    <w:rsid w:val="00055653"/>
    <w:rsid w:val="00055F8E"/>
    <w:rsid w:val="00063F76"/>
    <w:rsid w:val="000659A5"/>
    <w:rsid w:val="000705D4"/>
    <w:rsid w:val="000721EE"/>
    <w:rsid w:val="00075F1C"/>
    <w:rsid w:val="00083763"/>
    <w:rsid w:val="00084C0A"/>
    <w:rsid w:val="00085F10"/>
    <w:rsid w:val="000A2FE2"/>
    <w:rsid w:val="000A5C02"/>
    <w:rsid w:val="000B206A"/>
    <w:rsid w:val="000B5D2B"/>
    <w:rsid w:val="000B60EC"/>
    <w:rsid w:val="000C224E"/>
    <w:rsid w:val="000D1A29"/>
    <w:rsid w:val="000E299A"/>
    <w:rsid w:val="000E4258"/>
    <w:rsid w:val="000F04C8"/>
    <w:rsid w:val="000F272A"/>
    <w:rsid w:val="000F3F7F"/>
    <w:rsid w:val="000F421E"/>
    <w:rsid w:val="000F452D"/>
    <w:rsid w:val="000F5AE2"/>
    <w:rsid w:val="0011066E"/>
    <w:rsid w:val="001112D3"/>
    <w:rsid w:val="00113BB8"/>
    <w:rsid w:val="00114120"/>
    <w:rsid w:val="00114D33"/>
    <w:rsid w:val="001151C1"/>
    <w:rsid w:val="00121B15"/>
    <w:rsid w:val="00123726"/>
    <w:rsid w:val="00135821"/>
    <w:rsid w:val="00136DC8"/>
    <w:rsid w:val="001377FE"/>
    <w:rsid w:val="00140E6B"/>
    <w:rsid w:val="0014205F"/>
    <w:rsid w:val="0014552B"/>
    <w:rsid w:val="0014600B"/>
    <w:rsid w:val="00150293"/>
    <w:rsid w:val="00156E70"/>
    <w:rsid w:val="001579C2"/>
    <w:rsid w:val="001602E4"/>
    <w:rsid w:val="00160A37"/>
    <w:rsid w:val="00163B18"/>
    <w:rsid w:val="00163BA6"/>
    <w:rsid w:val="00163C9F"/>
    <w:rsid w:val="00164027"/>
    <w:rsid w:val="00170CFF"/>
    <w:rsid w:val="00173C0C"/>
    <w:rsid w:val="00174C4F"/>
    <w:rsid w:val="00176280"/>
    <w:rsid w:val="001817B1"/>
    <w:rsid w:val="00182321"/>
    <w:rsid w:val="00185AB5"/>
    <w:rsid w:val="001878CF"/>
    <w:rsid w:val="00190D52"/>
    <w:rsid w:val="00191E9C"/>
    <w:rsid w:val="001A053C"/>
    <w:rsid w:val="001A0E6D"/>
    <w:rsid w:val="001A34B5"/>
    <w:rsid w:val="001A454B"/>
    <w:rsid w:val="001A5A56"/>
    <w:rsid w:val="001B0059"/>
    <w:rsid w:val="001B0132"/>
    <w:rsid w:val="001B7DD5"/>
    <w:rsid w:val="001D62F5"/>
    <w:rsid w:val="001E2216"/>
    <w:rsid w:val="001E239B"/>
    <w:rsid w:val="001E3B70"/>
    <w:rsid w:val="001E705E"/>
    <w:rsid w:val="001E7257"/>
    <w:rsid w:val="001E7EDC"/>
    <w:rsid w:val="001F10FA"/>
    <w:rsid w:val="001F177F"/>
    <w:rsid w:val="0020416F"/>
    <w:rsid w:val="002074BA"/>
    <w:rsid w:val="00212E2A"/>
    <w:rsid w:val="0021428A"/>
    <w:rsid w:val="00217211"/>
    <w:rsid w:val="0022059F"/>
    <w:rsid w:val="002246ED"/>
    <w:rsid w:val="00226EBC"/>
    <w:rsid w:val="00231986"/>
    <w:rsid w:val="00232996"/>
    <w:rsid w:val="00232D25"/>
    <w:rsid w:val="00232D5D"/>
    <w:rsid w:val="00234BC8"/>
    <w:rsid w:val="00242684"/>
    <w:rsid w:val="00242C36"/>
    <w:rsid w:val="00244AD5"/>
    <w:rsid w:val="00245848"/>
    <w:rsid w:val="00250C23"/>
    <w:rsid w:val="002529AC"/>
    <w:rsid w:val="002548D1"/>
    <w:rsid w:val="00254B6B"/>
    <w:rsid w:val="00263554"/>
    <w:rsid w:val="00265877"/>
    <w:rsid w:val="00266ADE"/>
    <w:rsid w:val="0027265F"/>
    <w:rsid w:val="0027556D"/>
    <w:rsid w:val="00277FE6"/>
    <w:rsid w:val="00280F5B"/>
    <w:rsid w:val="002868D5"/>
    <w:rsid w:val="002A6A77"/>
    <w:rsid w:val="002B016A"/>
    <w:rsid w:val="002B03BD"/>
    <w:rsid w:val="002B2332"/>
    <w:rsid w:val="002B2FC7"/>
    <w:rsid w:val="002B6AE2"/>
    <w:rsid w:val="002C1EA2"/>
    <w:rsid w:val="002C6E64"/>
    <w:rsid w:val="002D0A58"/>
    <w:rsid w:val="002D242B"/>
    <w:rsid w:val="002D4E72"/>
    <w:rsid w:val="002D590C"/>
    <w:rsid w:val="002E3165"/>
    <w:rsid w:val="002E3E17"/>
    <w:rsid w:val="002F07D8"/>
    <w:rsid w:val="003017C1"/>
    <w:rsid w:val="00306268"/>
    <w:rsid w:val="00307F9E"/>
    <w:rsid w:val="0031073C"/>
    <w:rsid w:val="0031421E"/>
    <w:rsid w:val="003142EA"/>
    <w:rsid w:val="00314585"/>
    <w:rsid w:val="00324F0C"/>
    <w:rsid w:val="0032527A"/>
    <w:rsid w:val="00325AE5"/>
    <w:rsid w:val="0032698E"/>
    <w:rsid w:val="0033102D"/>
    <w:rsid w:val="0033135D"/>
    <w:rsid w:val="00333297"/>
    <w:rsid w:val="00336C7F"/>
    <w:rsid w:val="00341EAA"/>
    <w:rsid w:val="00342890"/>
    <w:rsid w:val="003430D5"/>
    <w:rsid w:val="003468FF"/>
    <w:rsid w:val="003605C4"/>
    <w:rsid w:val="00364381"/>
    <w:rsid w:val="00365C6E"/>
    <w:rsid w:val="00373E5F"/>
    <w:rsid w:val="0037781A"/>
    <w:rsid w:val="00381332"/>
    <w:rsid w:val="0039063E"/>
    <w:rsid w:val="003A1995"/>
    <w:rsid w:val="003A5F69"/>
    <w:rsid w:val="003A7C3E"/>
    <w:rsid w:val="003B4459"/>
    <w:rsid w:val="003C0273"/>
    <w:rsid w:val="003D0C2F"/>
    <w:rsid w:val="003D2277"/>
    <w:rsid w:val="003D2CEC"/>
    <w:rsid w:val="003D3355"/>
    <w:rsid w:val="003D6A50"/>
    <w:rsid w:val="003D7915"/>
    <w:rsid w:val="003E02C1"/>
    <w:rsid w:val="003F3BC7"/>
    <w:rsid w:val="003F3FFE"/>
    <w:rsid w:val="003F72AB"/>
    <w:rsid w:val="00400DD3"/>
    <w:rsid w:val="004229B0"/>
    <w:rsid w:val="0042697D"/>
    <w:rsid w:val="00431E5E"/>
    <w:rsid w:val="00432A58"/>
    <w:rsid w:val="004444CD"/>
    <w:rsid w:val="004475A7"/>
    <w:rsid w:val="004504C5"/>
    <w:rsid w:val="00452B52"/>
    <w:rsid w:val="00452F75"/>
    <w:rsid w:val="00456581"/>
    <w:rsid w:val="00472741"/>
    <w:rsid w:val="004733CF"/>
    <w:rsid w:val="0048055D"/>
    <w:rsid w:val="00481E8D"/>
    <w:rsid w:val="004A06C6"/>
    <w:rsid w:val="004A32C2"/>
    <w:rsid w:val="004A3982"/>
    <w:rsid w:val="004A62B5"/>
    <w:rsid w:val="004B0E16"/>
    <w:rsid w:val="004B14E6"/>
    <w:rsid w:val="004C1D6B"/>
    <w:rsid w:val="004C5606"/>
    <w:rsid w:val="004D0ABD"/>
    <w:rsid w:val="004D1B21"/>
    <w:rsid w:val="004D3B79"/>
    <w:rsid w:val="004D4BB9"/>
    <w:rsid w:val="004D7489"/>
    <w:rsid w:val="004F164D"/>
    <w:rsid w:val="004F352F"/>
    <w:rsid w:val="004F670C"/>
    <w:rsid w:val="00502DCA"/>
    <w:rsid w:val="005036F4"/>
    <w:rsid w:val="005204B4"/>
    <w:rsid w:val="0052740D"/>
    <w:rsid w:val="00530682"/>
    <w:rsid w:val="005322C7"/>
    <w:rsid w:val="00535C11"/>
    <w:rsid w:val="00540697"/>
    <w:rsid w:val="005407E1"/>
    <w:rsid w:val="00540E34"/>
    <w:rsid w:val="00542791"/>
    <w:rsid w:val="00553A2E"/>
    <w:rsid w:val="005550A3"/>
    <w:rsid w:val="00556DF9"/>
    <w:rsid w:val="00556EFE"/>
    <w:rsid w:val="0056179E"/>
    <w:rsid w:val="00563760"/>
    <w:rsid w:val="0056455D"/>
    <w:rsid w:val="00564956"/>
    <w:rsid w:val="00565E9B"/>
    <w:rsid w:val="00566004"/>
    <w:rsid w:val="00566649"/>
    <w:rsid w:val="00570836"/>
    <w:rsid w:val="00571F04"/>
    <w:rsid w:val="00575DB1"/>
    <w:rsid w:val="0058054A"/>
    <w:rsid w:val="00584840"/>
    <w:rsid w:val="00586A5F"/>
    <w:rsid w:val="00587A50"/>
    <w:rsid w:val="005917DD"/>
    <w:rsid w:val="00593F2F"/>
    <w:rsid w:val="005A617B"/>
    <w:rsid w:val="005B6275"/>
    <w:rsid w:val="005C16D0"/>
    <w:rsid w:val="005C1B21"/>
    <w:rsid w:val="005C1B6A"/>
    <w:rsid w:val="005D029C"/>
    <w:rsid w:val="005E0C5F"/>
    <w:rsid w:val="005E3969"/>
    <w:rsid w:val="005E5A9C"/>
    <w:rsid w:val="005F44F5"/>
    <w:rsid w:val="005F7A0B"/>
    <w:rsid w:val="0060152E"/>
    <w:rsid w:val="006021E0"/>
    <w:rsid w:val="00606584"/>
    <w:rsid w:val="00610E04"/>
    <w:rsid w:val="00611662"/>
    <w:rsid w:val="00612233"/>
    <w:rsid w:val="00612DCD"/>
    <w:rsid w:val="00614591"/>
    <w:rsid w:val="00615610"/>
    <w:rsid w:val="0061720A"/>
    <w:rsid w:val="006179A8"/>
    <w:rsid w:val="0062010A"/>
    <w:rsid w:val="00620D4F"/>
    <w:rsid w:val="00621E94"/>
    <w:rsid w:val="006246F2"/>
    <w:rsid w:val="00624DB4"/>
    <w:rsid w:val="00636144"/>
    <w:rsid w:val="0064007B"/>
    <w:rsid w:val="00640880"/>
    <w:rsid w:val="006418A1"/>
    <w:rsid w:val="006431CE"/>
    <w:rsid w:val="0064772E"/>
    <w:rsid w:val="006518EE"/>
    <w:rsid w:val="00655B55"/>
    <w:rsid w:val="006652A8"/>
    <w:rsid w:val="006744AD"/>
    <w:rsid w:val="00682057"/>
    <w:rsid w:val="00683BD7"/>
    <w:rsid w:val="006947AF"/>
    <w:rsid w:val="00697C66"/>
    <w:rsid w:val="006A2D84"/>
    <w:rsid w:val="006A3D10"/>
    <w:rsid w:val="006A6DF9"/>
    <w:rsid w:val="006B0E07"/>
    <w:rsid w:val="006B4C79"/>
    <w:rsid w:val="006C0E7C"/>
    <w:rsid w:val="006C1D4F"/>
    <w:rsid w:val="006C275C"/>
    <w:rsid w:val="006C4036"/>
    <w:rsid w:val="006C4696"/>
    <w:rsid w:val="006C4E18"/>
    <w:rsid w:val="006C6148"/>
    <w:rsid w:val="006C7079"/>
    <w:rsid w:val="006D3042"/>
    <w:rsid w:val="006D42DF"/>
    <w:rsid w:val="006E20EE"/>
    <w:rsid w:val="006E2A17"/>
    <w:rsid w:val="006E5B84"/>
    <w:rsid w:val="006E699E"/>
    <w:rsid w:val="006F5809"/>
    <w:rsid w:val="00710176"/>
    <w:rsid w:val="007139E3"/>
    <w:rsid w:val="00721A18"/>
    <w:rsid w:val="00721F5B"/>
    <w:rsid w:val="00722507"/>
    <w:rsid w:val="007306AB"/>
    <w:rsid w:val="007330F7"/>
    <w:rsid w:val="00733488"/>
    <w:rsid w:val="00733D61"/>
    <w:rsid w:val="00737AC9"/>
    <w:rsid w:val="00743149"/>
    <w:rsid w:val="00746507"/>
    <w:rsid w:val="00747F77"/>
    <w:rsid w:val="007525BE"/>
    <w:rsid w:val="007531E4"/>
    <w:rsid w:val="007552EC"/>
    <w:rsid w:val="00761252"/>
    <w:rsid w:val="00770A98"/>
    <w:rsid w:val="007713B1"/>
    <w:rsid w:val="007744D5"/>
    <w:rsid w:val="007804EC"/>
    <w:rsid w:val="00780F30"/>
    <w:rsid w:val="0078367A"/>
    <w:rsid w:val="007851DC"/>
    <w:rsid w:val="00797AB4"/>
    <w:rsid w:val="007A17EE"/>
    <w:rsid w:val="007A5BD6"/>
    <w:rsid w:val="007B4C6A"/>
    <w:rsid w:val="007B656D"/>
    <w:rsid w:val="007C00A4"/>
    <w:rsid w:val="007C1267"/>
    <w:rsid w:val="007C68A9"/>
    <w:rsid w:val="007D17B0"/>
    <w:rsid w:val="007D4089"/>
    <w:rsid w:val="007D4EAA"/>
    <w:rsid w:val="007E3B97"/>
    <w:rsid w:val="007F40A6"/>
    <w:rsid w:val="00802EFF"/>
    <w:rsid w:val="0080616A"/>
    <w:rsid w:val="00814DB0"/>
    <w:rsid w:val="0082540B"/>
    <w:rsid w:val="00834438"/>
    <w:rsid w:val="00842953"/>
    <w:rsid w:val="00843E5F"/>
    <w:rsid w:val="008475A0"/>
    <w:rsid w:val="00855A0A"/>
    <w:rsid w:val="00857DA4"/>
    <w:rsid w:val="0087592E"/>
    <w:rsid w:val="0088182C"/>
    <w:rsid w:val="008821F4"/>
    <w:rsid w:val="00884661"/>
    <w:rsid w:val="00885C06"/>
    <w:rsid w:val="0089117D"/>
    <w:rsid w:val="008928E7"/>
    <w:rsid w:val="00894324"/>
    <w:rsid w:val="008945F7"/>
    <w:rsid w:val="008946F2"/>
    <w:rsid w:val="008A7E90"/>
    <w:rsid w:val="008A7FCE"/>
    <w:rsid w:val="008B2A27"/>
    <w:rsid w:val="008B6492"/>
    <w:rsid w:val="008C2001"/>
    <w:rsid w:val="008C381B"/>
    <w:rsid w:val="008C612D"/>
    <w:rsid w:val="008D0187"/>
    <w:rsid w:val="008D40C6"/>
    <w:rsid w:val="008D7D44"/>
    <w:rsid w:val="008F33D2"/>
    <w:rsid w:val="008F6DAB"/>
    <w:rsid w:val="00907B14"/>
    <w:rsid w:val="009156FF"/>
    <w:rsid w:val="00925DA2"/>
    <w:rsid w:val="0093047C"/>
    <w:rsid w:val="009309C2"/>
    <w:rsid w:val="00941E75"/>
    <w:rsid w:val="0094637D"/>
    <w:rsid w:val="00954CB0"/>
    <w:rsid w:val="0095761B"/>
    <w:rsid w:val="00961850"/>
    <w:rsid w:val="0096189E"/>
    <w:rsid w:val="00963E2F"/>
    <w:rsid w:val="00965054"/>
    <w:rsid w:val="00966628"/>
    <w:rsid w:val="00971149"/>
    <w:rsid w:val="0097281D"/>
    <w:rsid w:val="009747C3"/>
    <w:rsid w:val="00976AB0"/>
    <w:rsid w:val="009778FB"/>
    <w:rsid w:val="00980E70"/>
    <w:rsid w:val="0098788E"/>
    <w:rsid w:val="009916FC"/>
    <w:rsid w:val="00991917"/>
    <w:rsid w:val="009945F2"/>
    <w:rsid w:val="009A147E"/>
    <w:rsid w:val="009A1FF4"/>
    <w:rsid w:val="009A57CF"/>
    <w:rsid w:val="009A7DA3"/>
    <w:rsid w:val="009B41AD"/>
    <w:rsid w:val="009B5C6F"/>
    <w:rsid w:val="009C3C60"/>
    <w:rsid w:val="009E109D"/>
    <w:rsid w:val="009E25C0"/>
    <w:rsid w:val="009E2739"/>
    <w:rsid w:val="009E47A1"/>
    <w:rsid w:val="009E5943"/>
    <w:rsid w:val="009F27BD"/>
    <w:rsid w:val="009F3739"/>
    <w:rsid w:val="009F65BF"/>
    <w:rsid w:val="00A023A2"/>
    <w:rsid w:val="00A03DAB"/>
    <w:rsid w:val="00A07CC7"/>
    <w:rsid w:val="00A119B3"/>
    <w:rsid w:val="00A14423"/>
    <w:rsid w:val="00A15CA4"/>
    <w:rsid w:val="00A16684"/>
    <w:rsid w:val="00A2361F"/>
    <w:rsid w:val="00A238A8"/>
    <w:rsid w:val="00A37C37"/>
    <w:rsid w:val="00A40146"/>
    <w:rsid w:val="00A404DF"/>
    <w:rsid w:val="00A41787"/>
    <w:rsid w:val="00A45CB0"/>
    <w:rsid w:val="00A45CBF"/>
    <w:rsid w:val="00A45D35"/>
    <w:rsid w:val="00A4669C"/>
    <w:rsid w:val="00A500F8"/>
    <w:rsid w:val="00A50CF1"/>
    <w:rsid w:val="00A5467E"/>
    <w:rsid w:val="00A637BC"/>
    <w:rsid w:val="00A7340D"/>
    <w:rsid w:val="00A734F8"/>
    <w:rsid w:val="00A74ECB"/>
    <w:rsid w:val="00A82D93"/>
    <w:rsid w:val="00A83FCE"/>
    <w:rsid w:val="00A8694E"/>
    <w:rsid w:val="00A86ADF"/>
    <w:rsid w:val="00A87D9F"/>
    <w:rsid w:val="00A9013B"/>
    <w:rsid w:val="00A90B76"/>
    <w:rsid w:val="00A91621"/>
    <w:rsid w:val="00A956B2"/>
    <w:rsid w:val="00AA2A3E"/>
    <w:rsid w:val="00AA49D8"/>
    <w:rsid w:val="00AA7F30"/>
    <w:rsid w:val="00AB3321"/>
    <w:rsid w:val="00AB4B3E"/>
    <w:rsid w:val="00AB4D8A"/>
    <w:rsid w:val="00AB704C"/>
    <w:rsid w:val="00AB71C1"/>
    <w:rsid w:val="00AC228B"/>
    <w:rsid w:val="00AC2ED8"/>
    <w:rsid w:val="00AC38FF"/>
    <w:rsid w:val="00AC517E"/>
    <w:rsid w:val="00AC71DF"/>
    <w:rsid w:val="00AD2C63"/>
    <w:rsid w:val="00AD2EAB"/>
    <w:rsid w:val="00AD5D36"/>
    <w:rsid w:val="00AE0B6A"/>
    <w:rsid w:val="00AE5334"/>
    <w:rsid w:val="00AF232F"/>
    <w:rsid w:val="00AF47D7"/>
    <w:rsid w:val="00B041B5"/>
    <w:rsid w:val="00B10A78"/>
    <w:rsid w:val="00B11843"/>
    <w:rsid w:val="00B14F4E"/>
    <w:rsid w:val="00B17179"/>
    <w:rsid w:val="00B23BDC"/>
    <w:rsid w:val="00B246BF"/>
    <w:rsid w:val="00B30BA7"/>
    <w:rsid w:val="00B3275F"/>
    <w:rsid w:val="00B32D7E"/>
    <w:rsid w:val="00B33238"/>
    <w:rsid w:val="00B377FA"/>
    <w:rsid w:val="00B450FA"/>
    <w:rsid w:val="00B46323"/>
    <w:rsid w:val="00B523F4"/>
    <w:rsid w:val="00B53D80"/>
    <w:rsid w:val="00B5417C"/>
    <w:rsid w:val="00B7262F"/>
    <w:rsid w:val="00B72ACA"/>
    <w:rsid w:val="00B80B24"/>
    <w:rsid w:val="00B82010"/>
    <w:rsid w:val="00B94623"/>
    <w:rsid w:val="00B94969"/>
    <w:rsid w:val="00BA1FCF"/>
    <w:rsid w:val="00BA55E4"/>
    <w:rsid w:val="00BB10D6"/>
    <w:rsid w:val="00BC425D"/>
    <w:rsid w:val="00BC614C"/>
    <w:rsid w:val="00BC771F"/>
    <w:rsid w:val="00BD0B00"/>
    <w:rsid w:val="00BD1EF2"/>
    <w:rsid w:val="00BD4D0F"/>
    <w:rsid w:val="00BE091C"/>
    <w:rsid w:val="00BF05FA"/>
    <w:rsid w:val="00BF2171"/>
    <w:rsid w:val="00BF31EB"/>
    <w:rsid w:val="00BF5DDD"/>
    <w:rsid w:val="00C01DC6"/>
    <w:rsid w:val="00C110CE"/>
    <w:rsid w:val="00C11A83"/>
    <w:rsid w:val="00C145D3"/>
    <w:rsid w:val="00C23E24"/>
    <w:rsid w:val="00C33FEC"/>
    <w:rsid w:val="00C353C6"/>
    <w:rsid w:val="00C379C0"/>
    <w:rsid w:val="00C517F4"/>
    <w:rsid w:val="00C56D26"/>
    <w:rsid w:val="00C63103"/>
    <w:rsid w:val="00C67C45"/>
    <w:rsid w:val="00C70A17"/>
    <w:rsid w:val="00C7148E"/>
    <w:rsid w:val="00C71B27"/>
    <w:rsid w:val="00C72F3D"/>
    <w:rsid w:val="00C73B94"/>
    <w:rsid w:val="00C73BFE"/>
    <w:rsid w:val="00C73F4F"/>
    <w:rsid w:val="00C77981"/>
    <w:rsid w:val="00C8128B"/>
    <w:rsid w:val="00C817B1"/>
    <w:rsid w:val="00C82382"/>
    <w:rsid w:val="00C9106D"/>
    <w:rsid w:val="00C92C15"/>
    <w:rsid w:val="00C936C2"/>
    <w:rsid w:val="00CA0202"/>
    <w:rsid w:val="00CA0A7B"/>
    <w:rsid w:val="00CA1701"/>
    <w:rsid w:val="00CA3FDE"/>
    <w:rsid w:val="00CB25AE"/>
    <w:rsid w:val="00CB264D"/>
    <w:rsid w:val="00CB48D6"/>
    <w:rsid w:val="00CC1B9C"/>
    <w:rsid w:val="00CE0366"/>
    <w:rsid w:val="00CE6110"/>
    <w:rsid w:val="00CE6F11"/>
    <w:rsid w:val="00CF182B"/>
    <w:rsid w:val="00CF5AB9"/>
    <w:rsid w:val="00D0237E"/>
    <w:rsid w:val="00D02964"/>
    <w:rsid w:val="00D02C55"/>
    <w:rsid w:val="00D0315B"/>
    <w:rsid w:val="00D07BA2"/>
    <w:rsid w:val="00D10BAA"/>
    <w:rsid w:val="00D14F50"/>
    <w:rsid w:val="00D2036B"/>
    <w:rsid w:val="00D2105F"/>
    <w:rsid w:val="00D243A4"/>
    <w:rsid w:val="00D34C6C"/>
    <w:rsid w:val="00D361B4"/>
    <w:rsid w:val="00D37835"/>
    <w:rsid w:val="00D3793E"/>
    <w:rsid w:val="00D42671"/>
    <w:rsid w:val="00D47BEB"/>
    <w:rsid w:val="00D5428B"/>
    <w:rsid w:val="00D56E16"/>
    <w:rsid w:val="00D638A8"/>
    <w:rsid w:val="00D63CF5"/>
    <w:rsid w:val="00D66115"/>
    <w:rsid w:val="00D662FA"/>
    <w:rsid w:val="00D703BB"/>
    <w:rsid w:val="00D7185C"/>
    <w:rsid w:val="00D71BEC"/>
    <w:rsid w:val="00D71D3C"/>
    <w:rsid w:val="00D74965"/>
    <w:rsid w:val="00D82F2A"/>
    <w:rsid w:val="00D8383A"/>
    <w:rsid w:val="00D83F1B"/>
    <w:rsid w:val="00D938CB"/>
    <w:rsid w:val="00D96A91"/>
    <w:rsid w:val="00DA6BDF"/>
    <w:rsid w:val="00DB4FEB"/>
    <w:rsid w:val="00DB6F8E"/>
    <w:rsid w:val="00DD0833"/>
    <w:rsid w:val="00DD0C27"/>
    <w:rsid w:val="00DE0A26"/>
    <w:rsid w:val="00DE626E"/>
    <w:rsid w:val="00DE6A68"/>
    <w:rsid w:val="00DF1EDF"/>
    <w:rsid w:val="00DF3BB4"/>
    <w:rsid w:val="00DF56B6"/>
    <w:rsid w:val="00DF6079"/>
    <w:rsid w:val="00E04E74"/>
    <w:rsid w:val="00E05B19"/>
    <w:rsid w:val="00E10701"/>
    <w:rsid w:val="00E12033"/>
    <w:rsid w:val="00E14205"/>
    <w:rsid w:val="00E20AA8"/>
    <w:rsid w:val="00E24374"/>
    <w:rsid w:val="00E30A03"/>
    <w:rsid w:val="00E33726"/>
    <w:rsid w:val="00E34FFC"/>
    <w:rsid w:val="00E4026B"/>
    <w:rsid w:val="00E55C31"/>
    <w:rsid w:val="00E61CE4"/>
    <w:rsid w:val="00E63D9B"/>
    <w:rsid w:val="00E640F6"/>
    <w:rsid w:val="00E64BA9"/>
    <w:rsid w:val="00E64C81"/>
    <w:rsid w:val="00E65AAB"/>
    <w:rsid w:val="00E66661"/>
    <w:rsid w:val="00E708ED"/>
    <w:rsid w:val="00E80E8A"/>
    <w:rsid w:val="00E81AFB"/>
    <w:rsid w:val="00E8410D"/>
    <w:rsid w:val="00E92CFA"/>
    <w:rsid w:val="00E9481A"/>
    <w:rsid w:val="00EA0D16"/>
    <w:rsid w:val="00EA269D"/>
    <w:rsid w:val="00EA40D4"/>
    <w:rsid w:val="00EA76E5"/>
    <w:rsid w:val="00EB08B2"/>
    <w:rsid w:val="00EB3D69"/>
    <w:rsid w:val="00EB4D2E"/>
    <w:rsid w:val="00EB5601"/>
    <w:rsid w:val="00EC186F"/>
    <w:rsid w:val="00EC1A4F"/>
    <w:rsid w:val="00ED0C84"/>
    <w:rsid w:val="00ED23C5"/>
    <w:rsid w:val="00ED6B80"/>
    <w:rsid w:val="00EE2AB8"/>
    <w:rsid w:val="00EE4021"/>
    <w:rsid w:val="00EE566F"/>
    <w:rsid w:val="00EF1038"/>
    <w:rsid w:val="00EF111A"/>
    <w:rsid w:val="00EF142A"/>
    <w:rsid w:val="00EF29B5"/>
    <w:rsid w:val="00EF4B54"/>
    <w:rsid w:val="00EF7791"/>
    <w:rsid w:val="00F029EE"/>
    <w:rsid w:val="00F045C3"/>
    <w:rsid w:val="00F05F8D"/>
    <w:rsid w:val="00F111DD"/>
    <w:rsid w:val="00F15608"/>
    <w:rsid w:val="00F16D90"/>
    <w:rsid w:val="00F21104"/>
    <w:rsid w:val="00F259C0"/>
    <w:rsid w:val="00F31202"/>
    <w:rsid w:val="00F31533"/>
    <w:rsid w:val="00F3232A"/>
    <w:rsid w:val="00F35B92"/>
    <w:rsid w:val="00F35BAC"/>
    <w:rsid w:val="00F46EFA"/>
    <w:rsid w:val="00F518AE"/>
    <w:rsid w:val="00F5463E"/>
    <w:rsid w:val="00F56D7E"/>
    <w:rsid w:val="00F60C29"/>
    <w:rsid w:val="00F6171C"/>
    <w:rsid w:val="00F630C1"/>
    <w:rsid w:val="00F669FC"/>
    <w:rsid w:val="00F67212"/>
    <w:rsid w:val="00F67FCF"/>
    <w:rsid w:val="00F74251"/>
    <w:rsid w:val="00F75806"/>
    <w:rsid w:val="00F817B3"/>
    <w:rsid w:val="00F86557"/>
    <w:rsid w:val="00F93D4D"/>
    <w:rsid w:val="00F962C0"/>
    <w:rsid w:val="00FA10A0"/>
    <w:rsid w:val="00FA23EF"/>
    <w:rsid w:val="00FC37C1"/>
    <w:rsid w:val="00FD0416"/>
    <w:rsid w:val="00FD584D"/>
    <w:rsid w:val="00FE157A"/>
    <w:rsid w:val="00FE273F"/>
    <w:rsid w:val="00FE75CD"/>
    <w:rsid w:val="00FF4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7" type="connector" idref="#_x0000_s1038"/>
        <o:r id="V:Rule18" type="connector" idref="#_x0000_s1040"/>
        <o:r id="V:Rule19" type="connector" idref="#_x0000_s1039"/>
        <o:r id="V:Rule20" type="connector" idref="#_x0000_s1052"/>
        <o:r id="V:Rule21" type="connector" idref="#_x0000_s1051"/>
        <o:r id="V:Rule22" type="connector" idref="#_x0000_s1041"/>
        <o:r id="V:Rule23" type="connector" idref="#_x0000_s1042"/>
        <o:r id="V:Rule24" type="connector" idref="#_x0000_s1055"/>
        <o:r id="V:Rule25" type="connector" idref="#_x0000_s1056"/>
        <o:r id="V:Rule26" type="connector" idref="#_x0000_s1058"/>
        <o:r id="V:Rule27" type="connector" idref="#_x0000_s1057"/>
        <o:r id="V:Rule28" type="connector" idref="#_x0000_s1053"/>
        <o:r id="V:Rule29" type="connector" idref="#_x0000_s1061"/>
        <o:r id="V:Rule30" type="connector" idref="#_x0000_s1054"/>
        <o:r id="V:Rule31" type="connector" idref="#_x0000_s1059"/>
        <o:r id="V:Rule32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25AE5"/>
  </w:style>
  <w:style w:type="paragraph" w:styleId="Ttulo1">
    <w:name w:val="heading 1"/>
    <w:basedOn w:val="Normal"/>
    <w:next w:val="Normal"/>
    <w:link w:val="Ttulo1Car1"/>
    <w:uiPriority w:val="9"/>
    <w:qFormat/>
    <w:rsid w:val="00A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325AE5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Footnotereference">
    <w:name w:val="Footnote reference"/>
    <w:basedOn w:val="Fuentedeprrafopredeter"/>
    <w:uiPriority w:val="99"/>
    <w:semiHidden/>
    <w:unhideWhenUsed/>
    <w:rsid w:val="00325AE5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325AE5"/>
    <w:rPr>
      <w:b/>
    </w:rPr>
  </w:style>
  <w:style w:type="character" w:customStyle="1" w:styleId="Heading4Char">
    <w:name w:val="Heading 4 Char"/>
    <w:basedOn w:val="Fuentedeprrafopredeter"/>
    <w:link w:val="Heading4"/>
    <w:uiPriority w:val="9"/>
    <w:rsid w:val="00325AE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Footer">
    <w:name w:val="Footer"/>
    <w:basedOn w:val="Normal"/>
    <w:link w:val="PiedepginaCar"/>
    <w:uiPriority w:val="99"/>
    <w:unhideWhenUsed/>
    <w:rsid w:val="00325AE5"/>
    <w:pPr>
      <w:tabs>
        <w:tab w:val="center" w:pos="4419"/>
        <w:tab w:val="right" w:pos="8838"/>
      </w:tabs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AE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325AE5"/>
    <w:rPr>
      <w:i/>
    </w:rPr>
  </w:style>
  <w:style w:type="character" w:styleId="Ttulodellibro">
    <w:name w:val="Book Title"/>
    <w:basedOn w:val="Fuentedeprrafopredeter"/>
    <w:uiPriority w:val="33"/>
    <w:qFormat/>
    <w:rsid w:val="00325AE5"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25AE5"/>
    <w:rPr>
      <w:i/>
      <w:color w:val="000000" w:themeColor="tex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Referenciasutil">
    <w:name w:val="Subtle Reference"/>
    <w:basedOn w:val="Fuentedeprrafopredeter"/>
    <w:uiPriority w:val="31"/>
    <w:qFormat/>
    <w:rsid w:val="00325AE5"/>
    <w:rPr>
      <w:smallCaps/>
      <w:color w:val="C0504D" w:themeColor="accent2"/>
      <w:u w:val="single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AE5"/>
    <w:rPr>
      <w:b/>
      <w:i/>
      <w:color w:val="4F81BD" w:themeColor="accent1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3Char">
    <w:name w:val="Heading 3 Char"/>
    <w:basedOn w:val="Fuentedeprrafopredeter"/>
    <w:link w:val="Heading3"/>
    <w:uiPriority w:val="9"/>
    <w:rsid w:val="00325AE5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Fuentedeprrafopredeter"/>
    <w:link w:val="Heading5"/>
    <w:uiPriority w:val="9"/>
    <w:rsid w:val="00325AE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325AE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Heading1Char">
    <w:name w:val="Heading 1 Char"/>
    <w:basedOn w:val="Fuentedeprrafopredeter"/>
    <w:link w:val="Heading1"/>
    <w:uiPriority w:val="9"/>
    <w:rsid w:val="00325AE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5AE5"/>
    <w:rPr>
      <w:rFonts w:eastAsiaTheme="minorEastAsia"/>
      <w:lang w:val="es-ES"/>
    </w:rPr>
  </w:style>
  <w:style w:type="character" w:customStyle="1" w:styleId="Endnotereference">
    <w:name w:val="Endnote reference"/>
    <w:basedOn w:val="Fuentedeprrafopredeter"/>
    <w:uiPriority w:val="99"/>
    <w:semiHidden/>
    <w:unhideWhenUsed/>
    <w:rsid w:val="00325AE5"/>
    <w:rPr>
      <w:vertAlign w:val="super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E5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sid w:val="00325AE5"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sid w:val="00325AE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25AE5"/>
    <w:pPr>
      <w:spacing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Header"/>
    <w:uiPriority w:val="99"/>
    <w:semiHidden/>
    <w:rsid w:val="00325AE5"/>
  </w:style>
  <w:style w:type="paragraph" w:styleId="TtulodeTDC">
    <w:name w:val="TOC Heading"/>
    <w:basedOn w:val="Heading1"/>
    <w:next w:val="Normal"/>
    <w:uiPriority w:val="39"/>
    <w:semiHidden/>
    <w:unhideWhenUsed/>
    <w:qFormat/>
    <w:rsid w:val="00325AE5"/>
    <w:rPr>
      <w:lang w:val="es-ES"/>
    </w:rPr>
  </w:style>
  <w:style w:type="paragraph" w:styleId="Prrafodelista">
    <w:name w:val="List Paragraph"/>
    <w:basedOn w:val="Normal"/>
    <w:uiPriority w:val="34"/>
    <w:qFormat/>
    <w:rsid w:val="00325AE5"/>
    <w:pPr>
      <w:ind w:left="720"/>
      <w:contextualSpacing/>
    </w:pPr>
  </w:style>
  <w:style w:type="character" w:customStyle="1" w:styleId="EndnoteTextChar">
    <w:name w:val="Endnote Text Char"/>
    <w:basedOn w:val="Fuentedeprrafopredeter"/>
    <w:link w:val="Endnotetext"/>
    <w:uiPriority w:val="99"/>
    <w:semiHidden/>
    <w:rsid w:val="00325AE5"/>
    <w:rPr>
      <w:sz w:val="20"/>
    </w:rPr>
  </w:style>
  <w:style w:type="character" w:customStyle="1" w:styleId="PiedepginaCar">
    <w:name w:val="Pie de página Car"/>
    <w:basedOn w:val="Fuentedeprrafopredeter"/>
    <w:link w:val="Footer"/>
    <w:uiPriority w:val="99"/>
    <w:rsid w:val="00325AE5"/>
  </w:style>
  <w:style w:type="paragraph" w:styleId="Textodeglobo">
    <w:name w:val="Balloon Text"/>
    <w:basedOn w:val="Normal"/>
    <w:link w:val="TextodegloboCar"/>
    <w:uiPriority w:val="99"/>
    <w:semiHidden/>
    <w:unhideWhenUsed/>
    <w:rsid w:val="00325AE5"/>
    <w:pPr>
      <w:spacing w:after="0" w:line="240" w:lineRule="auto"/>
    </w:pPr>
    <w:rPr>
      <w:rFonts w:ascii="Tahoma" w:hAnsi="Tahoma" w:cs="Tahoma"/>
      <w:sz w:val="16"/>
    </w:rPr>
  </w:style>
  <w:style w:type="character" w:styleId="Referenciaintensa">
    <w:name w:val="Intense Reference"/>
    <w:basedOn w:val="Fuentedeprrafopredeter"/>
    <w:uiPriority w:val="32"/>
    <w:qFormat/>
    <w:rsid w:val="00325AE5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25AE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Fuentedeprrafopredeter"/>
    <w:link w:val="Footnotetext"/>
    <w:uiPriority w:val="99"/>
    <w:semiHidden/>
    <w:rsid w:val="00325AE5"/>
    <w:rPr>
      <w:sz w:val="20"/>
    </w:rPr>
  </w:style>
  <w:style w:type="paragraph" w:customStyle="1" w:styleId="Header">
    <w:name w:val="Header"/>
    <w:basedOn w:val="Normal"/>
    <w:link w:val="EncabezadoCar"/>
    <w:uiPriority w:val="99"/>
    <w:semiHidden/>
    <w:unhideWhenUsed/>
    <w:rsid w:val="00325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ing6Char">
    <w:name w:val="Heading 6 Char"/>
    <w:basedOn w:val="Fuentedeprrafopredeter"/>
    <w:link w:val="Heading6"/>
    <w:uiPriority w:val="9"/>
    <w:rsid w:val="00325AE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25AE5"/>
    <w:pPr>
      <w:spacing w:after="0" w:line="240" w:lineRule="auto"/>
    </w:pPr>
    <w:rPr>
      <w:rFonts w:ascii="Calibri" w:hAnsi="Calibri" w:cs="Calibri"/>
      <w:sz w:val="21"/>
    </w:rPr>
  </w:style>
  <w:style w:type="character" w:styleId="nfasisintenso">
    <w:name w:val="Intense Emphasis"/>
    <w:basedOn w:val="Fuentedeprrafopredeter"/>
    <w:uiPriority w:val="21"/>
    <w:qFormat/>
    <w:rsid w:val="00325AE5"/>
    <w:rPr>
      <w:b/>
      <w:i/>
      <w:color w:val="4F81BD" w:themeColor="accent1"/>
    </w:rPr>
  </w:style>
  <w:style w:type="paragraph" w:styleId="Sinespaciado">
    <w:name w:val="No Spacing"/>
    <w:link w:val="SinespaciadoCar"/>
    <w:uiPriority w:val="1"/>
    <w:qFormat/>
    <w:rsid w:val="00325AE5"/>
    <w:pPr>
      <w:spacing w:after="0" w:line="240" w:lineRule="auto"/>
    </w:pPr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AE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ipervnculo">
    <w:name w:val="Hyperlink"/>
    <w:basedOn w:val="Fuentedeprrafopredeter"/>
    <w:uiPriority w:val="99"/>
    <w:unhideWhenUsed/>
    <w:rsid w:val="00325AE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Heading1"/>
    <w:uiPriority w:val="9"/>
    <w:rsid w:val="00325AE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2Char">
    <w:name w:val="Heading 2 Char"/>
    <w:basedOn w:val="Fuentedeprrafopredeter"/>
    <w:link w:val="Heading2"/>
    <w:uiPriority w:val="9"/>
    <w:rsid w:val="00325AE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sid w:val="00325AE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Fuentedeprrafopredeter"/>
    <w:link w:val="Heading7"/>
    <w:uiPriority w:val="9"/>
    <w:rsid w:val="00325AE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Fuentedeprrafopredeter"/>
    <w:link w:val="Heading9"/>
    <w:uiPriority w:val="9"/>
    <w:rsid w:val="00325AE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Fuentedeprrafopredeter"/>
    <w:link w:val="Heading8"/>
    <w:uiPriority w:val="9"/>
    <w:rsid w:val="00325AE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325AE5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AE5"/>
    <w:rPr>
      <w:rFonts w:ascii="Tahoma" w:hAnsi="Tahoma" w:cs="Tahoma"/>
      <w:sz w:val="16"/>
    </w:rPr>
  </w:style>
  <w:style w:type="character" w:customStyle="1" w:styleId="CitaCar">
    <w:name w:val="Cita Car"/>
    <w:basedOn w:val="Fuentedeprrafopredeter"/>
    <w:link w:val="Cita"/>
    <w:uiPriority w:val="29"/>
    <w:rsid w:val="00325AE5"/>
    <w:rPr>
      <w:i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53D80"/>
    <w:pPr>
      <w:spacing w:after="100"/>
      <w:ind w:left="220"/>
    </w:pPr>
    <w:rPr>
      <w:rFonts w:eastAsiaTheme="minorEastAsia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53D80"/>
    <w:pPr>
      <w:spacing w:after="100"/>
    </w:pPr>
    <w:rPr>
      <w:rFonts w:eastAsiaTheme="minorEastAsia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53D80"/>
    <w:pPr>
      <w:spacing w:after="100"/>
      <w:ind w:left="440"/>
    </w:pPr>
    <w:rPr>
      <w:rFonts w:eastAsiaTheme="minorEastAsia"/>
      <w:szCs w:val="22"/>
      <w:lang w:val="es-ES"/>
    </w:rPr>
  </w:style>
  <w:style w:type="character" w:customStyle="1" w:styleId="Ttulo1Car1">
    <w:name w:val="Título 1 Car1"/>
    <w:basedOn w:val="Fuentedeprrafopredeter"/>
    <w:link w:val="Ttulo1"/>
    <w:uiPriority w:val="9"/>
    <w:rsid w:val="00A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548D1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548D1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548D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48D1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48D1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48D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fgonzalez@alumnos.exa.unicen.edu.a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B0A58-7D16-436A-AE48-8617284B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 Programación 3</vt:lpstr>
    </vt:vector>
  </TitlesOfParts>
  <Company>Autor: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 Programación 3</dc:title>
  <dc:subject>PRIMERA ETAPA:                                                                         Usuarios: Alternativas de Representación y Funcionalidades</dc:subject>
  <dc:creator>Fernanda M. González</dc:creator>
  <cp:lastModifiedBy>Fernanda M Gonzalez</cp:lastModifiedBy>
  <cp:revision>28</cp:revision>
  <cp:lastPrinted>2017-05-20T07:05:00Z</cp:lastPrinted>
  <dcterms:created xsi:type="dcterms:W3CDTF">2018-04-30T16:06:00Z</dcterms:created>
  <dcterms:modified xsi:type="dcterms:W3CDTF">2018-05-04T22:17:00Z</dcterms:modified>
</cp:coreProperties>
</file>