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25CD" w14:textId="43FFE3C2" w:rsidR="008039FF" w:rsidRDefault="008039FF" w:rsidP="008039FF">
      <w:pPr>
        <w:ind w:left="720" w:hanging="360"/>
        <w:jc w:val="center"/>
        <w:rPr>
          <w:rFonts w:ascii="Arial" w:hAnsi="Arial" w:cs="Arial"/>
          <w:b/>
          <w:bCs/>
          <w:i/>
          <w:iCs/>
          <w:sz w:val="28"/>
          <w:szCs w:val="28"/>
        </w:rPr>
      </w:pPr>
      <w:r w:rsidRPr="008039FF">
        <w:rPr>
          <w:rFonts w:ascii="Arial" w:hAnsi="Arial" w:cs="Arial"/>
          <w:b/>
          <w:bCs/>
          <w:i/>
          <w:iCs/>
          <w:sz w:val="28"/>
          <w:szCs w:val="28"/>
        </w:rPr>
        <w:t xml:space="preserve">Diagnóstico temprano del cáncer de próstata mediante análisis de imágenes </w:t>
      </w:r>
      <w:proofErr w:type="spellStart"/>
      <w:r w:rsidRPr="008039FF">
        <w:rPr>
          <w:rFonts w:ascii="Arial" w:hAnsi="Arial" w:cs="Arial"/>
          <w:b/>
          <w:bCs/>
          <w:i/>
          <w:iCs/>
          <w:sz w:val="28"/>
          <w:szCs w:val="28"/>
        </w:rPr>
        <w:t>mp</w:t>
      </w:r>
      <w:proofErr w:type="spellEnd"/>
      <w:r w:rsidRPr="008039FF">
        <w:rPr>
          <w:rFonts w:ascii="Arial" w:hAnsi="Arial" w:cs="Arial"/>
          <w:b/>
          <w:bCs/>
          <w:i/>
          <w:iCs/>
          <w:sz w:val="28"/>
          <w:szCs w:val="28"/>
        </w:rPr>
        <w:t>-MRI utilizando redes neuronales convolucionales (CNN)</w:t>
      </w:r>
    </w:p>
    <w:p w14:paraId="1ECDD9B8" w14:textId="77777777" w:rsidR="00400DFE" w:rsidRDefault="00400DFE" w:rsidP="008039FF">
      <w:pPr>
        <w:ind w:left="720" w:hanging="360"/>
        <w:jc w:val="center"/>
        <w:rPr>
          <w:rFonts w:ascii="Arial" w:hAnsi="Arial" w:cs="Arial"/>
          <w:b/>
          <w:bCs/>
          <w:i/>
          <w:iCs/>
          <w:sz w:val="28"/>
          <w:szCs w:val="28"/>
        </w:rPr>
      </w:pPr>
    </w:p>
    <w:p w14:paraId="0485585C" w14:textId="01765816" w:rsidR="00400DFE" w:rsidRDefault="00400DFE" w:rsidP="00B54244">
      <w:pPr>
        <w:ind w:left="720" w:hanging="360"/>
        <w:rPr>
          <w:rFonts w:ascii="Arial" w:hAnsi="Arial" w:cs="Arial"/>
          <w:b/>
          <w:bCs/>
          <w:i/>
          <w:iCs/>
          <w:sz w:val="28"/>
          <w:szCs w:val="28"/>
        </w:rPr>
      </w:pPr>
      <w:r>
        <w:rPr>
          <w:rFonts w:ascii="Arial" w:hAnsi="Arial" w:cs="Arial"/>
          <w:b/>
          <w:bCs/>
          <w:i/>
          <w:iCs/>
          <w:sz w:val="28"/>
          <w:szCs w:val="28"/>
        </w:rPr>
        <w:t>- INTRODUCCIÓN</w:t>
      </w:r>
    </w:p>
    <w:p w14:paraId="02D5DB8B" w14:textId="77777777"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t xml:space="preserve">El cáncer de próstata es una de las principales causas de morbilidad y mortalidad entre los hombres a nivel mundial. Según datos recientes, aproximadamente 1 de cada 8 hombres será diagnosticado con esta enfermedad durante su vida, siendo la segunda causa principal de muerte por cáncer en hombres en Estados </w:t>
      </w:r>
      <w:proofErr w:type="gramStart"/>
      <w:r w:rsidRPr="00B54244">
        <w:rPr>
          <w:rFonts w:ascii="Arial" w:hAnsi="Arial" w:cs="Arial"/>
          <w:sz w:val="24"/>
          <w:szCs w:val="24"/>
        </w:rPr>
        <w:t>Unidos .</w:t>
      </w:r>
      <w:proofErr w:type="gramEnd"/>
      <w:r w:rsidRPr="00B54244">
        <w:rPr>
          <w:rFonts w:ascii="Arial" w:hAnsi="Arial" w:cs="Arial"/>
          <w:sz w:val="24"/>
          <w:szCs w:val="24"/>
        </w:rPr>
        <w:fldChar w:fldCharType="begin"/>
      </w:r>
      <w:r w:rsidRPr="00B54244">
        <w:rPr>
          <w:rFonts w:ascii="Arial" w:hAnsi="Arial" w:cs="Arial"/>
          <w:sz w:val="24"/>
          <w:szCs w:val="24"/>
        </w:rPr>
        <w:instrText>HYPERLINK "https://www.cancer.org/cancer/types/prostate-cancer/about/key-statistics.html?utm_source=chatgpt.com" \t "_blank"</w:instrText>
      </w:r>
      <w:r w:rsidRPr="00B54244">
        <w:rPr>
          <w:rFonts w:ascii="Arial" w:hAnsi="Arial" w:cs="Arial"/>
          <w:sz w:val="24"/>
          <w:szCs w:val="24"/>
        </w:rPr>
      </w:r>
      <w:r w:rsidRPr="00B54244">
        <w:rPr>
          <w:rFonts w:ascii="Arial" w:hAnsi="Arial" w:cs="Arial"/>
          <w:sz w:val="24"/>
          <w:szCs w:val="24"/>
        </w:rPr>
        <w:fldChar w:fldCharType="separate"/>
      </w:r>
      <w:r w:rsidRPr="00B54244">
        <w:rPr>
          <w:rStyle w:val="Hipervnculo"/>
          <w:rFonts w:ascii="Arial" w:hAnsi="Arial" w:cs="Arial"/>
          <w:sz w:val="24"/>
          <w:szCs w:val="24"/>
        </w:rPr>
        <w:t xml:space="preserve">American </w:t>
      </w:r>
      <w:proofErr w:type="spellStart"/>
      <w:r w:rsidRPr="00B54244">
        <w:rPr>
          <w:rStyle w:val="Hipervnculo"/>
          <w:rFonts w:ascii="Arial" w:hAnsi="Arial" w:cs="Arial"/>
          <w:sz w:val="24"/>
          <w:szCs w:val="24"/>
        </w:rPr>
        <w:t>Cancer</w:t>
      </w:r>
      <w:proofErr w:type="spellEnd"/>
      <w:r w:rsidRPr="00B54244">
        <w:rPr>
          <w:rStyle w:val="Hipervnculo"/>
          <w:rFonts w:ascii="Arial" w:hAnsi="Arial" w:cs="Arial"/>
          <w:sz w:val="24"/>
          <w:szCs w:val="24"/>
        </w:rPr>
        <w:t xml:space="preserve"> Society+1ZERO </w:t>
      </w:r>
      <w:proofErr w:type="spellStart"/>
      <w:r w:rsidRPr="00B54244">
        <w:rPr>
          <w:rStyle w:val="Hipervnculo"/>
          <w:rFonts w:ascii="Arial" w:hAnsi="Arial" w:cs="Arial"/>
          <w:sz w:val="24"/>
          <w:szCs w:val="24"/>
        </w:rPr>
        <w:t>Prostate</w:t>
      </w:r>
      <w:proofErr w:type="spellEnd"/>
      <w:r w:rsidRPr="00B54244">
        <w:rPr>
          <w:rStyle w:val="Hipervnculo"/>
          <w:rFonts w:ascii="Arial" w:hAnsi="Arial" w:cs="Arial"/>
          <w:sz w:val="24"/>
          <w:szCs w:val="24"/>
        </w:rPr>
        <w:t xml:space="preserve"> Cancer+1</w:t>
      </w:r>
      <w:r w:rsidRPr="00B54244">
        <w:rPr>
          <w:rFonts w:ascii="Arial" w:hAnsi="Arial" w:cs="Arial"/>
          <w:sz w:val="24"/>
          <w:szCs w:val="24"/>
        </w:rPr>
        <w:fldChar w:fldCharType="end"/>
      </w:r>
    </w:p>
    <w:p w14:paraId="615404D6" w14:textId="77777777"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t>El diagnóstico temprano y preciso es crucial para mejorar las tasas de supervivencia y reducir tratamientos innecesarios. La resonancia magnética multiparamétrica (</w:t>
      </w:r>
      <w:proofErr w:type="spellStart"/>
      <w:r w:rsidRPr="00B54244">
        <w:rPr>
          <w:rFonts w:ascii="Arial" w:hAnsi="Arial" w:cs="Arial"/>
          <w:sz w:val="24"/>
          <w:szCs w:val="24"/>
        </w:rPr>
        <w:t>mpMRI</w:t>
      </w:r>
      <w:proofErr w:type="spellEnd"/>
      <w:r w:rsidRPr="00B54244">
        <w:rPr>
          <w:rFonts w:ascii="Arial" w:hAnsi="Arial" w:cs="Arial"/>
          <w:sz w:val="24"/>
          <w:szCs w:val="24"/>
        </w:rPr>
        <w:t xml:space="preserve">) se ha convertido en una herramienta esencial para la detección y caracterización del cáncer de próstata, permitiendo una evaluación más detallada de las lesiones sospechosas. Sin embargo, la interpretación de estas imágenes puede ser subjetiva y depender en gran medida de la experiencia del radiólogo, lo que puede llevar a variaciones en los </w:t>
      </w:r>
      <w:proofErr w:type="gramStart"/>
      <w:r w:rsidRPr="00B54244">
        <w:rPr>
          <w:rFonts w:ascii="Arial" w:hAnsi="Arial" w:cs="Arial"/>
          <w:sz w:val="24"/>
          <w:szCs w:val="24"/>
        </w:rPr>
        <w:t>diagnósticos .</w:t>
      </w:r>
      <w:proofErr w:type="gramEnd"/>
    </w:p>
    <w:p w14:paraId="6F4A7F6D" w14:textId="77777777"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t xml:space="preserve">En este contexto, la inteligencia artificial (IA), y en particular las redes neuronales convolucionales (CNN), han mostrado un gran potencial para mejorar la precisión y consistencia en la detección del cáncer de próstata mediante el análisis automatizado de imágenes de </w:t>
      </w:r>
      <w:proofErr w:type="spellStart"/>
      <w:r w:rsidRPr="00B54244">
        <w:rPr>
          <w:rFonts w:ascii="Arial" w:hAnsi="Arial" w:cs="Arial"/>
          <w:sz w:val="24"/>
          <w:szCs w:val="24"/>
        </w:rPr>
        <w:t>mpMRI</w:t>
      </w:r>
      <w:proofErr w:type="spellEnd"/>
      <w:r w:rsidRPr="00B54244">
        <w:rPr>
          <w:rFonts w:ascii="Arial" w:hAnsi="Arial" w:cs="Arial"/>
          <w:sz w:val="24"/>
          <w:szCs w:val="24"/>
        </w:rPr>
        <w:t xml:space="preserve">. Estudios recientes han demostrado que modelos de aprendizaje profundo pueden igualar o incluso superar el rendimiento de radiólogos experimentados en la identificación de cánceres clínicamente </w:t>
      </w:r>
      <w:proofErr w:type="gramStart"/>
      <w:r w:rsidRPr="00B54244">
        <w:rPr>
          <w:rFonts w:ascii="Arial" w:hAnsi="Arial" w:cs="Arial"/>
          <w:sz w:val="24"/>
          <w:szCs w:val="24"/>
        </w:rPr>
        <w:t>significativos .</w:t>
      </w:r>
      <w:proofErr w:type="gramEnd"/>
      <w:r w:rsidRPr="00B54244">
        <w:rPr>
          <w:rFonts w:ascii="Arial" w:hAnsi="Arial" w:cs="Arial"/>
          <w:sz w:val="24"/>
          <w:szCs w:val="24"/>
        </w:rPr>
        <w:fldChar w:fldCharType="begin"/>
      </w:r>
      <w:r w:rsidRPr="00B54244">
        <w:rPr>
          <w:rFonts w:ascii="Arial" w:hAnsi="Arial" w:cs="Arial"/>
          <w:sz w:val="24"/>
          <w:szCs w:val="24"/>
        </w:rPr>
        <w:instrText>HYPERLINK "https://www.rsna.org/news/2024/august/ai-model-for-prostate-cancer-detection?utm_source=chatgpt.com" \t "_blank"</w:instrText>
      </w:r>
      <w:r w:rsidRPr="00B54244">
        <w:rPr>
          <w:rFonts w:ascii="Arial" w:hAnsi="Arial" w:cs="Arial"/>
          <w:sz w:val="24"/>
          <w:szCs w:val="24"/>
        </w:rPr>
      </w:r>
      <w:r w:rsidRPr="00B54244">
        <w:rPr>
          <w:rFonts w:ascii="Arial" w:hAnsi="Arial" w:cs="Arial"/>
          <w:sz w:val="24"/>
          <w:szCs w:val="24"/>
        </w:rPr>
        <w:fldChar w:fldCharType="separate"/>
      </w:r>
      <w:r w:rsidRPr="00B54244">
        <w:rPr>
          <w:rStyle w:val="Hipervnculo"/>
          <w:rFonts w:ascii="Arial" w:hAnsi="Arial" w:cs="Arial"/>
          <w:sz w:val="24"/>
          <w:szCs w:val="24"/>
        </w:rPr>
        <w:t>RSNA</w:t>
      </w:r>
      <w:r w:rsidRPr="00B54244">
        <w:rPr>
          <w:rFonts w:ascii="Arial" w:hAnsi="Arial" w:cs="Arial"/>
          <w:sz w:val="24"/>
          <w:szCs w:val="24"/>
        </w:rPr>
        <w:fldChar w:fldCharType="end"/>
      </w:r>
    </w:p>
    <w:p w14:paraId="180768D8" w14:textId="77777777"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t xml:space="preserve">Además, iniciativas como los desafíos </w:t>
      </w:r>
      <w:proofErr w:type="spellStart"/>
      <w:r w:rsidRPr="00B54244">
        <w:rPr>
          <w:rFonts w:ascii="Arial" w:hAnsi="Arial" w:cs="Arial"/>
          <w:sz w:val="24"/>
          <w:szCs w:val="24"/>
        </w:rPr>
        <w:t>PROSTATEx</w:t>
      </w:r>
      <w:proofErr w:type="spellEnd"/>
      <w:r w:rsidRPr="00B54244">
        <w:rPr>
          <w:rFonts w:ascii="Arial" w:hAnsi="Arial" w:cs="Arial"/>
          <w:sz w:val="24"/>
          <w:szCs w:val="24"/>
        </w:rPr>
        <w:t xml:space="preserve"> y PI-CAI han proporcionado conjuntos de datos públicos y estandarizados que facilitan la evaluación y comparación de diferentes enfoques de IA en este </w:t>
      </w:r>
      <w:proofErr w:type="gramStart"/>
      <w:r w:rsidRPr="00B54244">
        <w:rPr>
          <w:rFonts w:ascii="Arial" w:hAnsi="Arial" w:cs="Arial"/>
          <w:sz w:val="24"/>
          <w:szCs w:val="24"/>
        </w:rPr>
        <w:t>campo .</w:t>
      </w:r>
      <w:proofErr w:type="spellStart"/>
      <w:proofErr w:type="gramEnd"/>
      <w:r w:rsidRPr="00B54244">
        <w:rPr>
          <w:rFonts w:ascii="Arial" w:hAnsi="Arial" w:cs="Arial"/>
          <w:sz w:val="24"/>
          <w:szCs w:val="24"/>
        </w:rPr>
        <w:fldChar w:fldCharType="begin"/>
      </w:r>
      <w:r w:rsidRPr="00B54244">
        <w:rPr>
          <w:rFonts w:ascii="Arial" w:hAnsi="Arial" w:cs="Arial"/>
          <w:sz w:val="24"/>
          <w:szCs w:val="24"/>
        </w:rPr>
        <w:instrText>HYPERLINK "https://eurradiolexp.springeropen.com/articles/10.1186/s41747-022-00288-8?utm_source=chatgpt.com" \t "_blank"</w:instrText>
      </w:r>
      <w:r w:rsidRPr="00B54244">
        <w:rPr>
          <w:rFonts w:ascii="Arial" w:hAnsi="Arial" w:cs="Arial"/>
          <w:sz w:val="24"/>
          <w:szCs w:val="24"/>
        </w:rPr>
      </w:r>
      <w:r w:rsidRPr="00B54244">
        <w:rPr>
          <w:rFonts w:ascii="Arial" w:hAnsi="Arial" w:cs="Arial"/>
          <w:sz w:val="24"/>
          <w:szCs w:val="24"/>
        </w:rPr>
        <w:fldChar w:fldCharType="separate"/>
      </w:r>
      <w:r w:rsidRPr="00B54244">
        <w:rPr>
          <w:rStyle w:val="Hipervnculo"/>
          <w:rFonts w:ascii="Arial" w:hAnsi="Arial" w:cs="Arial"/>
          <w:sz w:val="24"/>
          <w:szCs w:val="24"/>
        </w:rPr>
        <w:t>SpringerOpen</w:t>
      </w:r>
      <w:proofErr w:type="spellEnd"/>
      <w:r w:rsidRPr="00B54244">
        <w:rPr>
          <w:rFonts w:ascii="Arial" w:hAnsi="Arial" w:cs="Arial"/>
          <w:sz w:val="24"/>
          <w:szCs w:val="24"/>
        </w:rPr>
        <w:fldChar w:fldCharType="end"/>
      </w:r>
    </w:p>
    <w:p w14:paraId="6F4DDDD7" w14:textId="5D265B62"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lastRenderedPageBreak/>
        <w:t xml:space="preserve">Este artículo propone el desarrollo de un modelo basado en CNN para </w:t>
      </w:r>
      <w:r>
        <w:rPr>
          <w:rFonts w:ascii="Arial" w:hAnsi="Arial" w:cs="Arial"/>
          <w:sz w:val="24"/>
          <w:szCs w:val="24"/>
        </w:rPr>
        <w:t xml:space="preserve">la </w:t>
      </w:r>
      <w:r w:rsidRPr="00B54244">
        <w:rPr>
          <w:rFonts w:ascii="Arial" w:hAnsi="Arial" w:cs="Arial"/>
          <w:sz w:val="24"/>
          <w:szCs w:val="24"/>
        </w:rPr>
        <w:t xml:space="preserve">predicción del cáncer de próstata utilizando imágenes de </w:t>
      </w:r>
      <w:proofErr w:type="spellStart"/>
      <w:r w:rsidRPr="00B54244">
        <w:rPr>
          <w:rFonts w:ascii="Arial" w:hAnsi="Arial" w:cs="Arial"/>
          <w:sz w:val="24"/>
          <w:szCs w:val="24"/>
        </w:rPr>
        <w:t>mpMRI</w:t>
      </w:r>
      <w:proofErr w:type="spellEnd"/>
      <w:r w:rsidRPr="00B54244">
        <w:rPr>
          <w:rFonts w:ascii="Arial" w:hAnsi="Arial" w:cs="Arial"/>
          <w:sz w:val="24"/>
          <w:szCs w:val="24"/>
        </w:rPr>
        <w:t>, aprovechando conjuntos de datos públicos disponibles. Se explorarán técnicas de preprocesamiento, arquitecturas de redes neuronales y métricas de evaluación para establecer un enfoque robusto y reproducible que pueda contribuir a mejorar el diagnóstico clínico de esta enfermedad.</w:t>
      </w:r>
    </w:p>
    <w:p w14:paraId="7C3E4D2E" w14:textId="3788DA54" w:rsidR="00400DFE" w:rsidRDefault="00400DFE" w:rsidP="00B54244">
      <w:pPr>
        <w:ind w:left="720" w:hanging="360"/>
        <w:rPr>
          <w:rFonts w:ascii="Arial" w:hAnsi="Arial" w:cs="Arial"/>
          <w:b/>
          <w:bCs/>
          <w:i/>
          <w:iCs/>
          <w:sz w:val="28"/>
          <w:szCs w:val="28"/>
        </w:rPr>
      </w:pPr>
    </w:p>
    <w:p w14:paraId="5115029E" w14:textId="77777777" w:rsidR="00400DFE" w:rsidRDefault="00400DFE" w:rsidP="00400DFE">
      <w:pPr>
        <w:rPr>
          <w:rFonts w:ascii="Arial" w:hAnsi="Arial" w:cs="Arial"/>
          <w:b/>
          <w:bCs/>
          <w:i/>
          <w:iCs/>
          <w:sz w:val="28"/>
          <w:szCs w:val="28"/>
        </w:rPr>
      </w:pPr>
    </w:p>
    <w:p w14:paraId="3C20B5E3"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 OBJETIVO GENERAL</w:t>
      </w:r>
    </w:p>
    <w:p w14:paraId="4DEE91BE" w14:textId="77777777" w:rsidR="00810700" w:rsidRPr="00810700" w:rsidRDefault="00810700" w:rsidP="00810700">
      <w:pPr>
        <w:jc w:val="both"/>
        <w:rPr>
          <w:rFonts w:ascii="Arial" w:hAnsi="Arial" w:cs="Arial"/>
          <w:sz w:val="24"/>
          <w:szCs w:val="24"/>
        </w:rPr>
      </w:pPr>
    </w:p>
    <w:p w14:paraId="5459FC6A"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Evaluar y desarrollar un enfoque computacional que utilice un algoritmo basado en redes neuronales para el aprendizaje automático, capaz de predecir en una etapa temprana la aparición de cáncer de próstata, basado en el análisis automatizado de imágenes de IRM. Para abordar esta necesidad, se emplearán métodos sofisticados que recurren al procesamiento digital de imágenes y al aprendizaje profundo para detectar patrones indicativos de cáncer incipiente.</w:t>
      </w:r>
    </w:p>
    <w:p w14:paraId="1B3558E9" w14:textId="77777777" w:rsidR="00810700" w:rsidRPr="00810700" w:rsidRDefault="00810700" w:rsidP="00810700">
      <w:pPr>
        <w:jc w:val="both"/>
        <w:rPr>
          <w:rFonts w:ascii="Arial" w:hAnsi="Arial" w:cs="Arial"/>
          <w:sz w:val="24"/>
          <w:szCs w:val="24"/>
        </w:rPr>
      </w:pPr>
    </w:p>
    <w:p w14:paraId="68A0936C"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 OBJETIVOS ESPECÍFICOS</w:t>
      </w:r>
    </w:p>
    <w:p w14:paraId="73447996" w14:textId="77777777" w:rsidR="00810700" w:rsidRPr="00810700" w:rsidRDefault="00810700" w:rsidP="00810700">
      <w:pPr>
        <w:jc w:val="both"/>
        <w:rPr>
          <w:rFonts w:ascii="Arial" w:hAnsi="Arial" w:cs="Arial"/>
          <w:sz w:val="24"/>
          <w:szCs w:val="24"/>
        </w:rPr>
      </w:pPr>
    </w:p>
    <w:p w14:paraId="24F96A27"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 xml:space="preserve">  - Analizar el estado del arte de los métodos de detección temprana de cáncer de próstata aplicados a partir de las imágenes de IRM: enfoque en las técnicas de procesamiento de imágenes y ML (aprendizaje automático).</w:t>
      </w:r>
    </w:p>
    <w:p w14:paraId="0F6A1AFC"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 xml:space="preserve">  - Se identificarán las técnicas de procesamiento de imágenes y redes neuronales más utilizadas y eficaces en el análisis de imágenes médicas para seleccionar las más apropiadas para el proyecto.</w:t>
      </w:r>
    </w:p>
    <w:p w14:paraId="7499ED97"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 xml:space="preserve">  - Elaborar un enfoque metodológico preliminar que integre el procesamiento de imágenes y el aprendizaje automático para la detección temprana del cáncer de próstata.</w:t>
      </w:r>
    </w:p>
    <w:p w14:paraId="503CB4F6"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 xml:space="preserve">  - Investigar bases de datos y recursos con imágenes de IRM de próstata para su aplicación en etapas futuras de refinamiento y validación del algoritmo.</w:t>
      </w:r>
    </w:p>
    <w:p w14:paraId="22702EDE" w14:textId="43F72BFD" w:rsidR="00310A7B" w:rsidRDefault="00810700" w:rsidP="00810700">
      <w:pPr>
        <w:jc w:val="both"/>
        <w:rPr>
          <w:rFonts w:ascii="Arial" w:hAnsi="Arial" w:cs="Arial"/>
          <w:sz w:val="24"/>
          <w:szCs w:val="24"/>
        </w:rPr>
      </w:pPr>
      <w:r w:rsidRPr="00810700">
        <w:rPr>
          <w:rFonts w:ascii="Arial" w:hAnsi="Arial" w:cs="Arial"/>
          <w:sz w:val="24"/>
          <w:szCs w:val="24"/>
        </w:rPr>
        <w:t xml:space="preserve">  - Construir las bases teóricas y técnicas que finalmente se necesitarán para implementar y probar un algoritmo funcional para una ayuda automatizada en el diagnóstico temprano del cáncer de próstata.</w:t>
      </w:r>
    </w:p>
    <w:p w14:paraId="3990F4C3" w14:textId="77777777" w:rsidR="00810700" w:rsidRDefault="00810700" w:rsidP="00810700">
      <w:pPr>
        <w:jc w:val="both"/>
        <w:rPr>
          <w:rFonts w:ascii="Arial" w:hAnsi="Arial" w:cs="Arial"/>
          <w:sz w:val="24"/>
          <w:szCs w:val="24"/>
        </w:rPr>
      </w:pPr>
    </w:p>
    <w:p w14:paraId="77408EB9" w14:textId="77777777" w:rsidR="00810700" w:rsidRPr="00310A7B" w:rsidRDefault="00810700" w:rsidP="00810700">
      <w:pPr>
        <w:jc w:val="both"/>
        <w:rPr>
          <w:rFonts w:ascii="Arial" w:hAnsi="Arial" w:cs="Arial"/>
          <w:sz w:val="24"/>
          <w:szCs w:val="24"/>
        </w:rPr>
      </w:pPr>
    </w:p>
    <w:p w14:paraId="03280722" w14:textId="34DF4F8E" w:rsidR="009053D0" w:rsidRDefault="009053D0" w:rsidP="009053D0">
      <w:pPr>
        <w:pStyle w:val="Prrafodelista"/>
        <w:numPr>
          <w:ilvl w:val="0"/>
          <w:numId w:val="11"/>
        </w:numPr>
        <w:jc w:val="both"/>
        <w:rPr>
          <w:rFonts w:ascii="Arial" w:hAnsi="Arial" w:cs="Arial"/>
          <w:sz w:val="24"/>
          <w:szCs w:val="24"/>
        </w:rPr>
      </w:pPr>
      <w:r>
        <w:rPr>
          <w:rFonts w:ascii="Arial" w:hAnsi="Arial" w:cs="Arial"/>
          <w:sz w:val="24"/>
          <w:szCs w:val="24"/>
        </w:rPr>
        <w:t xml:space="preserve">DEFINICIÓN DEL ALCANCE </w:t>
      </w:r>
    </w:p>
    <w:p w14:paraId="482552A2"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El enfoque principal de este proyecto radica en la investigación, diseño y validación teórica de una metodología para el diagnóstico temprano del cáncer de próstata utilizando imágenes de resonancia magnética y observaciones utilizando procesamiento digital de imágenes y técnicas de aprendizaje automático. Al final del trabajo, la idea sería producir un artículo científico con contenido que se ajuste para obtener la aprobación de liquidez y ser publicado en una revista especializada (como Ciencia de Datos, Inteligencia Artificial o Imágenes Médicas).</w:t>
      </w:r>
    </w:p>
    <w:p w14:paraId="5ADFDD47" w14:textId="77777777" w:rsidR="00810700" w:rsidRPr="00810700" w:rsidRDefault="00810700" w:rsidP="00810700">
      <w:pPr>
        <w:jc w:val="both"/>
        <w:rPr>
          <w:rFonts w:ascii="Arial" w:hAnsi="Arial" w:cs="Arial"/>
          <w:sz w:val="24"/>
          <w:szCs w:val="24"/>
        </w:rPr>
      </w:pPr>
    </w:p>
    <w:p w14:paraId="5938D11F"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Primero, la atención se centrará en un estudio y selección de técnicas adecuadas, y en la formulación y prueba del concepto del algoritmo. Una vez finalizado este proceso y basándose en los resultados obtenidos, el siguiente paso es crear una interfaz gráfica amigable para el usuario, que permitiría el uso práctico del algoritmo, ayudando a que posiblemente se utilice como una herramienta de apoyo en áreas clínicas y/o académicas.</w:t>
      </w:r>
    </w:p>
    <w:p w14:paraId="73BB746A" w14:textId="77777777" w:rsidR="00810700" w:rsidRPr="00810700" w:rsidRDefault="00810700" w:rsidP="00810700">
      <w:pPr>
        <w:jc w:val="both"/>
        <w:rPr>
          <w:rFonts w:ascii="Arial" w:hAnsi="Arial" w:cs="Arial"/>
          <w:sz w:val="24"/>
          <w:szCs w:val="24"/>
        </w:rPr>
      </w:pPr>
    </w:p>
    <w:p w14:paraId="17B2AAA3" w14:textId="796E04C2" w:rsidR="00810700" w:rsidRDefault="00810700" w:rsidP="00810700">
      <w:pPr>
        <w:jc w:val="both"/>
        <w:rPr>
          <w:rFonts w:ascii="Arial" w:hAnsi="Arial" w:cs="Arial"/>
          <w:sz w:val="24"/>
          <w:szCs w:val="24"/>
        </w:rPr>
      </w:pPr>
      <w:r w:rsidRPr="00810700">
        <w:rPr>
          <w:rFonts w:ascii="Arial" w:hAnsi="Arial" w:cs="Arial"/>
          <w:sz w:val="24"/>
          <w:szCs w:val="24"/>
        </w:rPr>
        <w:t>Aunque el desarrollo de la interfaz no es el foco principal del artículo pretendido, se incluye en el alcance potencial del proyecto como una segunda fase de aplicación de los resultados de la investigación.</w:t>
      </w:r>
    </w:p>
    <w:p w14:paraId="44D24E90" w14:textId="77777777" w:rsidR="00810700" w:rsidRPr="00810700" w:rsidRDefault="00810700" w:rsidP="00810700">
      <w:pPr>
        <w:jc w:val="both"/>
        <w:rPr>
          <w:rFonts w:ascii="Arial" w:hAnsi="Arial" w:cs="Arial"/>
          <w:sz w:val="24"/>
          <w:szCs w:val="24"/>
        </w:rPr>
      </w:pPr>
    </w:p>
    <w:p w14:paraId="3C4DF863" w14:textId="022A9492" w:rsidR="009053D0" w:rsidRDefault="009053D0" w:rsidP="009053D0">
      <w:pPr>
        <w:pStyle w:val="Prrafodelista"/>
        <w:numPr>
          <w:ilvl w:val="0"/>
          <w:numId w:val="11"/>
        </w:numPr>
        <w:jc w:val="both"/>
        <w:rPr>
          <w:rFonts w:ascii="Arial" w:hAnsi="Arial" w:cs="Arial"/>
          <w:sz w:val="24"/>
          <w:szCs w:val="24"/>
        </w:rPr>
      </w:pPr>
      <w:r>
        <w:rPr>
          <w:rFonts w:ascii="Arial" w:hAnsi="Arial" w:cs="Arial"/>
          <w:sz w:val="24"/>
          <w:szCs w:val="24"/>
        </w:rPr>
        <w:t>ANÁLISIS DE TÉCNICAS</w:t>
      </w:r>
    </w:p>
    <w:p w14:paraId="5DD0D51D" w14:textId="56DACA45" w:rsidR="00843318" w:rsidRDefault="00843318" w:rsidP="00843318">
      <w:pPr>
        <w:pStyle w:val="Prrafodelista"/>
        <w:numPr>
          <w:ilvl w:val="0"/>
          <w:numId w:val="13"/>
        </w:numPr>
        <w:jc w:val="both"/>
        <w:rPr>
          <w:rFonts w:ascii="Arial" w:hAnsi="Arial" w:cs="Arial"/>
          <w:sz w:val="24"/>
          <w:szCs w:val="24"/>
        </w:rPr>
      </w:pPr>
      <w:proofErr w:type="spellStart"/>
      <w:r>
        <w:rPr>
          <w:rFonts w:ascii="Arial" w:hAnsi="Arial" w:cs="Arial"/>
          <w:sz w:val="24"/>
          <w:szCs w:val="24"/>
        </w:rPr>
        <w:t>mpMRI</w:t>
      </w:r>
      <w:proofErr w:type="spellEnd"/>
    </w:p>
    <w:p w14:paraId="35F032B5" w14:textId="7CB2B64B" w:rsidR="00843318" w:rsidRDefault="00843318" w:rsidP="00843318">
      <w:pPr>
        <w:pStyle w:val="Prrafodelista"/>
        <w:numPr>
          <w:ilvl w:val="0"/>
          <w:numId w:val="11"/>
        </w:numPr>
        <w:jc w:val="both"/>
        <w:rPr>
          <w:rFonts w:ascii="Arial" w:hAnsi="Arial" w:cs="Arial"/>
          <w:sz w:val="24"/>
          <w:szCs w:val="24"/>
        </w:rPr>
      </w:pPr>
      <w:r>
        <w:rPr>
          <w:rFonts w:ascii="Arial" w:hAnsi="Arial" w:cs="Arial"/>
          <w:sz w:val="24"/>
          <w:szCs w:val="24"/>
        </w:rPr>
        <w:t xml:space="preserve">A diferencia de otro tipo de imágenes médicas como imágenes ponderadas por difusión y con contraste dinámico, las </w:t>
      </w:r>
      <w:proofErr w:type="spellStart"/>
      <w:r>
        <w:rPr>
          <w:rFonts w:ascii="Arial" w:hAnsi="Arial" w:cs="Arial"/>
          <w:sz w:val="24"/>
          <w:szCs w:val="24"/>
        </w:rPr>
        <w:t>mpMRI</w:t>
      </w:r>
      <w:proofErr w:type="spellEnd"/>
      <w:r>
        <w:rPr>
          <w:rFonts w:ascii="Arial" w:hAnsi="Arial" w:cs="Arial"/>
          <w:sz w:val="24"/>
          <w:szCs w:val="24"/>
        </w:rPr>
        <w:t xml:space="preserve"> requieren de mayor estudio y entrenamiento para seguir con secuencias y procedimientos no rutinarios.</w:t>
      </w:r>
    </w:p>
    <w:p w14:paraId="2E921D8F" w14:textId="75BFA4A5" w:rsidR="00843318" w:rsidRDefault="00843318" w:rsidP="00843318">
      <w:pPr>
        <w:pStyle w:val="Prrafodelista"/>
        <w:numPr>
          <w:ilvl w:val="0"/>
          <w:numId w:val="11"/>
        </w:numPr>
        <w:jc w:val="both"/>
        <w:rPr>
          <w:rFonts w:ascii="Arial" w:hAnsi="Arial" w:cs="Arial"/>
          <w:sz w:val="24"/>
          <w:szCs w:val="24"/>
        </w:rPr>
      </w:pPr>
      <w:r>
        <w:rPr>
          <w:rFonts w:ascii="Arial" w:hAnsi="Arial" w:cs="Arial"/>
          <w:sz w:val="24"/>
          <w:szCs w:val="24"/>
        </w:rPr>
        <w:t xml:space="preserve">La red Integral del </w:t>
      </w:r>
      <w:proofErr w:type="spellStart"/>
      <w:r>
        <w:rPr>
          <w:rFonts w:ascii="Arial" w:hAnsi="Arial" w:cs="Arial"/>
          <w:sz w:val="24"/>
          <w:szCs w:val="24"/>
        </w:rPr>
        <w:t>Cancer</w:t>
      </w:r>
      <w:proofErr w:type="spellEnd"/>
      <w:r>
        <w:rPr>
          <w:rFonts w:ascii="Arial" w:hAnsi="Arial" w:cs="Arial"/>
          <w:sz w:val="24"/>
          <w:szCs w:val="24"/>
        </w:rPr>
        <w:t xml:space="preserve"> y la </w:t>
      </w:r>
      <w:proofErr w:type="spellStart"/>
      <w:r>
        <w:rPr>
          <w:rFonts w:ascii="Arial" w:hAnsi="Arial" w:cs="Arial"/>
          <w:sz w:val="24"/>
          <w:szCs w:val="24"/>
        </w:rPr>
        <w:t>Asociacion</w:t>
      </w:r>
      <w:proofErr w:type="spellEnd"/>
      <w:r>
        <w:rPr>
          <w:rFonts w:ascii="Arial" w:hAnsi="Arial" w:cs="Arial"/>
          <w:sz w:val="24"/>
          <w:szCs w:val="24"/>
        </w:rPr>
        <w:t xml:space="preserve"> Urológica Americana apoyan el uso de </w:t>
      </w:r>
      <w:proofErr w:type="spellStart"/>
      <w:r>
        <w:rPr>
          <w:rFonts w:ascii="Arial" w:hAnsi="Arial" w:cs="Arial"/>
          <w:sz w:val="24"/>
          <w:szCs w:val="24"/>
        </w:rPr>
        <w:t>mpMRI</w:t>
      </w:r>
      <w:proofErr w:type="spellEnd"/>
      <w:r>
        <w:rPr>
          <w:rFonts w:ascii="Arial" w:hAnsi="Arial" w:cs="Arial"/>
          <w:sz w:val="24"/>
          <w:szCs w:val="24"/>
        </w:rPr>
        <w:t xml:space="preserve"> para la estratificación </w:t>
      </w:r>
      <w:r w:rsidR="0019210B">
        <w:rPr>
          <w:rFonts w:ascii="Arial" w:hAnsi="Arial" w:cs="Arial"/>
          <w:sz w:val="24"/>
          <w:szCs w:val="24"/>
        </w:rPr>
        <w:t>del riesgo antes de una primera biopsia.</w:t>
      </w:r>
    </w:p>
    <w:p w14:paraId="41408978" w14:textId="77777777" w:rsidR="0019210B" w:rsidRDefault="0019210B" w:rsidP="0019210B">
      <w:pPr>
        <w:jc w:val="both"/>
        <w:rPr>
          <w:rFonts w:ascii="Arial" w:hAnsi="Arial" w:cs="Arial"/>
          <w:sz w:val="24"/>
          <w:szCs w:val="24"/>
        </w:rPr>
      </w:pPr>
    </w:p>
    <w:p w14:paraId="226BB2BB" w14:textId="77777777" w:rsidR="0019210B" w:rsidRDefault="0019210B" w:rsidP="0019210B">
      <w:pPr>
        <w:jc w:val="both"/>
        <w:rPr>
          <w:rFonts w:ascii="Arial" w:hAnsi="Arial" w:cs="Arial"/>
          <w:sz w:val="24"/>
          <w:szCs w:val="24"/>
        </w:rPr>
      </w:pPr>
    </w:p>
    <w:p w14:paraId="5B3CA5FB" w14:textId="70A231CC" w:rsidR="0019210B" w:rsidRDefault="0019210B" w:rsidP="0019210B">
      <w:pPr>
        <w:pStyle w:val="Prrafodelista"/>
        <w:numPr>
          <w:ilvl w:val="0"/>
          <w:numId w:val="13"/>
        </w:numPr>
        <w:jc w:val="both"/>
        <w:rPr>
          <w:rFonts w:ascii="Arial" w:hAnsi="Arial" w:cs="Arial"/>
          <w:sz w:val="24"/>
          <w:szCs w:val="24"/>
        </w:rPr>
      </w:pPr>
      <w:r>
        <w:rPr>
          <w:rFonts w:ascii="Arial" w:hAnsi="Arial" w:cs="Arial"/>
          <w:sz w:val="24"/>
          <w:szCs w:val="24"/>
        </w:rPr>
        <w:t>CNN</w:t>
      </w:r>
    </w:p>
    <w:p w14:paraId="2E6BEE65" w14:textId="526AD909" w:rsidR="0019210B" w:rsidRPr="0019210B" w:rsidRDefault="0019210B" w:rsidP="0019210B">
      <w:pPr>
        <w:pStyle w:val="Prrafodelista"/>
        <w:numPr>
          <w:ilvl w:val="0"/>
          <w:numId w:val="11"/>
        </w:numPr>
        <w:jc w:val="both"/>
        <w:rPr>
          <w:rFonts w:ascii="Arial" w:hAnsi="Arial" w:cs="Arial"/>
          <w:sz w:val="24"/>
          <w:szCs w:val="24"/>
        </w:rPr>
      </w:pPr>
    </w:p>
    <w:p w14:paraId="0C28D7CA" w14:textId="77777777" w:rsidR="00843318" w:rsidRDefault="00843318" w:rsidP="00843318">
      <w:pPr>
        <w:jc w:val="both"/>
        <w:rPr>
          <w:rFonts w:ascii="Arial" w:hAnsi="Arial" w:cs="Arial"/>
          <w:sz w:val="24"/>
          <w:szCs w:val="24"/>
        </w:rPr>
      </w:pPr>
    </w:p>
    <w:p w14:paraId="77E9BF22" w14:textId="77777777" w:rsidR="00843318" w:rsidRPr="00843318" w:rsidRDefault="00843318" w:rsidP="00843318">
      <w:pPr>
        <w:jc w:val="both"/>
        <w:rPr>
          <w:rFonts w:ascii="Arial" w:hAnsi="Arial" w:cs="Arial"/>
          <w:sz w:val="24"/>
          <w:szCs w:val="24"/>
        </w:rPr>
      </w:pPr>
    </w:p>
    <w:p w14:paraId="2AEF8C57" w14:textId="0320E252" w:rsidR="009053D0" w:rsidRDefault="009053D0" w:rsidP="009053D0">
      <w:pPr>
        <w:pStyle w:val="Prrafodelista"/>
        <w:numPr>
          <w:ilvl w:val="0"/>
          <w:numId w:val="11"/>
        </w:numPr>
        <w:jc w:val="both"/>
        <w:rPr>
          <w:rFonts w:ascii="Arial" w:hAnsi="Arial" w:cs="Arial"/>
          <w:sz w:val="24"/>
          <w:szCs w:val="24"/>
        </w:rPr>
      </w:pPr>
      <w:r>
        <w:rPr>
          <w:rFonts w:ascii="Arial" w:hAnsi="Arial" w:cs="Arial"/>
          <w:sz w:val="24"/>
          <w:szCs w:val="24"/>
        </w:rPr>
        <w:t>ELECCIÓN Y JUSTIFICACIÓN DE TÉNICAS</w:t>
      </w:r>
    </w:p>
    <w:p w14:paraId="0319753C" w14:textId="03A67D38" w:rsidR="009053D0" w:rsidRPr="009053D0" w:rsidRDefault="009053D0" w:rsidP="009053D0">
      <w:pPr>
        <w:pStyle w:val="Prrafodelista"/>
        <w:numPr>
          <w:ilvl w:val="0"/>
          <w:numId w:val="11"/>
        </w:numPr>
        <w:jc w:val="both"/>
        <w:rPr>
          <w:rFonts w:ascii="Arial" w:hAnsi="Arial" w:cs="Arial"/>
          <w:sz w:val="24"/>
          <w:szCs w:val="24"/>
        </w:rPr>
      </w:pPr>
      <w:r>
        <w:rPr>
          <w:rFonts w:ascii="Arial" w:hAnsi="Arial" w:cs="Arial"/>
          <w:sz w:val="24"/>
          <w:szCs w:val="24"/>
        </w:rPr>
        <w:t>SELECCIÓN DEL MODELO</w:t>
      </w:r>
    </w:p>
    <w:p w14:paraId="1A994EEF" w14:textId="4058C5BC" w:rsidR="008039FF" w:rsidRPr="008039FF" w:rsidRDefault="008039FF" w:rsidP="008039FF">
      <w:pPr>
        <w:jc w:val="both"/>
        <w:rPr>
          <w:rFonts w:ascii="Arial" w:hAnsi="Arial" w:cs="Arial"/>
          <w:sz w:val="24"/>
          <w:szCs w:val="24"/>
        </w:rPr>
      </w:pPr>
      <w:r w:rsidRPr="008039FF">
        <w:rPr>
          <w:rFonts w:ascii="Arial" w:hAnsi="Arial" w:cs="Arial"/>
          <w:sz w:val="24"/>
          <w:szCs w:val="24"/>
        </w:rPr>
        <w:t>Algoritmo de inteligencia artificial basado en redes neuronales convolucionales (CNN) para detectar tempranamente el cáncer de próstata utilizando imágenes médicas multiparamétricas por resonancia magnética (</w:t>
      </w:r>
      <w:proofErr w:type="spellStart"/>
      <w:r w:rsidRPr="008039FF">
        <w:rPr>
          <w:rFonts w:ascii="Arial" w:hAnsi="Arial" w:cs="Arial"/>
          <w:sz w:val="24"/>
          <w:szCs w:val="24"/>
        </w:rPr>
        <w:t>mp</w:t>
      </w:r>
      <w:proofErr w:type="spellEnd"/>
      <w:r w:rsidRPr="008039FF">
        <w:rPr>
          <w:rFonts w:ascii="Arial" w:hAnsi="Arial" w:cs="Arial"/>
          <w:sz w:val="24"/>
          <w:szCs w:val="24"/>
        </w:rPr>
        <w:t>-MRI). Integrar técnicas avanzadas de segmentación y análisis radiológico automatizado para identificar lesiones sospechosas en la glándula prostática. Se espera que el modelo mejore la precisión diagnóstica, optimice el tiempo de análisis clínico y sirva como herramienta de apoyo para especialistas en radiología.</w:t>
      </w:r>
    </w:p>
    <w:p w14:paraId="0F5DA332" w14:textId="77777777" w:rsidR="008039FF" w:rsidRPr="008039FF" w:rsidRDefault="008039FF" w:rsidP="008039FF">
      <w:pPr>
        <w:jc w:val="both"/>
        <w:rPr>
          <w:rFonts w:ascii="Arial" w:hAnsi="Arial" w:cs="Arial"/>
          <w:sz w:val="24"/>
          <w:szCs w:val="24"/>
        </w:rPr>
      </w:pPr>
    </w:p>
    <w:p w14:paraId="454EBD88" w14:textId="77777777" w:rsidR="008039FF" w:rsidRPr="008039FF" w:rsidRDefault="008039FF" w:rsidP="008039FF">
      <w:pPr>
        <w:jc w:val="both"/>
        <w:rPr>
          <w:rFonts w:ascii="Arial" w:hAnsi="Arial" w:cs="Arial"/>
          <w:sz w:val="24"/>
          <w:szCs w:val="24"/>
        </w:rPr>
      </w:pPr>
      <w:r w:rsidRPr="008039FF">
        <w:rPr>
          <w:rFonts w:ascii="Arial" w:hAnsi="Arial" w:cs="Arial"/>
          <w:i/>
          <w:iCs/>
          <w:sz w:val="24"/>
          <w:szCs w:val="24"/>
        </w:rPr>
        <w:t xml:space="preserve">1. Imagenología médica y </w:t>
      </w:r>
      <w:proofErr w:type="spellStart"/>
      <w:r w:rsidRPr="008039FF">
        <w:rPr>
          <w:rFonts w:ascii="Arial" w:hAnsi="Arial" w:cs="Arial"/>
          <w:i/>
          <w:iCs/>
          <w:sz w:val="24"/>
          <w:szCs w:val="24"/>
        </w:rPr>
        <w:t>mp</w:t>
      </w:r>
      <w:proofErr w:type="spellEnd"/>
      <w:r w:rsidRPr="008039FF">
        <w:rPr>
          <w:rFonts w:ascii="Arial" w:hAnsi="Arial" w:cs="Arial"/>
          <w:i/>
          <w:iCs/>
          <w:sz w:val="24"/>
          <w:szCs w:val="24"/>
        </w:rPr>
        <w:t>-MRI</w:t>
      </w:r>
    </w:p>
    <w:p w14:paraId="78C9F15B" w14:textId="77777777" w:rsidR="008039FF" w:rsidRPr="008039FF" w:rsidRDefault="008039FF" w:rsidP="008039FF">
      <w:pPr>
        <w:numPr>
          <w:ilvl w:val="0"/>
          <w:numId w:val="2"/>
        </w:numPr>
        <w:jc w:val="both"/>
        <w:rPr>
          <w:rFonts w:ascii="Arial" w:hAnsi="Arial" w:cs="Arial"/>
          <w:sz w:val="24"/>
          <w:szCs w:val="24"/>
        </w:rPr>
      </w:pPr>
      <w:r w:rsidRPr="008039FF">
        <w:rPr>
          <w:rFonts w:ascii="Arial" w:hAnsi="Arial" w:cs="Arial"/>
          <w:sz w:val="24"/>
          <w:szCs w:val="24"/>
        </w:rPr>
        <w:t>Fundamentos físicos de la resonancia magnética multiparamétrica (</w:t>
      </w:r>
      <w:proofErr w:type="spellStart"/>
      <w:r w:rsidRPr="008039FF">
        <w:rPr>
          <w:rFonts w:ascii="Arial" w:hAnsi="Arial" w:cs="Arial"/>
          <w:sz w:val="24"/>
          <w:szCs w:val="24"/>
        </w:rPr>
        <w:t>mp</w:t>
      </w:r>
      <w:proofErr w:type="spellEnd"/>
      <w:r w:rsidRPr="008039FF">
        <w:rPr>
          <w:rFonts w:ascii="Arial" w:hAnsi="Arial" w:cs="Arial"/>
          <w:sz w:val="24"/>
          <w:szCs w:val="24"/>
        </w:rPr>
        <w:t>-MRI).</w:t>
      </w:r>
    </w:p>
    <w:p w14:paraId="763D1FEC" w14:textId="77777777" w:rsidR="008039FF" w:rsidRPr="008039FF" w:rsidRDefault="008039FF" w:rsidP="008039FF">
      <w:pPr>
        <w:numPr>
          <w:ilvl w:val="0"/>
          <w:numId w:val="2"/>
        </w:numPr>
        <w:jc w:val="both"/>
        <w:rPr>
          <w:rFonts w:ascii="Arial" w:hAnsi="Arial" w:cs="Arial"/>
          <w:sz w:val="24"/>
          <w:szCs w:val="24"/>
        </w:rPr>
      </w:pPr>
      <w:r w:rsidRPr="008039FF">
        <w:rPr>
          <w:rFonts w:ascii="Arial" w:hAnsi="Arial" w:cs="Arial"/>
          <w:sz w:val="24"/>
          <w:szCs w:val="24"/>
        </w:rPr>
        <w:t>Interpretación de secuencias T2, DWI, ADC y DCE.</w:t>
      </w:r>
    </w:p>
    <w:p w14:paraId="21FEA848" w14:textId="77777777" w:rsidR="008039FF" w:rsidRPr="008039FF" w:rsidRDefault="008039FF" w:rsidP="008039FF">
      <w:pPr>
        <w:numPr>
          <w:ilvl w:val="0"/>
          <w:numId w:val="2"/>
        </w:numPr>
        <w:jc w:val="both"/>
        <w:rPr>
          <w:rFonts w:ascii="Arial" w:hAnsi="Arial" w:cs="Arial"/>
          <w:sz w:val="24"/>
          <w:szCs w:val="24"/>
        </w:rPr>
      </w:pPr>
      <w:r w:rsidRPr="008039FF">
        <w:rPr>
          <w:rFonts w:ascii="Arial" w:hAnsi="Arial" w:cs="Arial"/>
          <w:sz w:val="24"/>
          <w:szCs w:val="24"/>
        </w:rPr>
        <w:t>Estándar PI-RADS v2.1 para la evaluación de próstata.</w:t>
      </w:r>
    </w:p>
    <w:p w14:paraId="418A9C43" w14:textId="2A7CE74E" w:rsidR="008039FF" w:rsidRPr="008039FF" w:rsidRDefault="008039FF" w:rsidP="008039FF">
      <w:pPr>
        <w:jc w:val="both"/>
        <w:rPr>
          <w:rFonts w:ascii="Arial" w:hAnsi="Arial" w:cs="Arial"/>
          <w:sz w:val="24"/>
          <w:szCs w:val="24"/>
        </w:rPr>
      </w:pPr>
      <w:r w:rsidRPr="008039FF">
        <w:rPr>
          <w:rFonts w:ascii="Arial" w:hAnsi="Arial" w:cs="Arial"/>
          <w:i/>
          <w:iCs/>
          <w:sz w:val="24"/>
          <w:szCs w:val="24"/>
        </w:rPr>
        <w:t xml:space="preserve">2. Inteligencia artificial y Deep </w:t>
      </w:r>
      <w:proofErr w:type="spellStart"/>
      <w:r w:rsidRPr="008039FF">
        <w:rPr>
          <w:rFonts w:ascii="Arial" w:hAnsi="Arial" w:cs="Arial"/>
          <w:i/>
          <w:iCs/>
          <w:sz w:val="24"/>
          <w:szCs w:val="24"/>
        </w:rPr>
        <w:t>Learning</w:t>
      </w:r>
      <w:proofErr w:type="spellEnd"/>
    </w:p>
    <w:p w14:paraId="7D998277" w14:textId="77777777" w:rsidR="008039FF" w:rsidRPr="008039FF" w:rsidRDefault="008039FF" w:rsidP="008039FF">
      <w:pPr>
        <w:numPr>
          <w:ilvl w:val="0"/>
          <w:numId w:val="3"/>
        </w:numPr>
        <w:jc w:val="both"/>
        <w:rPr>
          <w:rFonts w:ascii="Arial" w:hAnsi="Arial" w:cs="Arial"/>
          <w:sz w:val="24"/>
          <w:szCs w:val="24"/>
        </w:rPr>
      </w:pPr>
      <w:r w:rsidRPr="008039FF">
        <w:rPr>
          <w:rFonts w:ascii="Arial" w:hAnsi="Arial" w:cs="Arial"/>
          <w:sz w:val="24"/>
          <w:szCs w:val="24"/>
        </w:rPr>
        <w:t xml:space="preserve">Arquitecturas de </w:t>
      </w:r>
      <w:proofErr w:type="spellStart"/>
      <w:r w:rsidRPr="008039FF">
        <w:rPr>
          <w:rFonts w:ascii="Arial" w:hAnsi="Arial" w:cs="Arial"/>
          <w:sz w:val="24"/>
          <w:szCs w:val="24"/>
        </w:rPr>
        <w:t>CNNs</w:t>
      </w:r>
      <w:proofErr w:type="spellEnd"/>
      <w:r w:rsidRPr="008039FF">
        <w:rPr>
          <w:rFonts w:ascii="Arial" w:hAnsi="Arial" w:cs="Arial"/>
          <w:sz w:val="24"/>
          <w:szCs w:val="24"/>
        </w:rPr>
        <w:t xml:space="preserve">: U-Net, </w:t>
      </w:r>
      <w:proofErr w:type="spellStart"/>
      <w:r w:rsidRPr="008039FF">
        <w:rPr>
          <w:rFonts w:ascii="Arial" w:hAnsi="Arial" w:cs="Arial"/>
          <w:sz w:val="24"/>
          <w:szCs w:val="24"/>
        </w:rPr>
        <w:t>ResNet</w:t>
      </w:r>
      <w:proofErr w:type="spellEnd"/>
      <w:r w:rsidRPr="008039FF">
        <w:rPr>
          <w:rFonts w:ascii="Arial" w:hAnsi="Arial" w:cs="Arial"/>
          <w:sz w:val="24"/>
          <w:szCs w:val="24"/>
        </w:rPr>
        <w:t xml:space="preserve">, VGG, </w:t>
      </w:r>
      <w:proofErr w:type="spellStart"/>
      <w:r w:rsidRPr="008039FF">
        <w:rPr>
          <w:rFonts w:ascii="Arial" w:hAnsi="Arial" w:cs="Arial"/>
          <w:sz w:val="24"/>
          <w:szCs w:val="24"/>
        </w:rPr>
        <w:t>EfficientNet</w:t>
      </w:r>
      <w:proofErr w:type="spellEnd"/>
      <w:r w:rsidRPr="008039FF">
        <w:rPr>
          <w:rFonts w:ascii="Arial" w:hAnsi="Arial" w:cs="Arial"/>
          <w:sz w:val="24"/>
          <w:szCs w:val="24"/>
        </w:rPr>
        <w:t>.</w:t>
      </w:r>
    </w:p>
    <w:p w14:paraId="052EFE0E" w14:textId="77777777" w:rsidR="008039FF" w:rsidRPr="008039FF" w:rsidRDefault="008039FF" w:rsidP="008039FF">
      <w:pPr>
        <w:numPr>
          <w:ilvl w:val="0"/>
          <w:numId w:val="3"/>
        </w:numPr>
        <w:jc w:val="both"/>
        <w:rPr>
          <w:rFonts w:ascii="Arial" w:hAnsi="Arial" w:cs="Arial"/>
          <w:sz w:val="24"/>
          <w:szCs w:val="24"/>
        </w:rPr>
      </w:pPr>
      <w:r w:rsidRPr="008039FF">
        <w:rPr>
          <w:rFonts w:ascii="Arial" w:hAnsi="Arial" w:cs="Arial"/>
          <w:sz w:val="24"/>
          <w:szCs w:val="24"/>
        </w:rPr>
        <w:t xml:space="preserve">Conceptos clave: </w:t>
      </w:r>
      <w:proofErr w:type="spellStart"/>
      <w:r w:rsidRPr="008039FF">
        <w:rPr>
          <w:rFonts w:ascii="Arial" w:hAnsi="Arial" w:cs="Arial"/>
          <w:sz w:val="24"/>
          <w:szCs w:val="24"/>
        </w:rPr>
        <w:t>overfitting</w:t>
      </w:r>
      <w:proofErr w:type="spellEnd"/>
      <w:r w:rsidRPr="008039FF">
        <w:rPr>
          <w:rFonts w:ascii="Arial" w:hAnsi="Arial" w:cs="Arial"/>
          <w:sz w:val="24"/>
          <w:szCs w:val="24"/>
        </w:rPr>
        <w:t xml:space="preserve">, data </w:t>
      </w:r>
      <w:proofErr w:type="spellStart"/>
      <w:r w:rsidRPr="008039FF">
        <w:rPr>
          <w:rFonts w:ascii="Arial" w:hAnsi="Arial" w:cs="Arial"/>
          <w:sz w:val="24"/>
          <w:szCs w:val="24"/>
        </w:rPr>
        <w:t>augmentation</w:t>
      </w:r>
      <w:proofErr w:type="spellEnd"/>
      <w:r w:rsidRPr="008039FF">
        <w:rPr>
          <w:rFonts w:ascii="Arial" w:hAnsi="Arial" w:cs="Arial"/>
          <w:sz w:val="24"/>
          <w:szCs w:val="24"/>
        </w:rPr>
        <w:t xml:space="preserve">, transfer </w:t>
      </w:r>
      <w:proofErr w:type="spellStart"/>
      <w:r w:rsidRPr="008039FF">
        <w:rPr>
          <w:rFonts w:ascii="Arial" w:hAnsi="Arial" w:cs="Arial"/>
          <w:sz w:val="24"/>
          <w:szCs w:val="24"/>
        </w:rPr>
        <w:t>learning</w:t>
      </w:r>
      <w:proofErr w:type="spellEnd"/>
      <w:r w:rsidRPr="008039FF">
        <w:rPr>
          <w:rFonts w:ascii="Arial" w:hAnsi="Arial" w:cs="Arial"/>
          <w:sz w:val="24"/>
          <w:szCs w:val="24"/>
        </w:rPr>
        <w:t>.</w:t>
      </w:r>
    </w:p>
    <w:p w14:paraId="76D50512" w14:textId="77777777" w:rsidR="008039FF" w:rsidRPr="008039FF" w:rsidRDefault="008039FF" w:rsidP="008039FF">
      <w:pPr>
        <w:numPr>
          <w:ilvl w:val="0"/>
          <w:numId w:val="3"/>
        </w:numPr>
        <w:jc w:val="both"/>
        <w:rPr>
          <w:rFonts w:ascii="Arial" w:hAnsi="Arial" w:cs="Arial"/>
          <w:sz w:val="24"/>
          <w:szCs w:val="24"/>
        </w:rPr>
      </w:pPr>
      <w:r w:rsidRPr="008039FF">
        <w:rPr>
          <w:rFonts w:ascii="Arial" w:hAnsi="Arial" w:cs="Arial"/>
          <w:sz w:val="24"/>
          <w:szCs w:val="24"/>
        </w:rPr>
        <w:t>Técnicas de segmentación semántica y clasificación médica.</w:t>
      </w:r>
    </w:p>
    <w:p w14:paraId="65308743" w14:textId="013326C0" w:rsidR="008039FF" w:rsidRPr="008039FF" w:rsidRDefault="008039FF" w:rsidP="008039FF">
      <w:pPr>
        <w:jc w:val="both"/>
        <w:rPr>
          <w:rFonts w:ascii="Arial" w:hAnsi="Arial" w:cs="Arial"/>
          <w:sz w:val="24"/>
          <w:szCs w:val="24"/>
        </w:rPr>
      </w:pPr>
      <w:r w:rsidRPr="008039FF">
        <w:rPr>
          <w:rFonts w:ascii="Arial" w:hAnsi="Arial" w:cs="Arial"/>
          <w:i/>
          <w:iCs/>
          <w:sz w:val="24"/>
          <w:szCs w:val="24"/>
        </w:rPr>
        <w:t>3. Procesamiento de imágenes médicas</w:t>
      </w:r>
    </w:p>
    <w:p w14:paraId="11C1FBC5" w14:textId="77777777" w:rsidR="008039FF" w:rsidRPr="008039FF" w:rsidRDefault="008039FF" w:rsidP="008039FF">
      <w:pPr>
        <w:numPr>
          <w:ilvl w:val="0"/>
          <w:numId w:val="4"/>
        </w:numPr>
        <w:jc w:val="both"/>
        <w:rPr>
          <w:rFonts w:ascii="Arial" w:hAnsi="Arial" w:cs="Arial"/>
          <w:sz w:val="24"/>
          <w:szCs w:val="24"/>
        </w:rPr>
      </w:pPr>
      <w:r w:rsidRPr="008039FF">
        <w:rPr>
          <w:rFonts w:ascii="Arial" w:hAnsi="Arial" w:cs="Arial"/>
          <w:sz w:val="24"/>
          <w:szCs w:val="24"/>
        </w:rPr>
        <w:t>Preprocesamiento: normalización, filtrado, alineación de imágenes.</w:t>
      </w:r>
    </w:p>
    <w:p w14:paraId="59E473A8" w14:textId="77777777" w:rsidR="008039FF" w:rsidRPr="008039FF" w:rsidRDefault="008039FF" w:rsidP="008039FF">
      <w:pPr>
        <w:numPr>
          <w:ilvl w:val="0"/>
          <w:numId w:val="4"/>
        </w:numPr>
        <w:jc w:val="both"/>
        <w:rPr>
          <w:rFonts w:ascii="Arial" w:hAnsi="Arial" w:cs="Arial"/>
          <w:sz w:val="24"/>
          <w:szCs w:val="24"/>
        </w:rPr>
      </w:pPr>
      <w:r w:rsidRPr="008039FF">
        <w:rPr>
          <w:rFonts w:ascii="Arial" w:hAnsi="Arial" w:cs="Arial"/>
          <w:sz w:val="24"/>
          <w:szCs w:val="24"/>
        </w:rPr>
        <w:t>Registro de imágenes multimodales.</w:t>
      </w:r>
    </w:p>
    <w:p w14:paraId="2C35CBA0" w14:textId="77777777" w:rsidR="008039FF" w:rsidRPr="008039FF" w:rsidRDefault="008039FF" w:rsidP="008039FF">
      <w:pPr>
        <w:numPr>
          <w:ilvl w:val="0"/>
          <w:numId w:val="4"/>
        </w:numPr>
        <w:jc w:val="both"/>
        <w:rPr>
          <w:rFonts w:ascii="Arial" w:hAnsi="Arial" w:cs="Arial"/>
          <w:sz w:val="24"/>
          <w:szCs w:val="24"/>
        </w:rPr>
      </w:pPr>
      <w:r w:rsidRPr="008039FF">
        <w:rPr>
          <w:rFonts w:ascii="Arial" w:hAnsi="Arial" w:cs="Arial"/>
          <w:sz w:val="24"/>
          <w:szCs w:val="24"/>
        </w:rPr>
        <w:t xml:space="preserve">Extracción de características </w:t>
      </w:r>
      <w:proofErr w:type="spellStart"/>
      <w:r w:rsidRPr="008039FF">
        <w:rPr>
          <w:rFonts w:ascii="Arial" w:hAnsi="Arial" w:cs="Arial"/>
          <w:sz w:val="24"/>
          <w:szCs w:val="24"/>
        </w:rPr>
        <w:t>radiómicas</w:t>
      </w:r>
      <w:proofErr w:type="spellEnd"/>
      <w:r w:rsidRPr="008039FF">
        <w:rPr>
          <w:rFonts w:ascii="Arial" w:hAnsi="Arial" w:cs="Arial"/>
          <w:sz w:val="24"/>
          <w:szCs w:val="24"/>
        </w:rPr>
        <w:t xml:space="preserve"> vs. automáticas con </w:t>
      </w:r>
      <w:proofErr w:type="spellStart"/>
      <w:r w:rsidRPr="008039FF">
        <w:rPr>
          <w:rFonts w:ascii="Arial" w:hAnsi="Arial" w:cs="Arial"/>
          <w:sz w:val="24"/>
          <w:szCs w:val="24"/>
        </w:rPr>
        <w:t>deep</w:t>
      </w:r>
      <w:proofErr w:type="spellEnd"/>
      <w:r w:rsidRPr="008039FF">
        <w:rPr>
          <w:rFonts w:ascii="Arial" w:hAnsi="Arial" w:cs="Arial"/>
          <w:sz w:val="24"/>
          <w:szCs w:val="24"/>
        </w:rPr>
        <w:t xml:space="preserve"> </w:t>
      </w:r>
      <w:proofErr w:type="spellStart"/>
      <w:r w:rsidRPr="008039FF">
        <w:rPr>
          <w:rFonts w:ascii="Arial" w:hAnsi="Arial" w:cs="Arial"/>
          <w:sz w:val="24"/>
          <w:szCs w:val="24"/>
        </w:rPr>
        <w:t>learning</w:t>
      </w:r>
      <w:proofErr w:type="spellEnd"/>
      <w:r w:rsidRPr="008039FF">
        <w:rPr>
          <w:rFonts w:ascii="Arial" w:hAnsi="Arial" w:cs="Arial"/>
          <w:sz w:val="24"/>
          <w:szCs w:val="24"/>
        </w:rPr>
        <w:t>.</w:t>
      </w:r>
    </w:p>
    <w:p w14:paraId="26D17991" w14:textId="2F870B6B" w:rsidR="008039FF" w:rsidRPr="008039FF" w:rsidRDefault="008039FF" w:rsidP="008039FF">
      <w:pPr>
        <w:jc w:val="both"/>
        <w:rPr>
          <w:rFonts w:ascii="Arial" w:hAnsi="Arial" w:cs="Arial"/>
          <w:sz w:val="24"/>
          <w:szCs w:val="24"/>
        </w:rPr>
      </w:pPr>
      <w:r w:rsidRPr="008039FF">
        <w:rPr>
          <w:rFonts w:ascii="Arial" w:hAnsi="Arial" w:cs="Arial"/>
          <w:i/>
          <w:iCs/>
          <w:sz w:val="24"/>
          <w:szCs w:val="24"/>
        </w:rPr>
        <w:t xml:space="preserve">4. </w:t>
      </w:r>
      <w:proofErr w:type="spellStart"/>
      <w:r w:rsidRPr="008039FF">
        <w:rPr>
          <w:rFonts w:ascii="Arial" w:hAnsi="Arial" w:cs="Arial"/>
          <w:i/>
          <w:iCs/>
          <w:sz w:val="24"/>
          <w:szCs w:val="24"/>
        </w:rPr>
        <w:t>Datasets</w:t>
      </w:r>
      <w:proofErr w:type="spellEnd"/>
      <w:r w:rsidRPr="008039FF">
        <w:rPr>
          <w:rFonts w:ascii="Arial" w:hAnsi="Arial" w:cs="Arial"/>
          <w:i/>
          <w:iCs/>
          <w:sz w:val="24"/>
          <w:szCs w:val="24"/>
        </w:rPr>
        <w:t xml:space="preserve"> y métricas de desempeño</w:t>
      </w:r>
    </w:p>
    <w:p w14:paraId="4D316B3E" w14:textId="77777777" w:rsidR="008039FF" w:rsidRPr="008039FF" w:rsidRDefault="008039FF" w:rsidP="008039FF">
      <w:pPr>
        <w:numPr>
          <w:ilvl w:val="0"/>
          <w:numId w:val="5"/>
        </w:numPr>
        <w:jc w:val="both"/>
        <w:rPr>
          <w:rFonts w:ascii="Arial" w:hAnsi="Arial" w:cs="Arial"/>
          <w:sz w:val="24"/>
          <w:szCs w:val="24"/>
        </w:rPr>
      </w:pPr>
      <w:proofErr w:type="spellStart"/>
      <w:r w:rsidRPr="008039FF">
        <w:rPr>
          <w:rFonts w:ascii="Arial" w:hAnsi="Arial" w:cs="Arial"/>
          <w:sz w:val="24"/>
          <w:szCs w:val="24"/>
        </w:rPr>
        <w:t>Datasets</w:t>
      </w:r>
      <w:proofErr w:type="spellEnd"/>
      <w:r w:rsidRPr="008039FF">
        <w:rPr>
          <w:rFonts w:ascii="Arial" w:hAnsi="Arial" w:cs="Arial"/>
          <w:sz w:val="24"/>
          <w:szCs w:val="24"/>
        </w:rPr>
        <w:t xml:space="preserve"> públicos: </w:t>
      </w:r>
      <w:proofErr w:type="spellStart"/>
      <w:r w:rsidRPr="008039FF">
        <w:rPr>
          <w:rFonts w:ascii="Arial" w:hAnsi="Arial" w:cs="Arial"/>
          <w:sz w:val="24"/>
          <w:szCs w:val="24"/>
        </w:rPr>
        <w:t>PROSTATEx</w:t>
      </w:r>
      <w:proofErr w:type="spellEnd"/>
      <w:r w:rsidRPr="008039FF">
        <w:rPr>
          <w:rFonts w:ascii="Arial" w:hAnsi="Arial" w:cs="Arial"/>
          <w:sz w:val="24"/>
          <w:szCs w:val="24"/>
        </w:rPr>
        <w:t>, SPIE-AAPM-NCI, etc.</w:t>
      </w:r>
    </w:p>
    <w:p w14:paraId="7BEC12DF" w14:textId="77777777" w:rsidR="008039FF" w:rsidRPr="008039FF" w:rsidRDefault="008039FF" w:rsidP="008039FF">
      <w:pPr>
        <w:numPr>
          <w:ilvl w:val="0"/>
          <w:numId w:val="5"/>
        </w:numPr>
        <w:jc w:val="both"/>
        <w:rPr>
          <w:rFonts w:ascii="Arial" w:hAnsi="Arial" w:cs="Arial"/>
          <w:sz w:val="24"/>
          <w:szCs w:val="24"/>
        </w:rPr>
      </w:pPr>
      <w:r w:rsidRPr="008039FF">
        <w:rPr>
          <w:rFonts w:ascii="Arial" w:hAnsi="Arial" w:cs="Arial"/>
          <w:sz w:val="24"/>
          <w:szCs w:val="24"/>
        </w:rPr>
        <w:t>Métricas clave: Dice score, AUC, precisión, sensibilidad, especificidad.</w:t>
      </w:r>
    </w:p>
    <w:p w14:paraId="3EA038A2" w14:textId="77777777" w:rsidR="008039FF" w:rsidRPr="008039FF" w:rsidRDefault="008039FF" w:rsidP="008039FF"/>
    <w:p w14:paraId="7558600B" w14:textId="77777777" w:rsidR="008039FF" w:rsidRPr="008039FF" w:rsidRDefault="008039FF" w:rsidP="008039FF">
      <w:pPr>
        <w:rPr>
          <w:lang w:val="es-ES"/>
        </w:rPr>
      </w:pPr>
    </w:p>
    <w:p w14:paraId="22691A95" w14:textId="4DA6069C" w:rsidR="00793BE5" w:rsidRDefault="006803B1" w:rsidP="008039FF">
      <w:pPr>
        <w:pStyle w:val="Prrafodelista"/>
        <w:numPr>
          <w:ilvl w:val="0"/>
          <w:numId w:val="7"/>
        </w:numPr>
        <w:rPr>
          <w:lang w:val="es-ES"/>
        </w:rPr>
      </w:pPr>
      <w:r>
        <w:rPr>
          <w:lang w:val="es-ES"/>
        </w:rPr>
        <w:t xml:space="preserve">DATASET. </w:t>
      </w:r>
      <w:proofErr w:type="spellStart"/>
      <w:r>
        <w:rPr>
          <w:lang w:val="es-ES"/>
        </w:rPr>
        <w:t>Mp</w:t>
      </w:r>
      <w:proofErr w:type="spellEnd"/>
      <w:r>
        <w:rPr>
          <w:lang w:val="es-ES"/>
        </w:rPr>
        <w:t>-MRI (Resonancias Magnéticas Multiparamétricas).</w:t>
      </w:r>
    </w:p>
    <w:p w14:paraId="751D5566" w14:textId="4F7EDFC1" w:rsidR="006803B1" w:rsidRDefault="003B4E24" w:rsidP="008039FF">
      <w:pPr>
        <w:pStyle w:val="Prrafodelista"/>
        <w:numPr>
          <w:ilvl w:val="0"/>
          <w:numId w:val="7"/>
        </w:numPr>
        <w:rPr>
          <w:lang w:val="es-ES"/>
        </w:rPr>
      </w:pPr>
      <w:r>
        <w:rPr>
          <w:lang w:val="es-ES"/>
        </w:rPr>
        <w:t>Características de imágenes MR multiparamétricas.</w:t>
      </w:r>
    </w:p>
    <w:p w14:paraId="211B9E7D" w14:textId="017D0080" w:rsidR="003B4E24" w:rsidRDefault="003B4E24" w:rsidP="008039FF">
      <w:pPr>
        <w:pStyle w:val="Prrafodelista"/>
        <w:numPr>
          <w:ilvl w:val="0"/>
          <w:numId w:val="7"/>
        </w:numPr>
        <w:rPr>
          <w:lang w:val="es-ES"/>
        </w:rPr>
      </w:pPr>
      <w:proofErr w:type="gramStart"/>
      <w:r>
        <w:rPr>
          <w:lang w:val="es-ES"/>
        </w:rPr>
        <w:t>Propiedades a considerar</w:t>
      </w:r>
      <w:proofErr w:type="gramEnd"/>
      <w:r>
        <w:rPr>
          <w:lang w:val="es-ES"/>
        </w:rPr>
        <w:t xml:space="preserve"> de las imágenes.</w:t>
      </w:r>
    </w:p>
    <w:p w14:paraId="25F01E62" w14:textId="77777777" w:rsidR="003B4E24" w:rsidRDefault="003B4E24" w:rsidP="008039FF">
      <w:pPr>
        <w:rPr>
          <w:lang w:val="es-ES"/>
        </w:rPr>
      </w:pPr>
    </w:p>
    <w:p w14:paraId="4EFAAF08" w14:textId="77777777" w:rsidR="008039FF" w:rsidRPr="008039FF" w:rsidRDefault="008039FF" w:rsidP="008039FF">
      <w:pPr>
        <w:rPr>
          <w:rFonts w:ascii="Arial" w:hAnsi="Arial" w:cs="Arial"/>
          <w:sz w:val="24"/>
          <w:szCs w:val="24"/>
        </w:rPr>
      </w:pPr>
      <w:proofErr w:type="spellStart"/>
      <w:r w:rsidRPr="008039FF">
        <w:rPr>
          <w:rFonts w:ascii="Arial" w:hAnsi="Arial" w:cs="Arial"/>
          <w:sz w:val="24"/>
          <w:szCs w:val="24"/>
        </w:rPr>
        <w:lastRenderedPageBreak/>
        <w:t>mp</w:t>
      </w:r>
      <w:proofErr w:type="spellEnd"/>
      <w:r w:rsidRPr="008039FF">
        <w:rPr>
          <w:rFonts w:ascii="Arial" w:hAnsi="Arial" w:cs="Arial"/>
          <w:sz w:val="24"/>
          <w:szCs w:val="24"/>
        </w:rPr>
        <w:t>-MRI (</w:t>
      </w:r>
      <w:proofErr w:type="spellStart"/>
      <w:r w:rsidRPr="008039FF">
        <w:rPr>
          <w:rFonts w:ascii="Arial" w:hAnsi="Arial" w:cs="Arial"/>
          <w:sz w:val="24"/>
          <w:szCs w:val="24"/>
        </w:rPr>
        <w:t>Multiparametric</w:t>
      </w:r>
      <w:proofErr w:type="spellEnd"/>
      <w:r w:rsidRPr="008039FF">
        <w:rPr>
          <w:rFonts w:ascii="Arial" w:hAnsi="Arial" w:cs="Arial"/>
          <w:sz w:val="24"/>
          <w:szCs w:val="24"/>
        </w:rPr>
        <w:t xml:space="preserve"> </w:t>
      </w:r>
      <w:proofErr w:type="spellStart"/>
      <w:r w:rsidRPr="008039FF">
        <w:rPr>
          <w:rFonts w:ascii="Arial" w:hAnsi="Arial" w:cs="Arial"/>
          <w:sz w:val="24"/>
          <w:szCs w:val="24"/>
        </w:rPr>
        <w:t>Magnetic</w:t>
      </w:r>
      <w:proofErr w:type="spellEnd"/>
      <w:r w:rsidRPr="008039FF">
        <w:rPr>
          <w:rFonts w:ascii="Arial" w:hAnsi="Arial" w:cs="Arial"/>
          <w:sz w:val="24"/>
          <w:szCs w:val="24"/>
        </w:rPr>
        <w:t xml:space="preserve"> </w:t>
      </w:r>
      <w:proofErr w:type="spellStart"/>
      <w:r w:rsidRPr="008039FF">
        <w:rPr>
          <w:rFonts w:ascii="Arial" w:hAnsi="Arial" w:cs="Arial"/>
          <w:sz w:val="24"/>
          <w:szCs w:val="24"/>
        </w:rPr>
        <w:t>Resonance</w:t>
      </w:r>
      <w:proofErr w:type="spellEnd"/>
      <w:r w:rsidRPr="008039FF">
        <w:rPr>
          <w:rFonts w:ascii="Arial" w:hAnsi="Arial" w:cs="Arial"/>
          <w:sz w:val="24"/>
          <w:szCs w:val="24"/>
        </w:rPr>
        <w:t xml:space="preserve"> </w:t>
      </w:r>
      <w:proofErr w:type="spellStart"/>
      <w:r w:rsidRPr="008039FF">
        <w:rPr>
          <w:rFonts w:ascii="Arial" w:hAnsi="Arial" w:cs="Arial"/>
          <w:sz w:val="24"/>
          <w:szCs w:val="24"/>
        </w:rPr>
        <w:t>Imaging</w:t>
      </w:r>
      <w:proofErr w:type="spellEnd"/>
      <w:r w:rsidRPr="008039FF">
        <w:rPr>
          <w:rFonts w:ascii="Arial" w:hAnsi="Arial" w:cs="Arial"/>
          <w:sz w:val="24"/>
          <w:szCs w:val="24"/>
        </w:rPr>
        <w:t>)</w:t>
      </w:r>
    </w:p>
    <w:p w14:paraId="0219A8F7" w14:textId="77777777" w:rsidR="008039FF" w:rsidRPr="008039FF" w:rsidRDefault="008039FF" w:rsidP="008039FF">
      <w:pPr>
        <w:rPr>
          <w:rFonts w:ascii="Arial" w:hAnsi="Arial" w:cs="Arial"/>
          <w:sz w:val="24"/>
          <w:szCs w:val="24"/>
        </w:rPr>
      </w:pPr>
      <w:r w:rsidRPr="008039FF">
        <w:rPr>
          <w:rFonts w:ascii="Arial" w:hAnsi="Arial" w:cs="Arial"/>
          <w:sz w:val="24"/>
          <w:szCs w:val="24"/>
        </w:rPr>
        <w:t>Características clave:</w:t>
      </w:r>
    </w:p>
    <w:p w14:paraId="2D73C427" w14:textId="04BAB269" w:rsidR="008039FF" w:rsidRPr="008039FF" w:rsidRDefault="008039FF" w:rsidP="008039FF">
      <w:pPr>
        <w:numPr>
          <w:ilvl w:val="0"/>
          <w:numId w:val="8"/>
        </w:numPr>
        <w:rPr>
          <w:rFonts w:ascii="Arial" w:hAnsi="Arial" w:cs="Arial"/>
          <w:sz w:val="24"/>
          <w:szCs w:val="24"/>
        </w:rPr>
      </w:pPr>
      <w:proofErr w:type="spellStart"/>
      <w:r w:rsidRPr="008039FF">
        <w:rPr>
          <w:rFonts w:ascii="Arial" w:hAnsi="Arial" w:cs="Arial"/>
          <w:sz w:val="24"/>
          <w:szCs w:val="24"/>
        </w:rPr>
        <w:t>Multisecuencia</w:t>
      </w:r>
      <w:proofErr w:type="spellEnd"/>
      <w:r w:rsidRPr="008039FF">
        <w:rPr>
          <w:rFonts w:ascii="Arial" w:hAnsi="Arial" w:cs="Arial"/>
          <w:sz w:val="24"/>
          <w:szCs w:val="24"/>
        </w:rPr>
        <w:t>: T2-weighted, DWI</w:t>
      </w:r>
      <w:r w:rsidR="00877744">
        <w:rPr>
          <w:rFonts w:ascii="Arial" w:hAnsi="Arial" w:cs="Arial"/>
          <w:sz w:val="24"/>
          <w:szCs w:val="24"/>
        </w:rPr>
        <w:t xml:space="preserve"> (imágenes ponderadas por </w:t>
      </w:r>
      <w:proofErr w:type="spellStart"/>
      <w:r w:rsidR="00877744">
        <w:rPr>
          <w:rFonts w:ascii="Arial" w:hAnsi="Arial" w:cs="Arial"/>
          <w:sz w:val="24"/>
          <w:szCs w:val="24"/>
        </w:rPr>
        <w:t>difusion</w:t>
      </w:r>
      <w:proofErr w:type="spellEnd"/>
      <w:r w:rsidR="00877744">
        <w:rPr>
          <w:rFonts w:ascii="Arial" w:hAnsi="Arial" w:cs="Arial"/>
          <w:sz w:val="24"/>
          <w:szCs w:val="24"/>
        </w:rPr>
        <w:t>)</w:t>
      </w:r>
      <w:r w:rsidRPr="008039FF">
        <w:rPr>
          <w:rFonts w:ascii="Arial" w:hAnsi="Arial" w:cs="Arial"/>
          <w:sz w:val="24"/>
          <w:szCs w:val="24"/>
        </w:rPr>
        <w:t>, DCE</w:t>
      </w:r>
      <w:r w:rsidR="00877744">
        <w:rPr>
          <w:rFonts w:ascii="Arial" w:hAnsi="Arial" w:cs="Arial"/>
          <w:sz w:val="24"/>
          <w:szCs w:val="24"/>
        </w:rPr>
        <w:t xml:space="preserve"> (contraste dinámico mejorado)</w:t>
      </w:r>
      <w:r w:rsidRPr="008039FF">
        <w:rPr>
          <w:rFonts w:ascii="Arial" w:hAnsi="Arial" w:cs="Arial"/>
          <w:sz w:val="24"/>
          <w:szCs w:val="24"/>
        </w:rPr>
        <w:t>, ADC</w:t>
      </w:r>
      <w:r w:rsidR="00877744">
        <w:rPr>
          <w:rFonts w:ascii="Arial" w:hAnsi="Arial" w:cs="Arial"/>
          <w:sz w:val="24"/>
          <w:szCs w:val="24"/>
        </w:rPr>
        <w:t xml:space="preserve"> (Coeficiente de Difusión Aparente)</w:t>
      </w:r>
      <w:r w:rsidRPr="008039FF">
        <w:rPr>
          <w:rFonts w:ascii="Arial" w:hAnsi="Arial" w:cs="Arial"/>
          <w:sz w:val="24"/>
          <w:szCs w:val="24"/>
        </w:rPr>
        <w:t>.</w:t>
      </w:r>
    </w:p>
    <w:p w14:paraId="4D38DD64"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Resolución espacial: Alta (para ver estructura anatómica detallada).</w:t>
      </w:r>
    </w:p>
    <w:p w14:paraId="19923247"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Resolución temporal: En DCE es clave para detectar vascularización del tumor.</w:t>
      </w:r>
    </w:p>
    <w:p w14:paraId="3ACA3EC1"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Volumétricas: Se obtienen imágenes axiales, coronales y sagitales.</w:t>
      </w:r>
    </w:p>
    <w:p w14:paraId="7BD65324"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ROI: Se centra en próstata (zona periférica, transición, central).</w:t>
      </w:r>
    </w:p>
    <w:p w14:paraId="684094E5"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Formatos comunes: DICOM.</w:t>
      </w:r>
    </w:p>
    <w:p w14:paraId="109D091C" w14:textId="2BB20E60" w:rsidR="008039FF" w:rsidRPr="008039FF" w:rsidRDefault="008039FF" w:rsidP="008039FF">
      <w:pPr>
        <w:ind w:left="708"/>
        <w:rPr>
          <w:rFonts w:ascii="Arial" w:hAnsi="Arial" w:cs="Arial"/>
          <w:sz w:val="24"/>
          <w:szCs w:val="24"/>
        </w:rPr>
      </w:pPr>
    </w:p>
    <w:p w14:paraId="73732A92" w14:textId="77777777" w:rsidR="008039FF" w:rsidRPr="008039FF" w:rsidRDefault="008039FF" w:rsidP="008039FF">
      <w:pPr>
        <w:numPr>
          <w:ilvl w:val="0"/>
          <w:numId w:val="10"/>
        </w:numPr>
        <w:tabs>
          <w:tab w:val="clear" w:pos="720"/>
          <w:tab w:val="num" w:pos="1428"/>
        </w:tabs>
        <w:ind w:left="1428"/>
        <w:rPr>
          <w:rFonts w:ascii="Arial" w:hAnsi="Arial" w:cs="Arial"/>
          <w:sz w:val="24"/>
          <w:szCs w:val="24"/>
        </w:rPr>
      </w:pPr>
      <w:r w:rsidRPr="008039FF">
        <w:rPr>
          <w:rFonts w:ascii="Arial" w:hAnsi="Arial" w:cs="Arial"/>
          <w:sz w:val="24"/>
          <w:szCs w:val="24"/>
        </w:rPr>
        <w:t>Detección, localización y caracterización del cáncer de próstata.</w:t>
      </w:r>
    </w:p>
    <w:p w14:paraId="2435141C" w14:textId="77777777" w:rsidR="008039FF" w:rsidRPr="008039FF" w:rsidRDefault="008039FF" w:rsidP="008039FF">
      <w:pPr>
        <w:numPr>
          <w:ilvl w:val="0"/>
          <w:numId w:val="10"/>
        </w:numPr>
        <w:tabs>
          <w:tab w:val="clear" w:pos="720"/>
          <w:tab w:val="num" w:pos="1428"/>
        </w:tabs>
        <w:ind w:left="1428"/>
        <w:rPr>
          <w:rFonts w:ascii="Arial" w:hAnsi="Arial" w:cs="Arial"/>
          <w:sz w:val="24"/>
          <w:szCs w:val="24"/>
        </w:rPr>
      </w:pPr>
      <w:r w:rsidRPr="008039FF">
        <w:rPr>
          <w:rFonts w:ascii="Arial" w:hAnsi="Arial" w:cs="Arial"/>
          <w:sz w:val="24"/>
          <w:szCs w:val="24"/>
        </w:rPr>
        <w:t>Clasificación basada en PI-RADS (1 a 5, de menor a mayor sospecha).</w:t>
      </w:r>
    </w:p>
    <w:p w14:paraId="3C4FD03B" w14:textId="77777777" w:rsidR="008039FF" w:rsidRDefault="008039FF" w:rsidP="008039FF">
      <w:pPr>
        <w:rPr>
          <w:lang w:val="es-ES"/>
        </w:rPr>
      </w:pPr>
    </w:p>
    <w:p w14:paraId="79552D63" w14:textId="77777777" w:rsidR="008039FF" w:rsidRPr="008039FF" w:rsidRDefault="008039FF" w:rsidP="008039FF">
      <w:pPr>
        <w:rPr>
          <w:lang w:val="es-ES"/>
        </w:rPr>
      </w:pPr>
    </w:p>
    <w:sectPr w:rsidR="008039FF" w:rsidRPr="008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F78A4"/>
    <w:multiLevelType w:val="multilevel"/>
    <w:tmpl w:val="E02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237B"/>
    <w:multiLevelType w:val="multilevel"/>
    <w:tmpl w:val="BAB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52D84"/>
    <w:multiLevelType w:val="multilevel"/>
    <w:tmpl w:val="525E57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F2690"/>
    <w:multiLevelType w:val="hybridMultilevel"/>
    <w:tmpl w:val="8000EB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434C9B"/>
    <w:multiLevelType w:val="multilevel"/>
    <w:tmpl w:val="4B28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A04AC"/>
    <w:multiLevelType w:val="multilevel"/>
    <w:tmpl w:val="F4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44929"/>
    <w:multiLevelType w:val="hybridMultilevel"/>
    <w:tmpl w:val="D2209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172B62"/>
    <w:multiLevelType w:val="multilevel"/>
    <w:tmpl w:val="090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905A3"/>
    <w:multiLevelType w:val="hybridMultilevel"/>
    <w:tmpl w:val="C7B86F78"/>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5EF27D2"/>
    <w:multiLevelType w:val="multilevel"/>
    <w:tmpl w:val="B98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B1675"/>
    <w:multiLevelType w:val="multilevel"/>
    <w:tmpl w:val="50E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1107A"/>
    <w:multiLevelType w:val="hybridMultilevel"/>
    <w:tmpl w:val="FC722AAA"/>
    <w:lvl w:ilvl="0" w:tplc="7F86B8A4">
      <w:numFmt w:val="bullet"/>
      <w:lvlText w:val="-"/>
      <w:lvlJc w:val="left"/>
      <w:pPr>
        <w:ind w:left="1211" w:hanging="360"/>
      </w:pPr>
      <w:rPr>
        <w:rFonts w:ascii="Arial" w:eastAsiaTheme="minorHAnsi" w:hAnsi="Arial" w:cs="Aria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2" w15:restartNumberingAfterBreak="0">
    <w:nsid w:val="776667F8"/>
    <w:multiLevelType w:val="hybridMultilevel"/>
    <w:tmpl w:val="D6CCEBAC"/>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44442082">
    <w:abstractNumId w:val="3"/>
  </w:num>
  <w:num w:numId="2" w16cid:durableId="1001927986">
    <w:abstractNumId w:val="5"/>
  </w:num>
  <w:num w:numId="3" w16cid:durableId="1319650871">
    <w:abstractNumId w:val="0"/>
  </w:num>
  <w:num w:numId="4" w16cid:durableId="1762217200">
    <w:abstractNumId w:val="10"/>
  </w:num>
  <w:num w:numId="5" w16cid:durableId="1267344582">
    <w:abstractNumId w:val="9"/>
  </w:num>
  <w:num w:numId="6" w16cid:durableId="1574965738">
    <w:abstractNumId w:val="8"/>
  </w:num>
  <w:num w:numId="7" w16cid:durableId="1883208144">
    <w:abstractNumId w:val="12"/>
  </w:num>
  <w:num w:numId="8" w16cid:durableId="1828473021">
    <w:abstractNumId w:val="1"/>
  </w:num>
  <w:num w:numId="9" w16cid:durableId="947733932">
    <w:abstractNumId w:val="7"/>
  </w:num>
  <w:num w:numId="10" w16cid:durableId="1542596794">
    <w:abstractNumId w:val="2"/>
  </w:num>
  <w:num w:numId="11" w16cid:durableId="249392960">
    <w:abstractNumId w:val="11"/>
  </w:num>
  <w:num w:numId="12" w16cid:durableId="785465327">
    <w:abstractNumId w:val="4"/>
  </w:num>
  <w:num w:numId="13" w16cid:durableId="688484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B1"/>
    <w:rsid w:val="001850A0"/>
    <w:rsid w:val="0019210B"/>
    <w:rsid w:val="00204005"/>
    <w:rsid w:val="002717A5"/>
    <w:rsid w:val="00310A7B"/>
    <w:rsid w:val="003B4E24"/>
    <w:rsid w:val="00400DFE"/>
    <w:rsid w:val="00437CE4"/>
    <w:rsid w:val="006803B1"/>
    <w:rsid w:val="00793BE5"/>
    <w:rsid w:val="008039FF"/>
    <w:rsid w:val="00810700"/>
    <w:rsid w:val="00843318"/>
    <w:rsid w:val="00877744"/>
    <w:rsid w:val="009053D0"/>
    <w:rsid w:val="00AC1808"/>
    <w:rsid w:val="00AF1417"/>
    <w:rsid w:val="00B54244"/>
    <w:rsid w:val="00CA36E2"/>
    <w:rsid w:val="00CF197A"/>
    <w:rsid w:val="00F14B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323E2"/>
  <w15:chartTrackingRefBased/>
  <w15:docId w15:val="{527D3B51-DFB2-45BB-97DE-767888A1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3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3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3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3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3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3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3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3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3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3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3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3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3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3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3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3B1"/>
    <w:rPr>
      <w:rFonts w:eastAsiaTheme="majorEastAsia" w:cstheme="majorBidi"/>
      <w:color w:val="272727" w:themeColor="text1" w:themeTint="D8"/>
    </w:rPr>
  </w:style>
  <w:style w:type="paragraph" w:styleId="Ttulo">
    <w:name w:val="Title"/>
    <w:basedOn w:val="Normal"/>
    <w:next w:val="Normal"/>
    <w:link w:val="TtuloCar"/>
    <w:uiPriority w:val="10"/>
    <w:qFormat/>
    <w:rsid w:val="00680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3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3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3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3B1"/>
    <w:pPr>
      <w:spacing w:before="160"/>
      <w:jc w:val="center"/>
    </w:pPr>
    <w:rPr>
      <w:i/>
      <w:iCs/>
      <w:color w:val="404040" w:themeColor="text1" w:themeTint="BF"/>
    </w:rPr>
  </w:style>
  <w:style w:type="character" w:customStyle="1" w:styleId="CitaCar">
    <w:name w:val="Cita Car"/>
    <w:basedOn w:val="Fuentedeprrafopredeter"/>
    <w:link w:val="Cita"/>
    <w:uiPriority w:val="29"/>
    <w:rsid w:val="006803B1"/>
    <w:rPr>
      <w:i/>
      <w:iCs/>
      <w:color w:val="404040" w:themeColor="text1" w:themeTint="BF"/>
    </w:rPr>
  </w:style>
  <w:style w:type="paragraph" w:styleId="Prrafodelista">
    <w:name w:val="List Paragraph"/>
    <w:basedOn w:val="Normal"/>
    <w:uiPriority w:val="34"/>
    <w:qFormat/>
    <w:rsid w:val="006803B1"/>
    <w:pPr>
      <w:ind w:left="720"/>
      <w:contextualSpacing/>
    </w:pPr>
  </w:style>
  <w:style w:type="character" w:styleId="nfasisintenso">
    <w:name w:val="Intense Emphasis"/>
    <w:basedOn w:val="Fuentedeprrafopredeter"/>
    <w:uiPriority w:val="21"/>
    <w:qFormat/>
    <w:rsid w:val="006803B1"/>
    <w:rPr>
      <w:i/>
      <w:iCs/>
      <w:color w:val="0F4761" w:themeColor="accent1" w:themeShade="BF"/>
    </w:rPr>
  </w:style>
  <w:style w:type="paragraph" w:styleId="Citadestacada">
    <w:name w:val="Intense Quote"/>
    <w:basedOn w:val="Normal"/>
    <w:next w:val="Normal"/>
    <w:link w:val="CitadestacadaCar"/>
    <w:uiPriority w:val="30"/>
    <w:qFormat/>
    <w:rsid w:val="00680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3B1"/>
    <w:rPr>
      <w:i/>
      <w:iCs/>
      <w:color w:val="0F4761" w:themeColor="accent1" w:themeShade="BF"/>
    </w:rPr>
  </w:style>
  <w:style w:type="character" w:styleId="Referenciaintensa">
    <w:name w:val="Intense Reference"/>
    <w:basedOn w:val="Fuentedeprrafopredeter"/>
    <w:uiPriority w:val="32"/>
    <w:qFormat/>
    <w:rsid w:val="006803B1"/>
    <w:rPr>
      <w:b/>
      <w:bCs/>
      <w:smallCaps/>
      <w:color w:val="0F4761" w:themeColor="accent1" w:themeShade="BF"/>
      <w:spacing w:val="5"/>
    </w:rPr>
  </w:style>
  <w:style w:type="character" w:styleId="Textoennegrita">
    <w:name w:val="Strong"/>
    <w:basedOn w:val="Fuentedeprrafopredeter"/>
    <w:uiPriority w:val="22"/>
    <w:qFormat/>
    <w:rsid w:val="00310A7B"/>
    <w:rPr>
      <w:b/>
      <w:bCs/>
    </w:rPr>
  </w:style>
  <w:style w:type="character" w:styleId="Hipervnculo">
    <w:name w:val="Hyperlink"/>
    <w:basedOn w:val="Fuentedeprrafopredeter"/>
    <w:uiPriority w:val="99"/>
    <w:unhideWhenUsed/>
    <w:rsid w:val="00B54244"/>
    <w:rPr>
      <w:color w:val="467886" w:themeColor="hyperlink"/>
      <w:u w:val="single"/>
    </w:rPr>
  </w:style>
  <w:style w:type="character" w:styleId="Mencinsinresolver">
    <w:name w:val="Unresolved Mention"/>
    <w:basedOn w:val="Fuentedeprrafopredeter"/>
    <w:uiPriority w:val="99"/>
    <w:semiHidden/>
    <w:unhideWhenUsed/>
    <w:rsid w:val="00B54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20162">
      <w:bodyDiv w:val="1"/>
      <w:marLeft w:val="0"/>
      <w:marRight w:val="0"/>
      <w:marTop w:val="0"/>
      <w:marBottom w:val="0"/>
      <w:divBdr>
        <w:top w:val="none" w:sz="0" w:space="0" w:color="auto"/>
        <w:left w:val="none" w:sz="0" w:space="0" w:color="auto"/>
        <w:bottom w:val="none" w:sz="0" w:space="0" w:color="auto"/>
        <w:right w:val="none" w:sz="0" w:space="0" w:color="auto"/>
      </w:divBdr>
    </w:div>
    <w:div w:id="289940876">
      <w:bodyDiv w:val="1"/>
      <w:marLeft w:val="0"/>
      <w:marRight w:val="0"/>
      <w:marTop w:val="0"/>
      <w:marBottom w:val="0"/>
      <w:divBdr>
        <w:top w:val="none" w:sz="0" w:space="0" w:color="auto"/>
        <w:left w:val="none" w:sz="0" w:space="0" w:color="auto"/>
        <w:bottom w:val="none" w:sz="0" w:space="0" w:color="auto"/>
        <w:right w:val="none" w:sz="0" w:space="0" w:color="auto"/>
      </w:divBdr>
    </w:div>
    <w:div w:id="621112464">
      <w:bodyDiv w:val="1"/>
      <w:marLeft w:val="0"/>
      <w:marRight w:val="0"/>
      <w:marTop w:val="0"/>
      <w:marBottom w:val="0"/>
      <w:divBdr>
        <w:top w:val="none" w:sz="0" w:space="0" w:color="auto"/>
        <w:left w:val="none" w:sz="0" w:space="0" w:color="auto"/>
        <w:bottom w:val="none" w:sz="0" w:space="0" w:color="auto"/>
        <w:right w:val="none" w:sz="0" w:space="0" w:color="auto"/>
      </w:divBdr>
    </w:div>
    <w:div w:id="1460562544">
      <w:bodyDiv w:val="1"/>
      <w:marLeft w:val="0"/>
      <w:marRight w:val="0"/>
      <w:marTop w:val="0"/>
      <w:marBottom w:val="0"/>
      <w:divBdr>
        <w:top w:val="none" w:sz="0" w:space="0" w:color="auto"/>
        <w:left w:val="none" w:sz="0" w:space="0" w:color="auto"/>
        <w:bottom w:val="none" w:sz="0" w:space="0" w:color="auto"/>
        <w:right w:val="none" w:sz="0" w:space="0" w:color="auto"/>
      </w:divBdr>
    </w:div>
    <w:div w:id="1571233494">
      <w:bodyDiv w:val="1"/>
      <w:marLeft w:val="0"/>
      <w:marRight w:val="0"/>
      <w:marTop w:val="0"/>
      <w:marBottom w:val="0"/>
      <w:divBdr>
        <w:top w:val="none" w:sz="0" w:space="0" w:color="auto"/>
        <w:left w:val="none" w:sz="0" w:space="0" w:color="auto"/>
        <w:bottom w:val="none" w:sz="0" w:space="0" w:color="auto"/>
        <w:right w:val="none" w:sz="0" w:space="0" w:color="auto"/>
      </w:divBdr>
    </w:div>
    <w:div w:id="1746027981">
      <w:bodyDiv w:val="1"/>
      <w:marLeft w:val="0"/>
      <w:marRight w:val="0"/>
      <w:marTop w:val="0"/>
      <w:marBottom w:val="0"/>
      <w:divBdr>
        <w:top w:val="none" w:sz="0" w:space="0" w:color="auto"/>
        <w:left w:val="none" w:sz="0" w:space="0" w:color="auto"/>
        <w:bottom w:val="none" w:sz="0" w:space="0" w:color="auto"/>
        <w:right w:val="none" w:sz="0" w:space="0" w:color="auto"/>
      </w:divBdr>
    </w:div>
    <w:div w:id="1883711846">
      <w:bodyDiv w:val="1"/>
      <w:marLeft w:val="0"/>
      <w:marRight w:val="0"/>
      <w:marTop w:val="0"/>
      <w:marBottom w:val="0"/>
      <w:divBdr>
        <w:top w:val="none" w:sz="0" w:space="0" w:color="auto"/>
        <w:left w:val="none" w:sz="0" w:space="0" w:color="auto"/>
        <w:bottom w:val="none" w:sz="0" w:space="0" w:color="auto"/>
        <w:right w:val="none" w:sz="0" w:space="0" w:color="auto"/>
      </w:divBdr>
    </w:div>
    <w:div w:id="1945259630">
      <w:bodyDiv w:val="1"/>
      <w:marLeft w:val="0"/>
      <w:marRight w:val="0"/>
      <w:marTop w:val="0"/>
      <w:marBottom w:val="0"/>
      <w:divBdr>
        <w:top w:val="none" w:sz="0" w:space="0" w:color="auto"/>
        <w:left w:val="none" w:sz="0" w:space="0" w:color="auto"/>
        <w:bottom w:val="none" w:sz="0" w:space="0" w:color="auto"/>
        <w:right w:val="none" w:sz="0" w:space="0" w:color="auto"/>
      </w:divBdr>
    </w:div>
    <w:div w:id="19651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1061</Words>
  <Characters>6415</Characters>
  <Application>Microsoft Office Word</Application>
  <DocSecurity>0</DocSecurity>
  <Lines>145</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Rico Elizarraras</dc:creator>
  <cp:keywords/>
  <dc:description/>
  <cp:lastModifiedBy>Maria Fernanda Rico Elizarraras</cp:lastModifiedBy>
  <cp:revision>6</cp:revision>
  <dcterms:created xsi:type="dcterms:W3CDTF">2025-04-24T03:10:00Z</dcterms:created>
  <dcterms:modified xsi:type="dcterms:W3CDTF">2025-06-01T12:24:00Z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6c94000d-4465-4ce2-9060-cad30218e1c0</vt:lpwstr>
  </property>
</Properties>
</file>