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 xml:space="preserve">Gestión Integral De Recursos Humanos 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66 horas de aprendizaje práctico/experimental</w:t>
      </w:r>
    </w:p>
    <w:p w14:paraId="5740814C" w14:textId="77777777" w:rsidR="005D0FCB" w:rsidRDefault="00534DFD">
      <w:r>
        <w:t>66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La asignatura de Gestión Integral de Recursos Humanos forma parte de la Maestría en Asesoría y Gerencia Legal de Empresas. Este curso tiene como objetivo proporcionar a los estudiantes las herramientas y conocimientos necesarios para analizar, evaluar y diseñar soluciones legales para la gestión de recursos humanos en las organizaciones.</w:t>
        <w:br/>
        <w:br/>
        <w:t>A lo largo de las 12 sesiones, los estudiantes podrán desarrollar habilidades para dirigir y organizar equipos de trabajo con integridad y responsabilidad social, evaluar el impacto de la gestión legal de recursos humanos en la operatividad y cumplimiento normativo de la empresa, y diseñar soluciones legales para optimizar la gestión de recursos humanos de la organización.</w:t>
        <w:br/>
        <w:br/>
        <w:t>El curso se enfoca en la integración de conocimientos jurídicos, empresariales y financieros para elegir soluciones estratégicas frente a las implicaciones legales y éticas de las políticas y estrategias corporativas. Los estudiantes también podrán evaluar los cambios jurídicos y de mercado a los que están sujetos los negocios e interpretar datos legales, económicos y financieros para diseñar e implementar estrategias legales para el desarrollo y la protección de la empresa.</w:t>
        <w:br/>
        <w:br/>
        <w:t>Al final del curso, los estudiantes habrán desarrollado habilidades para analizar problemáticas jurídicas relativas a los negocios empresariales y diseñar soluciones creativas para optimizar la gestión de recursos humanos en las organizaciones.</w:t>
        <w:br/>
        <w:br/>
        <w:t>**ÍNDICE**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MAGL0006-RDA1 Analiza los aspectos legales que influyen en la gestión de recursos humanos en la empresa</w:t>
        <w:br/>
        <w:t>MAGL0006-RDA2 Evalúa el impacto de la gestión legal de recursos humanos en la operatividad y cumplimiento normativo de la empresa</w:t>
        <w:br/>
        <w:t>MAGL0006-RDA3 Diseña soluciones legales para optimizar la gestión de recursos humanos de la organización.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ORGANIZACION_DEL_PROCESO_DE_VENTAS_Y_DISEÑO_TERRITORIAL | URL: https://view.genially.com/6840eb2b24260d575433db43/interactive-content-cierre-semana-2</w:t>
              <w:br/>
              <w:t>2. CONCEPTOS_BASICOS_DEL_BUSINESS_INTELLIGENCE | URL: https://youtu.be/8Nulj1zz5Ac</w:t>
              <w:br/>
              <w:br/>
              <w:t>📚 BIBLIOGRAFÍA:</w:t>
              <w:br/>
              <w:t>1. NUNEZ_CORTES_CONTRERAS_PILAR_DIRECTOR (2020.0). REVISTA_DERECHO_SOCIAL_Y_EMPRESA_13_. URL: https://elibro.net/es/lc/udla/titulos/157490</w:t>
              <w:br/>
              <w:t>2. CUEVAS_OLTRA_CARLOS_MANUEL_AUTOR (2023.0). PERSONAS_JURIDICAS_DELITOS_GARANTIASY_COMPLIANCE. URL: https://elibro.net/es/lc/udla/titulos/232964</w:t>
              <w:br/>
              <w:t>3. MOLINA_NAVARRETE_CRISTOBAL_AUTOR (2024.0). LA_REESTRUCTURACION_EMPRESARIAL_MEDIANTE_REGULACION_DE_EMPLEO_NUEVAS_NORMAS_Y_PRACTICAS_SOBRE_ERTE_Y_DESPIDOS_COLECTIVOS. URL: https://elibro.net/es/lc/udla/titulos/272439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Fundamentos de la gestión de recursos humanos</w:t>
              <w:br/>
              <w:t>2. Actividad participativa: Análisis de los aspectos legales que influyen en la gestión de recursos humanos en la empresa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1</w:t>
              <w:br/>
              <w:t>2. Tarea: Tarea 1: Analiza los aspectos legales que influyen en la gestión de recursos humanos en la empresa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1: Analiza los aspectos legales que influyen en la gestión de recursos humanos en la empresa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LA_FUERZA_DE_VENTAS | URL: https://share.articulate.com/vlMYM1PN5lasLsEQI0Mmi</w:t>
              <w:br/>
              <w:t>2. METAS_Y_ESTRATEGIAS_DE_NEGOCIACION | URL: https://view.genial.ly/65eb68b5b4108300140d48d0</w:t>
              <w:br/>
              <w:br/>
              <w:t>📚 BIBLIOGRAFÍA:</w:t>
              <w:br/>
              <w:t>1. PEREZ_GARCIA_MANUEL_LUIS_AUTOR (2025.0). CRIMINAL_COMPLIANCE_Y_SOCIEDADES_MERCANTILES_PUBLICAS_BUEN_GOBIERNO_CORPORATIVO_E_INTEGRIDAD_PUBLICO_EMPRESARIAL_EN_EL_SIGLO_XXI. URL: https://elibro.net/es/lc/udla/titulos/285451</w:t>
              <w:br/>
              <w:t>2. MURUAGA_HERRERO_PABLO_AUTOR (2025.0). LOS_MODELOS_DE_PROTECCION_JURIDICA_DE_LOS_SECRETOS_EMPRESARIALES_UNA_PERSPECTIVA_SUPRANACIONAL_EUROPEA_Y_NACIONAL. URL: https://elibro.net/es/lc/udla/titulos/285623</w:t>
              <w:br/>
              <w:t>3. CHAVEZ_MANRIQUE_JESUS_NEPTALI_MODESTO_DIRECTOR_CHOQUE_PILCO_VICTOR_AUTOR (2021.0). EL_MODELO_DEL_NEOPOSICIONAMIENTO_Y_EL_DESARROLLO_EMPRESARIAL_CASO_POLLERIA_LA_CABANA_CIUDAD_DE_AREQUIPA_2019_2020. URL: https://elibro.net/es/lc/udla/titulos/229177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Impacto de la gestión legal de recursos humanos en la operatividad y cumplimiento normativo de la empresa</w:t>
              <w:br/>
              <w:t>2. Actividad participativa: Evaluación del impacto de la gestión legal de recursos humanos en la empresa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2</w:t>
              <w:br/>
              <w:t>2. Tarea: Tarea 2: Evalúa el impacto de la gestión legal de recursos humanos en la operatividad y cumplimiento normativo de la empresa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2: Evalúa el impacto de la gestión legal de recursos humanos en la operatividad y cumplimiento normativo de la empresa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REGULACION_PROCESAL | URL: https://rise.articulate.com/share/6xGkO3vS9iW7aXD8Bdb1Z1ADAI8yVP2H</w:t>
              <w:br/>
              <w:t>2. CASOS_DE_USO_COMUNES_EN_TECNICAS_DE_REGRESION_Y_CLASIFICACION | URL: https://view.genial.ly/65cfbfc7b6752a0014b5680f/interactive-content-casos-de-uso-comunes-en-tecnicas-de-regresion-y-clasificacion</w:t>
              <w:br/>
              <w:br/>
              <w:t>📚 BIBLIOGRAFÍA:</w:t>
              <w:br/>
              <w:t>1. IDALBERTO_CHIAVENATO (2020.0). GESTION_DEL_TALENTO_HUMANO. URL: https://ebooks7-24.com/?il=9350</w:t>
              <w:br/>
              <w:t>2. RICKY_W_GRIFFIN_JEAN_M_PHILLIPSY_STANLEY_M_GULLY (2020.0). COMPORTAMIENTO_ORGANIZACIONAL_ADMINISTRACION_DE_PERSONAS_Y_ORGANIZACIONES. URL: https://ebooks7-24.com/?il=9979</w:t>
              <w:br/>
              <w:t>3. SCOTT_A_SNELL (2020.0). ADMINISTRACION_DE_RECURSOS_HUMANOS. URL: https://ebooks7-24.com/?il=10763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soluciones legales para optimizar la gestión de recursos humanos de la organización</w:t>
              <w:br/>
              <w:t>2. Actividad participativa: Análisis de casos para diseñar soluciones legales para la gestión de recursos humanos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3</w:t>
              <w:br/>
              <w:t>2. Tarea: Tarea 3: Diseña soluciones legales para optimizar la gestión de recursos humanos de la organización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3: Diseña soluciones legales para optimizar la gestión de recursos humanos de la organización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OPTIMIZACION_ESTRATEGICA_DEL_PERFIL_DE_LINKEDLN_PARA_EL_POSICIONAMIENTO_Y_LIDERAZGO | URL: https://rise.articulate.com/share/oKubQsltMxWHqwBnNNTITpwRXb0nEHbG</w:t>
              <w:br/>
              <w:t>2. QUE_SON_LAS_ESTRATEGIAS_DE_PRECIOS_Y_DESCUENTOS | URL: https://share.articulate.com/xRerKmpeBRrwngD7c6F7B</w:t>
              <w:br/>
              <w:br/>
              <w:t>📚 BIBLIOGRAFÍA:</w:t>
              <w:br/>
              <w:t>1. SCHNARCH_KIRBERG_ALEJANDRO (2021.0). DESARROLLO_DE_NUEVOS_PRODUCTOS_Y_EMPRESAS_CREATIVIDAD_INNOVACION_Y_MARKETING. URL: https://ebooks7-24.com/?il=106</w:t>
              <w:br/>
              <w:t>2. SANCHEZ_GOMEZ_AMELIA_AUTOR (2023.0). RESPONSABILIDAD_CIVIL_EXTRACONTRACTUAL_DE_LAS_PERSONAS_CON_DISCAPACIDAD_PSIQUICA_O_INTELECTUAL. URL: https://elibro.net/es/lc/udla/titulos/284208</w:t>
              <w:br/>
              <w:t>3. HERNANDEZ_MENDIBLE_VICTOR_RAFAEL_AUTOR (2020.0). EL_ESTADO_CONVENCIONAL_CINCUENTENARIO_DE_LA_CONVENCION_AMERICANA_SOBRE_DERECHOS_HUMANOS_1969_2019_. URL: https://elibro.net/es/lc/udla/titulos/247883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Integración de conocimientos jurídicos, empresariales y financieros para elegir soluciones estratégicas</w:t>
              <w:br/>
              <w:t>2. Actividad participativa: Análisis de casos para integrar conocimientos jurídicos, empresariales y financieros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4</w:t>
              <w:br/>
              <w:t>2. Tarea: Tarea 4: Integra conocimientos jurídicos, empresariales y financieros para elegir soluciones estratégicas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4: Integra conocimientos jurídicos, empresariales y financieros para elegir soluciones estratégicas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** 3**</w:t>
        <w:br/>
        <w:br/>
        <w:t>1. **Olga Martín Ortega (2008). EMPRESAS MULTINACIONALES Y DERECHOS HUMANOS EN DERECHO INTERNACIONAL.** URL: https://elibro.net/es/lc/udla/titulos/52284</w:t>
        <w:br/>
        <w:t>2. **Adaeze Okoye (2025). LEGAL APPROACHES AND CORPORATE SOCIAL RESPONSIBILITY TOWARDS A LLEWELLYN S LAW JOBS APPROACH.** URL: http://vlex.com/account/login_ip?fuente_id=55434</w:t>
        <w:br/>
        <w:t>3. **ASSOCIATION OF RECORDS MANAGERS AND ADMINISTRATORS ARMA (2017). INFORMATION MANAGEMENT.** URL: http://vlex.com/account/login_ip?fuente_id=2951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**THE ACADEMY OF MANAGEMENT EXECUTIVE (1993). THE ACADEMY OF MANAGEMENT EXECUTIVE 1993 2005_.** URL: https://go.openathens.net/redirector/udla.edu.ec?url=https://www.jstor.org/journal/acadmanaexe2</w:t>
        <w:br/>
        <w:t>2. **THE ACADEMY OF MANAGEMENT EXECUTIVE (1987). THE ACADEMY OF MANAGEMENT EXECUTIVE 1987 1989_.** URL: https://go.openathens.net/redirector/udla.edu.ec?url=https://www.jstor.org/journal/acadmanaexec</w:t>
        <w:br/>
        <w:t>3. **No se encontró una referencia complementaria que cumpla con los criterios de español, 2020-2025 y URL.**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