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6FA9" w14:textId="14AA2BF4" w:rsidR="00045E17" w:rsidRDefault="00045E17" w:rsidP="00045E17">
      <w:pPr>
        <w:pStyle w:val="Ttulo2"/>
        <w:numPr>
          <w:ilvl w:val="1"/>
          <w:numId w:val="12"/>
        </w:numPr>
      </w:pPr>
      <w:bookmarkStart w:id="0" w:name="_Toc133146372"/>
      <w:r w:rsidRPr="00125080">
        <w:t>Corte de caja</w:t>
      </w:r>
      <w:bookmarkEnd w:id="0"/>
    </w:p>
    <w:p w14:paraId="618B7FA2" w14:textId="03B96D6B" w:rsidR="00045E17" w:rsidRDefault="00045E17" w:rsidP="00045E17">
      <w:pPr>
        <w:rPr>
          <w:lang w:val="es-ES_tradnl"/>
        </w:rPr>
      </w:pPr>
      <w:r>
        <w:rPr>
          <w:lang w:val="es-ES_tradnl"/>
        </w:rPr>
        <w:t xml:space="preserve">El personal que está autorizado para prestar el servicio en la recepción deberá firmar sesión en el SYSARCAWEB con el usuario y contraseña que se le proporciono, considerando que esta </w:t>
      </w:r>
      <w:r w:rsidR="00495E17">
        <w:rPr>
          <w:lang w:val="es-ES_tradnl"/>
        </w:rPr>
        <w:t>última</w:t>
      </w:r>
      <w:r>
        <w:rPr>
          <w:lang w:val="es-ES_tradnl"/>
        </w:rPr>
        <w:t xml:space="preserve"> es intransferible y es responsabilidad del usuario al que se le asigno.</w:t>
      </w:r>
    </w:p>
    <w:p w14:paraId="3FAC5081" w14:textId="50C4D606" w:rsidR="00045E17" w:rsidRDefault="00045E17" w:rsidP="00045E17">
      <w:pPr>
        <w:rPr>
          <w:lang w:val="es-ES_tradnl"/>
        </w:rPr>
      </w:pPr>
      <w:r>
        <w:rPr>
          <w:lang w:val="es-ES_tradnl"/>
        </w:rPr>
        <w:t>El personal de recepción debe informar 5 Minutos antes del término de su turno al líder de auditoría interna, con el fin de que este elabore su corte de caja.</w:t>
      </w:r>
    </w:p>
    <w:p w14:paraId="509938DB" w14:textId="49F92BAC" w:rsidR="00045E17" w:rsidRDefault="00045E17" w:rsidP="00045E17">
      <w:pPr>
        <w:rPr>
          <w:lang w:val="es-ES_tradnl"/>
        </w:rPr>
      </w:pPr>
      <w:r>
        <w:rPr>
          <w:lang w:val="es-ES_tradnl"/>
        </w:rPr>
        <w:t>Una vez realizado el corte de caja por el líder de auditoría interna, el personal de recepción deberá tomar la cantidad de órdenes de estudio que registro en el SYSARCAWEB, mismas que cobro, contar el dinero resultado de la venta y entregarlo al líder de la unidad, por lo tanto, el personal de recepción deberá entregar al líder de la unidad:</w:t>
      </w:r>
    </w:p>
    <w:p w14:paraId="21271B27" w14:textId="77777777" w:rsidR="00045E17" w:rsidRPr="00B21C16" w:rsidRDefault="00045E17" w:rsidP="00045E17">
      <w:pPr>
        <w:pStyle w:val="Prrafodelista"/>
        <w:numPr>
          <w:ilvl w:val="0"/>
          <w:numId w:val="10"/>
        </w:numPr>
        <w:spacing w:before="0" w:after="0" w:line="276" w:lineRule="auto"/>
        <w:rPr>
          <w:lang w:val="es-ES_tradnl"/>
        </w:rPr>
      </w:pPr>
      <w:r w:rsidRPr="00B21C16">
        <w:rPr>
          <w:lang w:val="es-ES_tradnl"/>
        </w:rPr>
        <w:t>Total, de ordene de estudio realizadas</w:t>
      </w:r>
    </w:p>
    <w:p w14:paraId="744968BA" w14:textId="77777777" w:rsidR="00045E17" w:rsidRPr="00B21C16" w:rsidRDefault="00045E17" w:rsidP="00045E17">
      <w:pPr>
        <w:pStyle w:val="Prrafodelista"/>
        <w:numPr>
          <w:ilvl w:val="0"/>
          <w:numId w:val="10"/>
        </w:numPr>
        <w:spacing w:before="0" w:after="0" w:line="276" w:lineRule="auto"/>
        <w:rPr>
          <w:lang w:val="es-ES_tradnl"/>
        </w:rPr>
      </w:pPr>
      <w:r w:rsidRPr="00B21C16">
        <w:rPr>
          <w:lang w:val="es-ES_tradnl"/>
        </w:rPr>
        <w:t>Copia de las ordenes realizadas</w:t>
      </w:r>
    </w:p>
    <w:p w14:paraId="3F43A54D" w14:textId="77777777" w:rsidR="00045E17" w:rsidRPr="00B21C16" w:rsidRDefault="00045E17" w:rsidP="00045E17">
      <w:pPr>
        <w:pStyle w:val="Prrafodelista"/>
        <w:numPr>
          <w:ilvl w:val="0"/>
          <w:numId w:val="10"/>
        </w:numPr>
        <w:spacing w:before="0" w:after="0" w:line="276" w:lineRule="auto"/>
        <w:rPr>
          <w:lang w:val="es-ES_tradnl"/>
        </w:rPr>
      </w:pPr>
      <w:r w:rsidRPr="00B21C16">
        <w:rPr>
          <w:lang w:val="es-ES_tradnl"/>
        </w:rPr>
        <w:t>Importe, resultante de la venta.</w:t>
      </w:r>
    </w:p>
    <w:p w14:paraId="21294D05" w14:textId="61AE851F" w:rsidR="00045E17" w:rsidRDefault="00045E17" w:rsidP="00045E17">
      <w:pPr>
        <w:rPr>
          <w:lang w:val="es-ES_tradnl"/>
        </w:rPr>
      </w:pPr>
      <w:r>
        <w:rPr>
          <w:lang w:val="es-ES_tradnl"/>
        </w:rPr>
        <w:t>El líder de la unidad deberá validar y revisar lo entregado por el personal de recepción y firmar de conformidad en la última nota impresa por el personal de recepción del turno correspondiente, asentando la veracidad del corte entregado.</w:t>
      </w:r>
    </w:p>
    <w:p w14:paraId="487C8EAF" w14:textId="77777777" w:rsidR="00045E17" w:rsidRDefault="00045E17" w:rsidP="00045E17">
      <w:pPr>
        <w:rPr>
          <w:lang w:val="es-ES_tradnl"/>
        </w:rPr>
      </w:pPr>
    </w:p>
    <w:p w14:paraId="6D7AAF8E" w14:textId="77777777" w:rsidR="00045E17" w:rsidRDefault="00045E17" w:rsidP="00045E17">
      <w:pPr>
        <w:rPr>
          <w:lang w:val="es-ES_tradnl"/>
        </w:rPr>
      </w:pPr>
      <w:r>
        <w:rPr>
          <w:lang w:val="es-ES_tradnl"/>
        </w:rPr>
        <w:t>En el caso de existir observaciones, tanto el personal de recepción como el líder de la unidad deberán anotarlas en la última nota impresa por el personal de recepción.</w:t>
      </w:r>
    </w:p>
    <w:p w14:paraId="16ADCE94" w14:textId="77777777" w:rsidR="00045E17" w:rsidRDefault="00045E17" w:rsidP="00045E17">
      <w:pPr>
        <w:rPr>
          <w:lang w:val="es-ES_tradnl"/>
        </w:rPr>
      </w:pPr>
    </w:p>
    <w:p w14:paraId="24DABE23" w14:textId="67D3817B" w:rsidR="00045E17" w:rsidRPr="00075861" w:rsidRDefault="00045E17" w:rsidP="00045E17">
      <w:pPr>
        <w:rPr>
          <w:lang w:val="es-ES_tradnl"/>
        </w:rPr>
      </w:pPr>
      <w:r>
        <w:rPr>
          <w:lang w:val="es-ES_tradnl"/>
        </w:rPr>
        <w:t xml:space="preserve">El líder de la unidad deberá tomar una fotografía de </w:t>
      </w:r>
      <w:r w:rsidR="00ED11DF">
        <w:rPr>
          <w:lang w:val="es-ES_tradnl"/>
        </w:rPr>
        <w:t xml:space="preserve">la </w:t>
      </w:r>
      <w:r>
        <w:rPr>
          <w:lang w:val="es-ES_tradnl"/>
        </w:rPr>
        <w:t xml:space="preserve">hoja </w:t>
      </w:r>
      <w:r w:rsidR="002A1B67">
        <w:rPr>
          <w:lang w:val="es-ES_tradnl"/>
        </w:rPr>
        <w:t>donde se</w:t>
      </w:r>
      <w:r>
        <w:rPr>
          <w:lang w:val="es-ES_tradnl"/>
        </w:rPr>
        <w:t xml:space="preserve"> asentó la información recibida de cada corte; correspondiente a  cada persona que asistió en la recepción y enviarla vía email a </w:t>
      </w:r>
      <w:hyperlink r:id="rId7" w:history="1">
        <w:r w:rsidRPr="00187D55">
          <w:rPr>
            <w:rStyle w:val="Hipervnculo"/>
            <w:lang w:val="es-ES_tradnl"/>
          </w:rPr>
          <w:t>auditoria.interna@laboratoriosarca.mx</w:t>
        </w:r>
      </w:hyperlink>
      <w:r>
        <w:rPr>
          <w:lang w:val="es-ES_tradnl"/>
        </w:rPr>
        <w:t xml:space="preserve">. </w:t>
      </w:r>
    </w:p>
    <w:p w14:paraId="57EFB3B4" w14:textId="77777777" w:rsidR="00A6065E" w:rsidRPr="00045E17" w:rsidRDefault="00A6065E">
      <w:pPr>
        <w:rPr>
          <w:lang w:val="es-ES_tradnl"/>
        </w:rPr>
      </w:pPr>
    </w:p>
    <w:sectPr w:rsidR="00A6065E" w:rsidRPr="00045E17">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B051" w14:textId="77777777" w:rsidR="00045E17" w:rsidRDefault="00045E17" w:rsidP="00FC79AA">
      <w:pPr>
        <w:spacing w:before="0" w:after="0"/>
      </w:pPr>
      <w:r>
        <w:separator/>
      </w:r>
    </w:p>
  </w:endnote>
  <w:endnote w:type="continuationSeparator" w:id="0">
    <w:p w14:paraId="34079FEB" w14:textId="77777777" w:rsidR="00045E17" w:rsidRDefault="00045E17" w:rsidP="00FC79A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
    <w:altName w:val="Yu Gothic UI"/>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98AE" w14:textId="77777777" w:rsidR="00FC79AA" w:rsidRPr="00AD739B" w:rsidRDefault="00FC79AA" w:rsidP="00FC79AA">
    <w:pPr>
      <w:pStyle w:val="Piedepgina"/>
      <w:tabs>
        <w:tab w:val="left" w:pos="2268"/>
      </w:tabs>
      <w:jc w:val="center"/>
      <w:rPr>
        <w:rFonts w:cs="Arial"/>
        <w:i/>
        <w:iCs/>
        <w:sz w:val="18"/>
        <w:szCs w:val="18"/>
      </w:rPr>
    </w:pPr>
    <w:r w:rsidRPr="00AD739B">
      <w:rPr>
        <w:rFonts w:cs="Arial"/>
        <w:i/>
        <w:iCs/>
        <w:sz w:val="18"/>
        <w:szCs w:val="18"/>
      </w:rPr>
      <w:t xml:space="preserve">Este documento es de propiedad de </w:t>
    </w:r>
    <w:r>
      <w:rPr>
        <w:rFonts w:cs="Arial"/>
        <w:b/>
        <w:bCs/>
        <w:i/>
        <w:iCs/>
        <w:sz w:val="18"/>
        <w:szCs w:val="18"/>
      </w:rPr>
      <w:t>LABORATORIO CLINICO ARCA</w:t>
    </w:r>
  </w:p>
  <w:p w14:paraId="34511A09" w14:textId="77777777" w:rsidR="00FC79AA" w:rsidRDefault="00FC79AA" w:rsidP="00FC79AA">
    <w:pPr>
      <w:pStyle w:val="Piedepgina"/>
      <w:tabs>
        <w:tab w:val="left" w:pos="2268"/>
      </w:tabs>
      <w:jc w:val="center"/>
      <w:rPr>
        <w:rFonts w:cs="Arial"/>
        <w:i/>
        <w:iCs/>
        <w:sz w:val="18"/>
        <w:szCs w:val="18"/>
      </w:rPr>
    </w:pPr>
    <w:r w:rsidRPr="00AD739B">
      <w:rPr>
        <w:rFonts w:cs="Arial"/>
        <w:i/>
        <w:iCs/>
        <w:sz w:val="18"/>
        <w:szCs w:val="18"/>
      </w:rPr>
      <w:t>Prohibida su reproducción total o parcial sin previa autorización.</w:t>
    </w:r>
  </w:p>
  <w:p w14:paraId="2660A868" w14:textId="77777777" w:rsidR="00FC79AA" w:rsidRPr="00E27347" w:rsidRDefault="00FC79AA" w:rsidP="00FC79AA">
    <w:pPr>
      <w:pStyle w:val="Piedepgina"/>
      <w:tabs>
        <w:tab w:val="left" w:pos="2268"/>
      </w:tabs>
      <w:jc w:val="center"/>
      <w:rPr>
        <w:rFonts w:cs="Arial"/>
      </w:rPr>
    </w:pPr>
    <w:r w:rsidRPr="00B960D8">
      <w:rPr>
        <w:rFonts w:cs="Arial"/>
      </w:rPr>
      <w:t xml:space="preserve">Página </w:t>
    </w:r>
    <w:r w:rsidRPr="00B960D8">
      <w:rPr>
        <w:rFonts w:cs="Arial"/>
      </w:rPr>
      <w:fldChar w:fldCharType="begin"/>
    </w:r>
    <w:r w:rsidRPr="00B960D8">
      <w:rPr>
        <w:rFonts w:cs="Arial"/>
      </w:rPr>
      <w:instrText xml:space="preserve"> PAGE </w:instrText>
    </w:r>
    <w:r w:rsidRPr="00B960D8">
      <w:rPr>
        <w:rFonts w:cs="Arial"/>
      </w:rPr>
      <w:fldChar w:fldCharType="separate"/>
    </w:r>
    <w:r>
      <w:rPr>
        <w:rFonts w:cs="Arial"/>
      </w:rPr>
      <w:t>2</w:t>
    </w:r>
    <w:r w:rsidRPr="00B960D8">
      <w:rPr>
        <w:rFonts w:cs="Arial"/>
      </w:rPr>
      <w:fldChar w:fldCharType="end"/>
    </w:r>
    <w:r w:rsidRPr="00B960D8">
      <w:rPr>
        <w:rFonts w:cs="Arial"/>
      </w:rPr>
      <w:t xml:space="preserve"> de </w:t>
    </w:r>
    <w:r w:rsidRPr="00B960D8">
      <w:rPr>
        <w:rFonts w:cs="Arial"/>
      </w:rPr>
      <w:fldChar w:fldCharType="begin"/>
    </w:r>
    <w:r w:rsidRPr="00B960D8">
      <w:rPr>
        <w:rFonts w:cs="Arial"/>
      </w:rPr>
      <w:instrText xml:space="preserve"> NUMPAGES </w:instrText>
    </w:r>
    <w:r w:rsidRPr="00B960D8">
      <w:rPr>
        <w:rFonts w:cs="Arial"/>
      </w:rPr>
      <w:fldChar w:fldCharType="separate"/>
    </w:r>
    <w:r>
      <w:rPr>
        <w:rFonts w:cs="Arial"/>
      </w:rPr>
      <w:t>3</w:t>
    </w:r>
    <w:r w:rsidRPr="00B960D8">
      <w:rPr>
        <w:rFonts w:cs="Arial"/>
      </w:rPr>
      <w:fldChar w:fldCharType="end"/>
    </w:r>
  </w:p>
  <w:p w14:paraId="65296F27" w14:textId="77777777" w:rsidR="00FC79AA" w:rsidRDefault="00FC79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DD61C" w14:textId="77777777" w:rsidR="00045E17" w:rsidRDefault="00045E17" w:rsidP="00FC79AA">
      <w:pPr>
        <w:spacing w:before="0" w:after="0"/>
      </w:pPr>
      <w:r>
        <w:separator/>
      </w:r>
    </w:p>
  </w:footnote>
  <w:footnote w:type="continuationSeparator" w:id="0">
    <w:p w14:paraId="2276B437" w14:textId="77777777" w:rsidR="00045E17" w:rsidRDefault="00045E17" w:rsidP="00FC79A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F276" w14:textId="77777777" w:rsidR="00FC79AA" w:rsidRDefault="00FC79AA">
    <w:pPr>
      <w:pStyle w:val="Encabezado"/>
    </w:pP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1"/>
      <w:gridCol w:w="5812"/>
      <w:gridCol w:w="2005"/>
    </w:tblGrid>
    <w:tr w:rsidR="00FC79AA" w:rsidRPr="00150FC7" w14:paraId="3E019B57" w14:textId="77777777" w:rsidTr="00297C94">
      <w:trPr>
        <w:trHeight w:val="557"/>
        <w:jc w:val="center"/>
      </w:trPr>
      <w:tc>
        <w:tcPr>
          <w:tcW w:w="1581" w:type="dxa"/>
          <w:vMerge w:val="restart"/>
        </w:tcPr>
        <w:p w14:paraId="5AEE7DA5" w14:textId="77777777" w:rsidR="00FC79AA" w:rsidRPr="00C93BC6" w:rsidRDefault="00FC79AA" w:rsidP="00FC79AA">
          <w:pPr>
            <w:pStyle w:val="Encabezado"/>
            <w:jc w:val="center"/>
            <w:rPr>
              <w:rFonts w:cs="Arial"/>
            </w:rPr>
          </w:pPr>
          <w:r>
            <w:rPr>
              <w:rFonts w:cs="Arial"/>
              <w:noProof/>
            </w:rPr>
            <w:drawing>
              <wp:anchor distT="0" distB="0" distL="114300" distR="114300" simplePos="0" relativeHeight="251659264" behindDoc="0" locked="0" layoutInCell="1" allowOverlap="1" wp14:anchorId="4CCE62CB" wp14:editId="24B0EB50">
                <wp:simplePos x="0" y="0"/>
                <wp:positionH relativeFrom="column">
                  <wp:posOffset>-48895</wp:posOffset>
                </wp:positionH>
                <wp:positionV relativeFrom="paragraph">
                  <wp:posOffset>275590</wp:posOffset>
                </wp:positionV>
                <wp:extent cx="962025" cy="391160"/>
                <wp:effectExtent l="0" t="0" r="9525" b="889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962025" cy="391160"/>
                        </a:xfrm>
                        <a:prstGeom prst="rect">
                          <a:avLst/>
                        </a:prstGeom>
                      </pic:spPr>
                    </pic:pic>
                  </a:graphicData>
                </a:graphic>
                <wp14:sizeRelH relativeFrom="margin">
                  <wp14:pctWidth>0</wp14:pctWidth>
                </wp14:sizeRelH>
                <wp14:sizeRelV relativeFrom="margin">
                  <wp14:pctHeight>0</wp14:pctHeight>
                </wp14:sizeRelV>
              </wp:anchor>
            </w:drawing>
          </w:r>
        </w:p>
      </w:tc>
      <w:tc>
        <w:tcPr>
          <w:tcW w:w="5812" w:type="dxa"/>
          <w:vMerge w:val="restart"/>
          <w:vAlign w:val="center"/>
        </w:tcPr>
        <w:p w14:paraId="0A57088C" w14:textId="77777777" w:rsidR="00FC79AA" w:rsidRPr="00256FB3" w:rsidRDefault="00FC79AA" w:rsidP="00FC79AA">
          <w:pPr>
            <w:pStyle w:val="Encabezado"/>
            <w:jc w:val="center"/>
            <w:rPr>
              <w:b/>
              <w:bCs/>
            </w:rPr>
          </w:pPr>
          <w:r w:rsidRPr="00256FB3">
            <w:rPr>
              <w:b/>
              <w:bCs/>
            </w:rPr>
            <w:t>LABORATORIOS CLINICOS ARCA</w:t>
          </w:r>
        </w:p>
      </w:tc>
      <w:tc>
        <w:tcPr>
          <w:tcW w:w="2005" w:type="dxa"/>
          <w:vAlign w:val="center"/>
        </w:tcPr>
        <w:p w14:paraId="47EFA206" w14:textId="77777777" w:rsidR="00FC79AA" w:rsidRPr="00150FC7" w:rsidRDefault="00FC79AA" w:rsidP="00FC79AA">
          <w:pPr>
            <w:pStyle w:val="Encabezado"/>
            <w:jc w:val="center"/>
            <w:rPr>
              <w:rFonts w:cs="Arial"/>
              <w:sz w:val="18"/>
              <w:szCs w:val="18"/>
            </w:rPr>
          </w:pPr>
          <w:r w:rsidRPr="00150FC7">
            <w:rPr>
              <w:rFonts w:cs="Arial"/>
              <w:sz w:val="18"/>
              <w:szCs w:val="18"/>
            </w:rPr>
            <w:t>CÓDIGO:</w:t>
          </w:r>
        </w:p>
        <w:p w14:paraId="4F279EBD" w14:textId="195C40B0" w:rsidR="00FC79AA" w:rsidRPr="00150FC7" w:rsidRDefault="0006475C" w:rsidP="00FC79AA">
          <w:pPr>
            <w:pStyle w:val="Encabezado"/>
            <w:jc w:val="center"/>
            <w:rPr>
              <w:rFonts w:cs="Arial"/>
              <w:sz w:val="18"/>
              <w:szCs w:val="18"/>
            </w:rPr>
          </w:pPr>
          <w:r>
            <w:rPr>
              <w:rFonts w:cs="Arial"/>
              <w:sz w:val="18"/>
              <w:szCs w:val="18"/>
            </w:rPr>
            <w:t>POT</w:t>
          </w:r>
          <w:r w:rsidR="00FC79AA">
            <w:rPr>
              <w:rFonts w:cs="Arial"/>
              <w:sz w:val="18"/>
              <w:szCs w:val="18"/>
            </w:rPr>
            <w:t>-</w:t>
          </w:r>
          <w:r>
            <w:rPr>
              <w:rFonts w:cs="Arial"/>
              <w:sz w:val="18"/>
              <w:szCs w:val="18"/>
            </w:rPr>
            <w:t>REC</w:t>
          </w:r>
          <w:r w:rsidR="00FC79AA">
            <w:rPr>
              <w:rFonts w:cs="Arial"/>
              <w:sz w:val="18"/>
              <w:szCs w:val="18"/>
            </w:rPr>
            <w:t>-01</w:t>
          </w:r>
        </w:p>
      </w:tc>
    </w:tr>
    <w:tr w:rsidR="00FC79AA" w:rsidRPr="00150FC7" w14:paraId="7FB1AEBC" w14:textId="77777777" w:rsidTr="00297C94">
      <w:trPr>
        <w:trHeight w:val="277"/>
        <w:jc w:val="center"/>
      </w:trPr>
      <w:tc>
        <w:tcPr>
          <w:tcW w:w="1581" w:type="dxa"/>
          <w:vMerge/>
        </w:tcPr>
        <w:p w14:paraId="5EB13AE9" w14:textId="77777777" w:rsidR="00FC79AA" w:rsidRPr="00C93BC6" w:rsidRDefault="00FC79AA" w:rsidP="00FC79AA">
          <w:pPr>
            <w:pStyle w:val="Encabezado"/>
            <w:rPr>
              <w:rFonts w:cs="Arial"/>
              <w:sz w:val="12"/>
              <w:szCs w:val="12"/>
            </w:rPr>
          </w:pPr>
        </w:p>
      </w:tc>
      <w:tc>
        <w:tcPr>
          <w:tcW w:w="5812" w:type="dxa"/>
          <w:vMerge/>
          <w:vAlign w:val="center"/>
        </w:tcPr>
        <w:p w14:paraId="502DE279" w14:textId="77777777" w:rsidR="00FC79AA" w:rsidRPr="00150FC7" w:rsidRDefault="00FC79AA" w:rsidP="00FC79AA">
          <w:pPr>
            <w:pStyle w:val="Encabezado"/>
            <w:jc w:val="center"/>
            <w:rPr>
              <w:rFonts w:cs="Arial"/>
              <w:sz w:val="20"/>
              <w:szCs w:val="20"/>
            </w:rPr>
          </w:pPr>
        </w:p>
      </w:tc>
      <w:tc>
        <w:tcPr>
          <w:tcW w:w="2005" w:type="dxa"/>
          <w:vAlign w:val="center"/>
        </w:tcPr>
        <w:p w14:paraId="0B561008" w14:textId="77777777" w:rsidR="00FC79AA" w:rsidRPr="00150FC7" w:rsidRDefault="00FC79AA" w:rsidP="00FC79AA">
          <w:pPr>
            <w:pStyle w:val="Encabezado"/>
            <w:jc w:val="center"/>
            <w:rPr>
              <w:rFonts w:cs="Arial"/>
              <w:sz w:val="18"/>
              <w:szCs w:val="18"/>
            </w:rPr>
          </w:pPr>
          <w:r>
            <w:rPr>
              <w:rFonts w:cs="Arial"/>
              <w:sz w:val="18"/>
              <w:szCs w:val="18"/>
            </w:rPr>
            <w:t>VERSIÓN</w:t>
          </w:r>
          <w:r w:rsidRPr="00150FC7">
            <w:rPr>
              <w:rFonts w:cs="Arial"/>
              <w:sz w:val="18"/>
              <w:szCs w:val="18"/>
            </w:rPr>
            <w:t>: 0</w:t>
          </w:r>
        </w:p>
      </w:tc>
    </w:tr>
    <w:tr w:rsidR="00FC79AA" w:rsidRPr="00150FC7" w14:paraId="16AF1D47" w14:textId="77777777" w:rsidTr="00297C94">
      <w:trPr>
        <w:trHeight w:val="130"/>
        <w:jc w:val="center"/>
      </w:trPr>
      <w:tc>
        <w:tcPr>
          <w:tcW w:w="1581" w:type="dxa"/>
          <w:vMerge/>
        </w:tcPr>
        <w:p w14:paraId="5E896C77" w14:textId="77777777" w:rsidR="00FC79AA" w:rsidRPr="00C93BC6" w:rsidRDefault="00FC79AA" w:rsidP="00FC79AA">
          <w:pPr>
            <w:pStyle w:val="Encabezado"/>
            <w:rPr>
              <w:rFonts w:cs="Arial"/>
            </w:rPr>
          </w:pPr>
        </w:p>
      </w:tc>
      <w:tc>
        <w:tcPr>
          <w:tcW w:w="5812" w:type="dxa"/>
          <w:vAlign w:val="center"/>
        </w:tcPr>
        <w:p w14:paraId="5912E8F8" w14:textId="40813E49" w:rsidR="00FC79AA" w:rsidRPr="00D9095B" w:rsidRDefault="0016469A" w:rsidP="00FC79AA">
          <w:pPr>
            <w:pStyle w:val="Encabezado"/>
            <w:jc w:val="center"/>
            <w:rPr>
              <w:rFonts w:cs="Arial"/>
              <w:sz w:val="20"/>
              <w:szCs w:val="20"/>
            </w:rPr>
          </w:pPr>
          <w:r>
            <w:rPr>
              <w:rFonts w:cs="Arial"/>
              <w:sz w:val="20"/>
              <w:szCs w:val="20"/>
            </w:rPr>
            <w:t>ATENCION A PACIENTE</w:t>
          </w:r>
        </w:p>
      </w:tc>
      <w:tc>
        <w:tcPr>
          <w:tcW w:w="2005" w:type="dxa"/>
        </w:tcPr>
        <w:p w14:paraId="458066D5" w14:textId="77777777" w:rsidR="00FC79AA" w:rsidRPr="00150FC7" w:rsidRDefault="00FC79AA" w:rsidP="00FC79AA">
          <w:pPr>
            <w:pStyle w:val="Encabezado"/>
            <w:tabs>
              <w:tab w:val="left" w:pos="790"/>
            </w:tabs>
            <w:rPr>
              <w:rFonts w:cs="Arial"/>
              <w:sz w:val="18"/>
              <w:szCs w:val="18"/>
            </w:rPr>
          </w:pPr>
          <w:r w:rsidRPr="00150FC7">
            <w:rPr>
              <w:rFonts w:cs="Arial"/>
              <w:sz w:val="18"/>
              <w:szCs w:val="18"/>
            </w:rPr>
            <w:t>FECHA DE EMISIÓN:</w:t>
          </w:r>
        </w:p>
        <w:p w14:paraId="69F5D311" w14:textId="40084D21" w:rsidR="00FC79AA" w:rsidRPr="00150FC7" w:rsidRDefault="00945A16" w:rsidP="00FC79AA">
          <w:pPr>
            <w:pStyle w:val="Encabezado"/>
            <w:tabs>
              <w:tab w:val="left" w:pos="790"/>
            </w:tabs>
            <w:jc w:val="center"/>
            <w:rPr>
              <w:rFonts w:cs="Arial"/>
              <w:sz w:val="18"/>
              <w:szCs w:val="18"/>
            </w:rPr>
          </w:pPr>
          <w:r>
            <w:rPr>
              <w:rFonts w:cs="Arial"/>
              <w:sz w:val="18"/>
              <w:szCs w:val="18"/>
            </w:rPr>
            <w:t>28</w:t>
          </w:r>
          <w:r w:rsidR="00FC79AA">
            <w:rPr>
              <w:rFonts w:cs="Arial"/>
              <w:sz w:val="18"/>
              <w:szCs w:val="18"/>
            </w:rPr>
            <w:t>/</w:t>
          </w:r>
          <w:r>
            <w:rPr>
              <w:rFonts w:cs="Arial"/>
              <w:sz w:val="18"/>
              <w:szCs w:val="18"/>
            </w:rPr>
            <w:t>04</w:t>
          </w:r>
          <w:r w:rsidR="00FC79AA">
            <w:rPr>
              <w:rFonts w:cs="Arial"/>
              <w:sz w:val="18"/>
              <w:szCs w:val="18"/>
            </w:rPr>
            <w:t>/202</w:t>
          </w:r>
          <w:r>
            <w:rPr>
              <w:rFonts w:cs="Arial"/>
              <w:sz w:val="18"/>
              <w:szCs w:val="18"/>
            </w:rPr>
            <w:t>3</w:t>
          </w:r>
        </w:p>
      </w:tc>
    </w:tr>
  </w:tbl>
  <w:p w14:paraId="5702E80F" w14:textId="77777777" w:rsidR="00FC79AA" w:rsidRDefault="00FC79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6AFE"/>
    <w:multiLevelType w:val="multilevel"/>
    <w:tmpl w:val="E110DEA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E7B3380"/>
    <w:multiLevelType w:val="hybridMultilevel"/>
    <w:tmpl w:val="FB08E8D2"/>
    <w:lvl w:ilvl="0" w:tplc="B0AE8588">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7D4FF8"/>
    <w:multiLevelType w:val="hybridMultilevel"/>
    <w:tmpl w:val="769827D0"/>
    <w:lvl w:ilvl="0" w:tplc="A66E4806">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D966D8"/>
    <w:multiLevelType w:val="multilevel"/>
    <w:tmpl w:val="826ABDFE"/>
    <w:lvl w:ilvl="0">
      <w:start w:val="1"/>
      <w:numFmt w:val="decimal"/>
      <w:pStyle w:val="Ttulo1"/>
      <w:lvlText w:val="%1."/>
      <w:lvlJc w:val="left"/>
      <w:pPr>
        <w:ind w:left="502"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upperLetter"/>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4" w15:restartNumberingAfterBreak="0">
    <w:nsid w:val="1CCA3059"/>
    <w:multiLevelType w:val="multilevel"/>
    <w:tmpl w:val="1B167D36"/>
    <w:lvl w:ilvl="0">
      <w:start w:val="1"/>
      <w:numFmt w:val="decimal"/>
      <w:lvlText w:val="%1"/>
      <w:lvlJc w:val="left"/>
      <w:pPr>
        <w:ind w:left="456" w:hanging="456"/>
      </w:pPr>
      <w:rPr>
        <w:rFonts w:hint="default"/>
      </w:rPr>
    </w:lvl>
    <w:lvl w:ilvl="1">
      <w:start w:val="14"/>
      <w:numFmt w:val="decimal"/>
      <w:lvlText w:val="%1.%2"/>
      <w:lvlJc w:val="left"/>
      <w:pPr>
        <w:ind w:left="598" w:hanging="45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3646597A"/>
    <w:multiLevelType w:val="multilevel"/>
    <w:tmpl w:val="AFBA1274"/>
    <w:lvl w:ilvl="0">
      <w:start w:val="1"/>
      <w:numFmt w:val="decimal"/>
      <w:lvlText w:val="%1"/>
      <w:lvlJc w:val="left"/>
      <w:pPr>
        <w:ind w:left="456" w:hanging="456"/>
      </w:pPr>
      <w:rPr>
        <w:rFonts w:hint="default"/>
      </w:rPr>
    </w:lvl>
    <w:lvl w:ilvl="1">
      <w:start w:val="14"/>
      <w:numFmt w:val="decimal"/>
      <w:lvlText w:val="%1.%2"/>
      <w:lvlJc w:val="left"/>
      <w:pPr>
        <w:ind w:left="598" w:hanging="45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6" w15:restartNumberingAfterBreak="0">
    <w:nsid w:val="4779346C"/>
    <w:multiLevelType w:val="hybridMultilevel"/>
    <w:tmpl w:val="995E4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BE5CD1"/>
    <w:multiLevelType w:val="hybridMultilevel"/>
    <w:tmpl w:val="0FACAFC8"/>
    <w:lvl w:ilvl="0" w:tplc="70388910">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4A67150"/>
    <w:multiLevelType w:val="hybridMultilevel"/>
    <w:tmpl w:val="D75EE138"/>
    <w:lvl w:ilvl="0" w:tplc="D6A8786C">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4902234">
    <w:abstractNumId w:val="1"/>
  </w:num>
  <w:num w:numId="2" w16cid:durableId="2014839095">
    <w:abstractNumId w:val="2"/>
  </w:num>
  <w:num w:numId="3" w16cid:durableId="473644679">
    <w:abstractNumId w:val="3"/>
  </w:num>
  <w:num w:numId="4" w16cid:durableId="477498771">
    <w:abstractNumId w:val="3"/>
  </w:num>
  <w:num w:numId="5" w16cid:durableId="1494446317">
    <w:abstractNumId w:val="3"/>
  </w:num>
  <w:num w:numId="6" w16cid:durableId="1445807613">
    <w:abstractNumId w:val="3"/>
  </w:num>
  <w:num w:numId="7" w16cid:durableId="1565797972">
    <w:abstractNumId w:val="7"/>
  </w:num>
  <w:num w:numId="8" w16cid:durableId="523640801">
    <w:abstractNumId w:val="0"/>
  </w:num>
  <w:num w:numId="9" w16cid:durableId="1784808439">
    <w:abstractNumId w:val="8"/>
  </w:num>
  <w:num w:numId="10" w16cid:durableId="1281958702">
    <w:abstractNumId w:val="6"/>
  </w:num>
  <w:num w:numId="11" w16cid:durableId="1930653375">
    <w:abstractNumId w:val="4"/>
  </w:num>
  <w:num w:numId="12" w16cid:durableId="775708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17"/>
    <w:rsid w:val="00045E17"/>
    <w:rsid w:val="0006475C"/>
    <w:rsid w:val="00084858"/>
    <w:rsid w:val="0016469A"/>
    <w:rsid w:val="001A2F1C"/>
    <w:rsid w:val="002A1B67"/>
    <w:rsid w:val="00495E17"/>
    <w:rsid w:val="006311E2"/>
    <w:rsid w:val="008114F9"/>
    <w:rsid w:val="00945A16"/>
    <w:rsid w:val="00A6065E"/>
    <w:rsid w:val="00B00F0D"/>
    <w:rsid w:val="00E16262"/>
    <w:rsid w:val="00ED11DF"/>
    <w:rsid w:val="00EF7E84"/>
    <w:rsid w:val="00FC7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2399"/>
  <w15:chartTrackingRefBased/>
  <w15:docId w15:val="{CD49E1AF-FD8B-4B6B-8258-9EDB23B8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ARCA"/>
    <w:qFormat/>
    <w:rsid w:val="00045E17"/>
    <w:pPr>
      <w:spacing w:before="120" w:after="120" w:line="240" w:lineRule="auto"/>
      <w:jc w:val="both"/>
    </w:pPr>
    <w:rPr>
      <w:rFonts w:ascii="Arial" w:hAnsi="Arial" w:cs="Times New Roman"/>
      <w:szCs w:val="24"/>
      <w:lang w:eastAsia="es-MX"/>
    </w:rPr>
  </w:style>
  <w:style w:type="paragraph" w:styleId="Ttulo1">
    <w:name w:val="heading 1"/>
    <w:basedOn w:val="Normal"/>
    <w:next w:val="Normal"/>
    <w:link w:val="Ttulo1Car"/>
    <w:autoRedefine/>
    <w:qFormat/>
    <w:rsid w:val="00E16262"/>
    <w:pPr>
      <w:keepNext/>
      <w:keepLines/>
      <w:numPr>
        <w:numId w:val="6"/>
      </w:numPr>
      <w:spacing w:after="0"/>
      <w:outlineLvl w:val="0"/>
    </w:pPr>
    <w:rPr>
      <w:rFonts w:eastAsia="MS ????"/>
      <w:b/>
      <w:bCs/>
      <w:color w:val="4472C4" w:themeColor="accent1"/>
      <w:sz w:val="28"/>
      <w:szCs w:val="28"/>
      <w:lang w:val="es-ES"/>
    </w:rPr>
  </w:style>
  <w:style w:type="paragraph" w:styleId="Ttulo2">
    <w:name w:val="heading 2"/>
    <w:aliases w:val="1.1 Título 2,Título 2 ARCA"/>
    <w:basedOn w:val="Normal"/>
    <w:next w:val="Normal"/>
    <w:link w:val="Ttulo2Car"/>
    <w:autoRedefine/>
    <w:unhideWhenUsed/>
    <w:qFormat/>
    <w:rsid w:val="006311E2"/>
    <w:pPr>
      <w:keepNext/>
      <w:keepLines/>
      <w:spacing w:before="40" w:after="0"/>
      <w:outlineLvl w:val="1"/>
    </w:pPr>
    <w:rPr>
      <w:rFonts w:ascii="Calibri Light" w:eastAsiaTheme="majorEastAsia" w:hAnsi="Calibri Light" w:cstheme="majorBidi"/>
      <w:color w:val="2F5496"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16262"/>
    <w:rPr>
      <w:rFonts w:ascii="Arial" w:eastAsia="MS ????" w:hAnsi="Arial"/>
      <w:b/>
      <w:bCs/>
      <w:color w:val="4472C4" w:themeColor="accent1"/>
      <w:sz w:val="28"/>
      <w:szCs w:val="28"/>
      <w:lang w:val="es-ES"/>
    </w:rPr>
  </w:style>
  <w:style w:type="character" w:customStyle="1" w:styleId="Ttulo2Car">
    <w:name w:val="Título 2 Car"/>
    <w:aliases w:val="1.1 Título 2 Car,Título 2 ARCA Car"/>
    <w:basedOn w:val="Fuentedeprrafopredeter"/>
    <w:link w:val="Ttulo2"/>
    <w:rsid w:val="006311E2"/>
    <w:rPr>
      <w:rFonts w:ascii="Calibri Light" w:eastAsiaTheme="majorEastAsia" w:hAnsi="Calibri Light" w:cstheme="majorBidi"/>
      <w:color w:val="2F5496" w:themeColor="accent1" w:themeShade="BF"/>
      <w:sz w:val="26"/>
      <w:szCs w:val="26"/>
    </w:rPr>
  </w:style>
  <w:style w:type="paragraph" w:styleId="Prrafodelista">
    <w:name w:val="List Paragraph"/>
    <w:aliases w:val="Párrafo de lista ARCA"/>
    <w:basedOn w:val="Normal"/>
    <w:link w:val="PrrafodelistaCar"/>
    <w:autoRedefine/>
    <w:uiPriority w:val="34"/>
    <w:qFormat/>
    <w:rsid w:val="00EF7E84"/>
    <w:pPr>
      <w:numPr>
        <w:numId w:val="8"/>
      </w:numPr>
      <w:ind w:left="1440" w:hanging="360"/>
      <w:contextualSpacing/>
    </w:pPr>
    <w:rPr>
      <w:rFonts w:eastAsiaTheme="minorHAnsi" w:cstheme="minorBidi"/>
      <w:lang w:eastAsia="en-US"/>
    </w:rPr>
  </w:style>
  <w:style w:type="character" w:customStyle="1" w:styleId="PrrafodelistaCar">
    <w:name w:val="Párrafo de lista Car"/>
    <w:aliases w:val="Párrafo de lista ARCA Car"/>
    <w:basedOn w:val="Fuentedeprrafopredeter"/>
    <w:link w:val="Prrafodelista"/>
    <w:uiPriority w:val="34"/>
    <w:rsid w:val="00EF7E84"/>
    <w:rPr>
      <w:rFonts w:ascii="Arial" w:hAnsi="Arial"/>
      <w:szCs w:val="24"/>
    </w:rPr>
  </w:style>
  <w:style w:type="paragraph" w:styleId="Encabezado">
    <w:name w:val="header"/>
    <w:basedOn w:val="Normal"/>
    <w:link w:val="EncabezadoCar"/>
    <w:uiPriority w:val="99"/>
    <w:unhideWhenUsed/>
    <w:rsid w:val="00FC79AA"/>
    <w:pPr>
      <w:tabs>
        <w:tab w:val="center" w:pos="4419"/>
        <w:tab w:val="right" w:pos="8838"/>
      </w:tabs>
      <w:spacing w:before="0" w:after="0"/>
    </w:pPr>
  </w:style>
  <w:style w:type="character" w:customStyle="1" w:styleId="EncabezadoCar">
    <w:name w:val="Encabezado Car"/>
    <w:basedOn w:val="Fuentedeprrafopredeter"/>
    <w:link w:val="Encabezado"/>
    <w:uiPriority w:val="99"/>
    <w:rsid w:val="00FC79AA"/>
    <w:rPr>
      <w:rFonts w:ascii="Arial" w:hAnsi="Arial" w:cs="Times New Roman"/>
      <w:szCs w:val="24"/>
      <w:lang w:eastAsia="es-MX"/>
    </w:rPr>
  </w:style>
  <w:style w:type="paragraph" w:styleId="Piedepgina">
    <w:name w:val="footer"/>
    <w:basedOn w:val="Normal"/>
    <w:link w:val="PiedepginaCar"/>
    <w:uiPriority w:val="99"/>
    <w:unhideWhenUsed/>
    <w:rsid w:val="00FC79AA"/>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FC79AA"/>
    <w:rPr>
      <w:rFonts w:ascii="Arial" w:hAnsi="Arial" w:cs="Times New Roman"/>
      <w:szCs w:val="24"/>
      <w:lang w:eastAsia="es-MX"/>
    </w:rPr>
  </w:style>
  <w:style w:type="character" w:styleId="Hipervnculo">
    <w:name w:val="Hyperlink"/>
    <w:uiPriority w:val="99"/>
    <w:rsid w:val="00045E1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uditoria.interna@laboratoriosarca.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OneDrive%20-%20Medisyslabs\Documentos\Plantillas%20personalizadas%20de%20Office\Plantilla%20Hoja%20uso%20multipl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 Hoja uso multiple</Template>
  <TotalTime>22</TotalTime>
  <Pages>1</Pages>
  <Words>267</Words>
  <Characters>1327</Characters>
  <Application>Microsoft Office Word</Application>
  <DocSecurity>0</DocSecurity>
  <Lines>24</Lines>
  <Paragraphs>12</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Pradel</dc:creator>
  <cp:keywords/>
  <dc:description/>
  <cp:lastModifiedBy>Javier muñiz</cp:lastModifiedBy>
  <cp:revision>8</cp:revision>
  <dcterms:created xsi:type="dcterms:W3CDTF">2023-04-28T21:34:00Z</dcterms:created>
  <dcterms:modified xsi:type="dcterms:W3CDTF">2023-04-28T21:58:00Z</dcterms:modified>
</cp:coreProperties>
</file>