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Liberation Serif" w:eastAsia="NSimSun" w:hAnsi="Liberation Serif" w:cs="Lucida Sans"/>
          <w:b w:val="0"/>
          <w:bCs w:val="0"/>
          <w:kern w:val="2"/>
          <w:sz w:val="24"/>
          <w:szCs w:val="24"/>
        </w:rPr>
        <w:id w:val="-1612811098"/>
        <w:docPartObj>
          <w:docPartGallery w:val="Table of Contents"/>
          <w:docPartUnique/>
        </w:docPartObj>
      </w:sdtPr>
      <w:sdtEndPr>
        <w:rPr>
          <w:rFonts w:asciiTheme="minorHAnsi" w:eastAsiaTheme="minorEastAsia" w:hAnsiTheme="minorHAnsi" w:cs="Times New Roman"/>
          <w:kern w:val="0"/>
        </w:rPr>
      </w:sdtEndPr>
      <w:sdtContent>
        <w:p w14:paraId="0BD42771" w14:textId="5785A594" w:rsidR="002468D5" w:rsidRDefault="002468D5">
          <w:pPr>
            <w:pStyle w:val="TtuloTDC"/>
          </w:pPr>
          <w:r>
            <w:t>Contenido</w:t>
          </w:r>
        </w:p>
        <w:p w14:paraId="1FDFC994" w14:textId="3037EFB3" w:rsidR="00C857CC" w:rsidRDefault="002468D5">
          <w:pPr>
            <w:pStyle w:val="TDC1"/>
            <w:tabs>
              <w:tab w:val="right" w:leader="dot" w:pos="9628"/>
            </w:tabs>
            <w:rPr>
              <w:rFonts w:cstheme="minorBidi"/>
              <w:noProof/>
              <w:kern w:val="2"/>
              <w:szCs w:val="24"/>
              <w:lang w:eastAsia="es-ES" w:bidi="ar-SA"/>
              <w14:ligatures w14:val="standardContextual"/>
            </w:rPr>
          </w:pPr>
          <w:r>
            <w:fldChar w:fldCharType="begin"/>
          </w:r>
          <w:r>
            <w:instrText xml:space="preserve"> TOC \o "1-3" \h \z \u </w:instrText>
          </w:r>
          <w:r>
            <w:fldChar w:fldCharType="separate"/>
          </w:r>
          <w:hyperlink w:anchor="_Toc227307272" w:history="1">
            <w:r w:rsidR="00C857CC" w:rsidRPr="00EC7B7D">
              <w:rPr>
                <w:rStyle w:val="Hipervnculo"/>
                <w:noProof/>
              </w:rPr>
              <w:t>Formación Accesibilidad</w:t>
            </w:r>
            <w:r w:rsidR="00C857CC">
              <w:rPr>
                <w:noProof/>
                <w:webHidden/>
              </w:rPr>
              <w:tab/>
            </w:r>
            <w:r w:rsidR="00C857CC">
              <w:rPr>
                <w:noProof/>
                <w:webHidden/>
              </w:rPr>
              <w:fldChar w:fldCharType="begin"/>
            </w:r>
            <w:r w:rsidR="00C857CC">
              <w:rPr>
                <w:noProof/>
                <w:webHidden/>
              </w:rPr>
              <w:instrText xml:space="preserve"> PAGEREF _Toc227307272 \h </w:instrText>
            </w:r>
            <w:r w:rsidR="00C857CC">
              <w:rPr>
                <w:noProof/>
                <w:webHidden/>
              </w:rPr>
            </w:r>
            <w:r w:rsidR="00C857CC">
              <w:rPr>
                <w:noProof/>
                <w:webHidden/>
              </w:rPr>
              <w:fldChar w:fldCharType="separate"/>
            </w:r>
            <w:r w:rsidR="00C857CC">
              <w:rPr>
                <w:noProof/>
                <w:webHidden/>
              </w:rPr>
              <w:t>1</w:t>
            </w:r>
            <w:r w:rsidR="00C857CC">
              <w:rPr>
                <w:noProof/>
                <w:webHidden/>
              </w:rPr>
              <w:fldChar w:fldCharType="end"/>
            </w:r>
          </w:hyperlink>
        </w:p>
        <w:p w14:paraId="6745075C" w14:textId="50360A98" w:rsidR="00C857CC" w:rsidRDefault="00C857CC">
          <w:pPr>
            <w:pStyle w:val="TDC2"/>
            <w:tabs>
              <w:tab w:val="right" w:leader="dot" w:pos="9628"/>
            </w:tabs>
            <w:rPr>
              <w:rFonts w:cstheme="minorBidi"/>
              <w:noProof/>
              <w:kern w:val="2"/>
              <w:szCs w:val="24"/>
              <w:lang w:eastAsia="es-ES" w:bidi="ar-SA"/>
              <w14:ligatures w14:val="standardContextual"/>
            </w:rPr>
          </w:pPr>
          <w:hyperlink w:anchor="_Toc227307273" w:history="1">
            <w:r w:rsidRPr="00EC7B7D">
              <w:rPr>
                <w:rStyle w:val="Hipervnculo"/>
                <w:rFonts w:cstheme="majorHAnsi"/>
                <w:noProof/>
              </w:rPr>
              <w:t>¿Por qué tenemos que añadir accesibilidad en el desarrollo de software?</w:t>
            </w:r>
            <w:r>
              <w:rPr>
                <w:noProof/>
                <w:webHidden/>
              </w:rPr>
              <w:tab/>
            </w:r>
            <w:r>
              <w:rPr>
                <w:noProof/>
                <w:webHidden/>
              </w:rPr>
              <w:fldChar w:fldCharType="begin"/>
            </w:r>
            <w:r>
              <w:rPr>
                <w:noProof/>
                <w:webHidden/>
              </w:rPr>
              <w:instrText xml:space="preserve"> PAGEREF _Toc227307273 \h </w:instrText>
            </w:r>
            <w:r>
              <w:rPr>
                <w:noProof/>
                <w:webHidden/>
              </w:rPr>
            </w:r>
            <w:r>
              <w:rPr>
                <w:noProof/>
                <w:webHidden/>
              </w:rPr>
              <w:fldChar w:fldCharType="separate"/>
            </w:r>
            <w:r>
              <w:rPr>
                <w:noProof/>
                <w:webHidden/>
              </w:rPr>
              <w:t>1</w:t>
            </w:r>
            <w:r>
              <w:rPr>
                <w:noProof/>
                <w:webHidden/>
              </w:rPr>
              <w:fldChar w:fldCharType="end"/>
            </w:r>
          </w:hyperlink>
        </w:p>
        <w:p w14:paraId="5E383108" w14:textId="163DAD8E" w:rsidR="00C857CC" w:rsidRDefault="00C857CC">
          <w:pPr>
            <w:pStyle w:val="TDC2"/>
            <w:tabs>
              <w:tab w:val="right" w:leader="dot" w:pos="9628"/>
            </w:tabs>
            <w:rPr>
              <w:rFonts w:cstheme="minorBidi"/>
              <w:noProof/>
              <w:kern w:val="2"/>
              <w:szCs w:val="24"/>
              <w:lang w:eastAsia="es-ES" w:bidi="ar-SA"/>
              <w14:ligatures w14:val="standardContextual"/>
            </w:rPr>
          </w:pPr>
          <w:hyperlink w:anchor="_Toc227307274" w:history="1">
            <w:r w:rsidRPr="00EC7B7D">
              <w:rPr>
                <w:rStyle w:val="Hipervnculo"/>
                <w:rFonts w:cstheme="majorHAnsi"/>
                <w:noProof/>
              </w:rPr>
              <w:t>Resumen de la formación</w:t>
            </w:r>
            <w:r>
              <w:rPr>
                <w:noProof/>
                <w:webHidden/>
              </w:rPr>
              <w:tab/>
            </w:r>
            <w:r>
              <w:rPr>
                <w:noProof/>
                <w:webHidden/>
              </w:rPr>
              <w:fldChar w:fldCharType="begin"/>
            </w:r>
            <w:r>
              <w:rPr>
                <w:noProof/>
                <w:webHidden/>
              </w:rPr>
              <w:instrText xml:space="preserve"> PAGEREF _Toc227307274 \h </w:instrText>
            </w:r>
            <w:r>
              <w:rPr>
                <w:noProof/>
                <w:webHidden/>
              </w:rPr>
            </w:r>
            <w:r>
              <w:rPr>
                <w:noProof/>
                <w:webHidden/>
              </w:rPr>
              <w:fldChar w:fldCharType="separate"/>
            </w:r>
            <w:r>
              <w:rPr>
                <w:noProof/>
                <w:webHidden/>
              </w:rPr>
              <w:t>1</w:t>
            </w:r>
            <w:r>
              <w:rPr>
                <w:noProof/>
                <w:webHidden/>
              </w:rPr>
              <w:fldChar w:fldCharType="end"/>
            </w:r>
          </w:hyperlink>
        </w:p>
        <w:p w14:paraId="2CBDED3A" w14:textId="16AF1A61" w:rsidR="00C857CC" w:rsidRDefault="00C857CC">
          <w:pPr>
            <w:pStyle w:val="TDC2"/>
            <w:tabs>
              <w:tab w:val="right" w:leader="dot" w:pos="9628"/>
            </w:tabs>
            <w:rPr>
              <w:rFonts w:cstheme="minorBidi"/>
              <w:noProof/>
              <w:kern w:val="2"/>
              <w:szCs w:val="24"/>
              <w:lang w:eastAsia="es-ES" w:bidi="ar-SA"/>
              <w14:ligatures w14:val="standardContextual"/>
            </w:rPr>
          </w:pPr>
          <w:hyperlink w:anchor="_Toc227307275" w:history="1">
            <w:r w:rsidRPr="00EC7B7D">
              <w:rPr>
                <w:rStyle w:val="Hipervnculo"/>
                <w:rFonts w:cstheme="majorHAnsi"/>
                <w:noProof/>
              </w:rPr>
              <w:t>Recursos</w:t>
            </w:r>
            <w:r>
              <w:rPr>
                <w:noProof/>
                <w:webHidden/>
              </w:rPr>
              <w:tab/>
            </w:r>
            <w:r>
              <w:rPr>
                <w:noProof/>
                <w:webHidden/>
              </w:rPr>
              <w:fldChar w:fldCharType="begin"/>
            </w:r>
            <w:r>
              <w:rPr>
                <w:noProof/>
                <w:webHidden/>
              </w:rPr>
              <w:instrText xml:space="preserve"> PAGEREF _Toc227307275 \h </w:instrText>
            </w:r>
            <w:r>
              <w:rPr>
                <w:noProof/>
                <w:webHidden/>
              </w:rPr>
            </w:r>
            <w:r>
              <w:rPr>
                <w:noProof/>
                <w:webHidden/>
              </w:rPr>
              <w:fldChar w:fldCharType="separate"/>
            </w:r>
            <w:r>
              <w:rPr>
                <w:noProof/>
                <w:webHidden/>
              </w:rPr>
              <w:t>1</w:t>
            </w:r>
            <w:r>
              <w:rPr>
                <w:noProof/>
                <w:webHidden/>
              </w:rPr>
              <w:fldChar w:fldCharType="end"/>
            </w:r>
          </w:hyperlink>
        </w:p>
        <w:p w14:paraId="0D42A470" w14:textId="7D7113D1" w:rsidR="00C857CC" w:rsidRDefault="00C857CC">
          <w:pPr>
            <w:pStyle w:val="TDC1"/>
            <w:tabs>
              <w:tab w:val="right" w:leader="dot" w:pos="9628"/>
            </w:tabs>
            <w:rPr>
              <w:rFonts w:cstheme="minorBidi"/>
              <w:noProof/>
              <w:kern w:val="2"/>
              <w:szCs w:val="24"/>
              <w:lang w:eastAsia="es-ES" w:bidi="ar-SA"/>
              <w14:ligatures w14:val="standardContextual"/>
            </w:rPr>
          </w:pPr>
          <w:hyperlink w:anchor="_Toc227307276" w:history="1">
            <w:r>
              <w:rPr>
                <w:noProof/>
                <w:webHidden/>
              </w:rPr>
              <w:tab/>
            </w:r>
            <w:r>
              <w:rPr>
                <w:noProof/>
                <w:webHidden/>
              </w:rPr>
              <w:fldChar w:fldCharType="begin"/>
            </w:r>
            <w:r>
              <w:rPr>
                <w:noProof/>
                <w:webHidden/>
              </w:rPr>
              <w:instrText xml:space="preserve"> PAGEREF _Toc227307276 \h </w:instrText>
            </w:r>
            <w:r>
              <w:rPr>
                <w:noProof/>
                <w:webHidden/>
              </w:rPr>
            </w:r>
            <w:r>
              <w:rPr>
                <w:noProof/>
                <w:webHidden/>
              </w:rPr>
              <w:fldChar w:fldCharType="separate"/>
            </w:r>
            <w:r>
              <w:rPr>
                <w:noProof/>
                <w:webHidden/>
              </w:rPr>
              <w:t>1</w:t>
            </w:r>
            <w:r>
              <w:rPr>
                <w:noProof/>
                <w:webHidden/>
              </w:rPr>
              <w:fldChar w:fldCharType="end"/>
            </w:r>
          </w:hyperlink>
        </w:p>
        <w:p w14:paraId="50AB1269" w14:textId="34E9EFF1" w:rsidR="00C857CC" w:rsidRDefault="00C857CC">
          <w:pPr>
            <w:pStyle w:val="TDC1"/>
            <w:tabs>
              <w:tab w:val="right" w:leader="dot" w:pos="9628"/>
            </w:tabs>
            <w:rPr>
              <w:rFonts w:cstheme="minorBidi"/>
              <w:noProof/>
              <w:kern w:val="2"/>
              <w:szCs w:val="24"/>
              <w:lang w:eastAsia="es-ES" w:bidi="ar-SA"/>
              <w14:ligatures w14:val="standardContextual"/>
            </w:rPr>
          </w:pPr>
          <w:hyperlink w:anchor="_Toc227307277" w:history="1">
            <w:r w:rsidRPr="00EC7B7D">
              <w:rPr>
                <w:rStyle w:val="Hipervnculo"/>
                <w:noProof/>
              </w:rPr>
              <w:t>Introducción a la Accesibilidad Web: Un imperativo estratégico y legal</w:t>
            </w:r>
            <w:r>
              <w:rPr>
                <w:noProof/>
                <w:webHidden/>
              </w:rPr>
              <w:tab/>
            </w:r>
            <w:r>
              <w:rPr>
                <w:noProof/>
                <w:webHidden/>
              </w:rPr>
              <w:fldChar w:fldCharType="begin"/>
            </w:r>
            <w:r>
              <w:rPr>
                <w:noProof/>
                <w:webHidden/>
              </w:rPr>
              <w:instrText xml:space="preserve"> PAGEREF _Toc227307277 \h </w:instrText>
            </w:r>
            <w:r>
              <w:rPr>
                <w:noProof/>
                <w:webHidden/>
              </w:rPr>
            </w:r>
            <w:r>
              <w:rPr>
                <w:noProof/>
                <w:webHidden/>
              </w:rPr>
              <w:fldChar w:fldCharType="separate"/>
            </w:r>
            <w:r>
              <w:rPr>
                <w:noProof/>
                <w:webHidden/>
              </w:rPr>
              <w:t>1</w:t>
            </w:r>
            <w:r>
              <w:rPr>
                <w:noProof/>
                <w:webHidden/>
              </w:rPr>
              <w:fldChar w:fldCharType="end"/>
            </w:r>
          </w:hyperlink>
        </w:p>
        <w:p w14:paraId="4DEE290D" w14:textId="51EBB8CB" w:rsidR="00C857CC" w:rsidRDefault="00C857CC">
          <w:pPr>
            <w:pStyle w:val="TDC3"/>
            <w:tabs>
              <w:tab w:val="right" w:leader="dot" w:pos="9628"/>
            </w:tabs>
            <w:rPr>
              <w:rFonts w:cstheme="minorBidi"/>
              <w:noProof/>
              <w:kern w:val="2"/>
              <w:szCs w:val="24"/>
              <w:lang w:eastAsia="es-ES" w:bidi="ar-SA"/>
              <w14:ligatures w14:val="standardContextual"/>
            </w:rPr>
          </w:pPr>
          <w:hyperlink w:anchor="_Toc227307278" w:history="1">
            <w:r w:rsidRPr="00EC7B7D">
              <w:rPr>
                <w:rStyle w:val="Hipervnculo"/>
                <w:rFonts w:cstheme="majorHAnsi"/>
                <w:noProof/>
              </w:rPr>
              <w:t>¿Qué es la Accesibilidad Digital y para quién diseñamos?</w:t>
            </w:r>
            <w:r>
              <w:rPr>
                <w:noProof/>
                <w:webHidden/>
              </w:rPr>
              <w:tab/>
            </w:r>
            <w:r>
              <w:rPr>
                <w:noProof/>
                <w:webHidden/>
              </w:rPr>
              <w:fldChar w:fldCharType="begin"/>
            </w:r>
            <w:r>
              <w:rPr>
                <w:noProof/>
                <w:webHidden/>
              </w:rPr>
              <w:instrText xml:space="preserve"> PAGEREF _Toc227307278 \h </w:instrText>
            </w:r>
            <w:r>
              <w:rPr>
                <w:noProof/>
                <w:webHidden/>
              </w:rPr>
            </w:r>
            <w:r>
              <w:rPr>
                <w:noProof/>
                <w:webHidden/>
              </w:rPr>
              <w:fldChar w:fldCharType="separate"/>
            </w:r>
            <w:r>
              <w:rPr>
                <w:noProof/>
                <w:webHidden/>
              </w:rPr>
              <w:t>1</w:t>
            </w:r>
            <w:r>
              <w:rPr>
                <w:noProof/>
                <w:webHidden/>
              </w:rPr>
              <w:fldChar w:fldCharType="end"/>
            </w:r>
          </w:hyperlink>
        </w:p>
        <w:p w14:paraId="44A9A892" w14:textId="08B401C5" w:rsidR="00C857CC" w:rsidRDefault="00C857CC">
          <w:pPr>
            <w:pStyle w:val="TDC3"/>
            <w:tabs>
              <w:tab w:val="right" w:leader="dot" w:pos="9628"/>
            </w:tabs>
            <w:rPr>
              <w:rFonts w:cstheme="minorBidi"/>
              <w:noProof/>
              <w:kern w:val="2"/>
              <w:szCs w:val="24"/>
              <w:lang w:eastAsia="es-ES" w:bidi="ar-SA"/>
              <w14:ligatures w14:val="standardContextual"/>
            </w:rPr>
          </w:pPr>
          <w:hyperlink w:anchor="_Toc227307279" w:history="1">
            <w:r w:rsidRPr="00EC7B7D">
              <w:rPr>
                <w:rStyle w:val="Hipervnculo"/>
                <w:rFonts w:cstheme="majorHAnsi"/>
                <w:noProof/>
              </w:rPr>
              <w:t>Beneficios de la Accesibilidad: más allá del cumplimiento</w:t>
            </w:r>
            <w:r>
              <w:rPr>
                <w:noProof/>
                <w:webHidden/>
              </w:rPr>
              <w:tab/>
            </w:r>
            <w:r>
              <w:rPr>
                <w:noProof/>
                <w:webHidden/>
              </w:rPr>
              <w:fldChar w:fldCharType="begin"/>
            </w:r>
            <w:r>
              <w:rPr>
                <w:noProof/>
                <w:webHidden/>
              </w:rPr>
              <w:instrText xml:space="preserve"> PAGEREF _Toc227307279 \h </w:instrText>
            </w:r>
            <w:r>
              <w:rPr>
                <w:noProof/>
                <w:webHidden/>
              </w:rPr>
            </w:r>
            <w:r>
              <w:rPr>
                <w:noProof/>
                <w:webHidden/>
              </w:rPr>
              <w:fldChar w:fldCharType="separate"/>
            </w:r>
            <w:r>
              <w:rPr>
                <w:noProof/>
                <w:webHidden/>
              </w:rPr>
              <w:t>1</w:t>
            </w:r>
            <w:r>
              <w:rPr>
                <w:noProof/>
                <w:webHidden/>
              </w:rPr>
              <w:fldChar w:fldCharType="end"/>
            </w:r>
          </w:hyperlink>
        </w:p>
        <w:p w14:paraId="3BB4C281" w14:textId="3634FDF2" w:rsidR="00C857CC" w:rsidRDefault="00C857CC">
          <w:pPr>
            <w:pStyle w:val="TDC1"/>
            <w:tabs>
              <w:tab w:val="right" w:leader="dot" w:pos="9628"/>
            </w:tabs>
            <w:rPr>
              <w:rFonts w:cstheme="minorBidi"/>
              <w:noProof/>
              <w:kern w:val="2"/>
              <w:szCs w:val="24"/>
              <w:lang w:eastAsia="es-ES" w:bidi="ar-SA"/>
              <w14:ligatures w14:val="standardContextual"/>
            </w:rPr>
          </w:pPr>
          <w:hyperlink w:anchor="_Toc227307280" w:history="1">
            <w:r w:rsidRPr="00EC7B7D">
              <w:rPr>
                <w:rStyle w:val="Hipervnculo"/>
                <w:noProof/>
              </w:rPr>
              <w:t>Marco legal de la Accesibilidad Digital en España y la UE</w:t>
            </w:r>
            <w:r>
              <w:rPr>
                <w:noProof/>
                <w:webHidden/>
              </w:rPr>
              <w:tab/>
            </w:r>
            <w:r>
              <w:rPr>
                <w:noProof/>
                <w:webHidden/>
              </w:rPr>
              <w:fldChar w:fldCharType="begin"/>
            </w:r>
            <w:r>
              <w:rPr>
                <w:noProof/>
                <w:webHidden/>
              </w:rPr>
              <w:instrText xml:space="preserve"> PAGEREF _Toc227307280 \h </w:instrText>
            </w:r>
            <w:r>
              <w:rPr>
                <w:noProof/>
                <w:webHidden/>
              </w:rPr>
            </w:r>
            <w:r>
              <w:rPr>
                <w:noProof/>
                <w:webHidden/>
              </w:rPr>
              <w:fldChar w:fldCharType="separate"/>
            </w:r>
            <w:r>
              <w:rPr>
                <w:noProof/>
                <w:webHidden/>
              </w:rPr>
              <w:t>1</w:t>
            </w:r>
            <w:r>
              <w:rPr>
                <w:noProof/>
                <w:webHidden/>
              </w:rPr>
              <w:fldChar w:fldCharType="end"/>
            </w:r>
          </w:hyperlink>
        </w:p>
        <w:p w14:paraId="2096A40F" w14:textId="36EF7495" w:rsidR="00C857CC" w:rsidRDefault="00C857CC">
          <w:pPr>
            <w:pStyle w:val="TDC3"/>
            <w:tabs>
              <w:tab w:val="right" w:leader="dot" w:pos="9628"/>
            </w:tabs>
            <w:rPr>
              <w:rFonts w:cstheme="minorBidi"/>
              <w:noProof/>
              <w:kern w:val="2"/>
              <w:szCs w:val="24"/>
              <w:lang w:eastAsia="es-ES" w:bidi="ar-SA"/>
              <w14:ligatures w14:val="standardContextual"/>
            </w:rPr>
          </w:pPr>
          <w:hyperlink w:anchor="_Toc227307281" w:history="1">
            <w:r w:rsidRPr="00EC7B7D">
              <w:rPr>
                <w:rStyle w:val="Hipervnculo"/>
                <w:rFonts w:cstheme="majorHAnsi"/>
                <w:noProof/>
              </w:rPr>
              <w:t>La Directiva Europea de Accesibilidad (EAA) y su transposición: Ley 11/2023</w:t>
            </w:r>
            <w:r>
              <w:rPr>
                <w:noProof/>
                <w:webHidden/>
              </w:rPr>
              <w:tab/>
            </w:r>
            <w:r>
              <w:rPr>
                <w:noProof/>
                <w:webHidden/>
              </w:rPr>
              <w:fldChar w:fldCharType="begin"/>
            </w:r>
            <w:r>
              <w:rPr>
                <w:noProof/>
                <w:webHidden/>
              </w:rPr>
              <w:instrText xml:space="preserve"> PAGEREF _Toc227307281 \h </w:instrText>
            </w:r>
            <w:r>
              <w:rPr>
                <w:noProof/>
                <w:webHidden/>
              </w:rPr>
            </w:r>
            <w:r>
              <w:rPr>
                <w:noProof/>
                <w:webHidden/>
              </w:rPr>
              <w:fldChar w:fldCharType="separate"/>
            </w:r>
            <w:r>
              <w:rPr>
                <w:noProof/>
                <w:webHidden/>
              </w:rPr>
              <w:t>1</w:t>
            </w:r>
            <w:r>
              <w:rPr>
                <w:noProof/>
                <w:webHidden/>
              </w:rPr>
              <w:fldChar w:fldCharType="end"/>
            </w:r>
          </w:hyperlink>
        </w:p>
        <w:p w14:paraId="4E209B15" w14:textId="223CD795" w:rsidR="00C857CC" w:rsidRDefault="00C857CC">
          <w:pPr>
            <w:pStyle w:val="TDC3"/>
            <w:tabs>
              <w:tab w:val="right" w:leader="dot" w:pos="9628"/>
            </w:tabs>
            <w:rPr>
              <w:rFonts w:cstheme="minorBidi"/>
              <w:noProof/>
              <w:kern w:val="2"/>
              <w:szCs w:val="24"/>
              <w:lang w:eastAsia="es-ES" w:bidi="ar-SA"/>
              <w14:ligatures w14:val="standardContextual"/>
            </w:rPr>
          </w:pPr>
          <w:hyperlink w:anchor="_Toc227307282" w:history="1">
            <w:r w:rsidRPr="00EC7B7D">
              <w:rPr>
                <w:rStyle w:val="Hipervnculo"/>
                <w:rFonts w:cstheme="majorHAnsi"/>
                <w:noProof/>
              </w:rPr>
              <w:t>Fechas clave y plazos de adaptación</w:t>
            </w:r>
            <w:r>
              <w:rPr>
                <w:noProof/>
                <w:webHidden/>
              </w:rPr>
              <w:tab/>
            </w:r>
            <w:r>
              <w:rPr>
                <w:noProof/>
                <w:webHidden/>
              </w:rPr>
              <w:fldChar w:fldCharType="begin"/>
            </w:r>
            <w:r>
              <w:rPr>
                <w:noProof/>
                <w:webHidden/>
              </w:rPr>
              <w:instrText xml:space="preserve"> PAGEREF _Toc227307282 \h </w:instrText>
            </w:r>
            <w:r>
              <w:rPr>
                <w:noProof/>
                <w:webHidden/>
              </w:rPr>
            </w:r>
            <w:r>
              <w:rPr>
                <w:noProof/>
                <w:webHidden/>
              </w:rPr>
              <w:fldChar w:fldCharType="separate"/>
            </w:r>
            <w:r>
              <w:rPr>
                <w:noProof/>
                <w:webHidden/>
              </w:rPr>
              <w:t>1</w:t>
            </w:r>
            <w:r>
              <w:rPr>
                <w:noProof/>
                <w:webHidden/>
              </w:rPr>
              <w:fldChar w:fldCharType="end"/>
            </w:r>
          </w:hyperlink>
        </w:p>
        <w:p w14:paraId="53EA40FB" w14:textId="646F2C0A" w:rsidR="00C857CC" w:rsidRDefault="00C857CC">
          <w:pPr>
            <w:pStyle w:val="TDC3"/>
            <w:tabs>
              <w:tab w:val="right" w:leader="dot" w:pos="9628"/>
            </w:tabs>
            <w:rPr>
              <w:rFonts w:cstheme="minorBidi"/>
              <w:noProof/>
              <w:kern w:val="2"/>
              <w:szCs w:val="24"/>
              <w:lang w:eastAsia="es-ES" w:bidi="ar-SA"/>
              <w14:ligatures w14:val="standardContextual"/>
            </w:rPr>
          </w:pPr>
          <w:hyperlink w:anchor="_Toc227307283" w:history="1">
            <w:r w:rsidRPr="00EC7B7D">
              <w:rPr>
                <w:rStyle w:val="Hipervnculo"/>
                <w:rFonts w:cstheme="majorHAnsi"/>
                <w:noProof/>
              </w:rPr>
              <w:t>Sanciones y riesgos por incumplimiento</w:t>
            </w:r>
            <w:r>
              <w:rPr>
                <w:noProof/>
                <w:webHidden/>
              </w:rPr>
              <w:tab/>
            </w:r>
            <w:r>
              <w:rPr>
                <w:noProof/>
                <w:webHidden/>
              </w:rPr>
              <w:fldChar w:fldCharType="begin"/>
            </w:r>
            <w:r>
              <w:rPr>
                <w:noProof/>
                <w:webHidden/>
              </w:rPr>
              <w:instrText xml:space="preserve"> PAGEREF _Toc227307283 \h </w:instrText>
            </w:r>
            <w:r>
              <w:rPr>
                <w:noProof/>
                <w:webHidden/>
              </w:rPr>
            </w:r>
            <w:r>
              <w:rPr>
                <w:noProof/>
                <w:webHidden/>
              </w:rPr>
              <w:fldChar w:fldCharType="separate"/>
            </w:r>
            <w:r>
              <w:rPr>
                <w:noProof/>
                <w:webHidden/>
              </w:rPr>
              <w:t>1</w:t>
            </w:r>
            <w:r>
              <w:rPr>
                <w:noProof/>
                <w:webHidden/>
              </w:rPr>
              <w:fldChar w:fldCharType="end"/>
            </w:r>
          </w:hyperlink>
        </w:p>
        <w:p w14:paraId="5CCBBA8B" w14:textId="58475B77" w:rsidR="00C857CC" w:rsidRDefault="00C857CC">
          <w:pPr>
            <w:pStyle w:val="TDC3"/>
            <w:tabs>
              <w:tab w:val="right" w:leader="dot" w:pos="9628"/>
            </w:tabs>
            <w:rPr>
              <w:rFonts w:cstheme="minorBidi"/>
              <w:noProof/>
              <w:kern w:val="2"/>
              <w:szCs w:val="24"/>
              <w:lang w:eastAsia="es-ES" w:bidi="ar-SA"/>
              <w14:ligatures w14:val="standardContextual"/>
            </w:rPr>
          </w:pPr>
          <w:hyperlink w:anchor="_Toc227307284" w:history="1">
            <w:r w:rsidRPr="00EC7B7D">
              <w:rPr>
                <w:rStyle w:val="Hipervnculo"/>
                <w:rFonts w:cstheme="majorHAnsi"/>
                <w:noProof/>
              </w:rPr>
              <w:t>Relación con el Real Decreto 1112/2018 y la Norma UNE-EN 301549</w:t>
            </w:r>
            <w:r>
              <w:rPr>
                <w:noProof/>
                <w:webHidden/>
              </w:rPr>
              <w:tab/>
            </w:r>
            <w:r>
              <w:rPr>
                <w:noProof/>
                <w:webHidden/>
              </w:rPr>
              <w:fldChar w:fldCharType="begin"/>
            </w:r>
            <w:r>
              <w:rPr>
                <w:noProof/>
                <w:webHidden/>
              </w:rPr>
              <w:instrText xml:space="preserve"> PAGEREF _Toc227307284 \h </w:instrText>
            </w:r>
            <w:r>
              <w:rPr>
                <w:noProof/>
                <w:webHidden/>
              </w:rPr>
            </w:r>
            <w:r>
              <w:rPr>
                <w:noProof/>
                <w:webHidden/>
              </w:rPr>
              <w:fldChar w:fldCharType="separate"/>
            </w:r>
            <w:r>
              <w:rPr>
                <w:noProof/>
                <w:webHidden/>
              </w:rPr>
              <w:t>1</w:t>
            </w:r>
            <w:r>
              <w:rPr>
                <w:noProof/>
                <w:webHidden/>
              </w:rPr>
              <w:fldChar w:fldCharType="end"/>
            </w:r>
          </w:hyperlink>
        </w:p>
        <w:p w14:paraId="0EC04CC7" w14:textId="694FE895" w:rsidR="00C857CC" w:rsidRDefault="00C857CC">
          <w:pPr>
            <w:pStyle w:val="TDC3"/>
            <w:tabs>
              <w:tab w:val="right" w:leader="dot" w:pos="9628"/>
            </w:tabs>
            <w:rPr>
              <w:rFonts w:cstheme="minorBidi"/>
              <w:noProof/>
              <w:kern w:val="2"/>
              <w:szCs w:val="24"/>
              <w:lang w:eastAsia="es-ES" w:bidi="ar-SA"/>
              <w14:ligatures w14:val="standardContextual"/>
            </w:rPr>
          </w:pPr>
          <w:hyperlink w:anchor="_Toc227307285" w:history="1">
            <w:r w:rsidRPr="00EC7B7D">
              <w:rPr>
                <w:rStyle w:val="Hipervnculo"/>
                <w:rFonts w:cstheme="majorHAnsi"/>
                <w:noProof/>
              </w:rPr>
              <w:t>Ámbito de aplicación: productos y servicios obligados</w:t>
            </w:r>
            <w:r>
              <w:rPr>
                <w:noProof/>
                <w:webHidden/>
              </w:rPr>
              <w:tab/>
            </w:r>
            <w:r>
              <w:rPr>
                <w:noProof/>
                <w:webHidden/>
              </w:rPr>
              <w:fldChar w:fldCharType="begin"/>
            </w:r>
            <w:r>
              <w:rPr>
                <w:noProof/>
                <w:webHidden/>
              </w:rPr>
              <w:instrText xml:space="preserve"> PAGEREF _Toc227307285 \h </w:instrText>
            </w:r>
            <w:r>
              <w:rPr>
                <w:noProof/>
                <w:webHidden/>
              </w:rPr>
            </w:r>
            <w:r>
              <w:rPr>
                <w:noProof/>
                <w:webHidden/>
              </w:rPr>
              <w:fldChar w:fldCharType="separate"/>
            </w:r>
            <w:r>
              <w:rPr>
                <w:noProof/>
                <w:webHidden/>
              </w:rPr>
              <w:t>1</w:t>
            </w:r>
            <w:r>
              <w:rPr>
                <w:noProof/>
                <w:webHidden/>
              </w:rPr>
              <w:fldChar w:fldCharType="end"/>
            </w:r>
          </w:hyperlink>
        </w:p>
        <w:p w14:paraId="024E1F73" w14:textId="7BC276AB" w:rsidR="00C857CC" w:rsidRDefault="00C857CC">
          <w:pPr>
            <w:pStyle w:val="TDC3"/>
            <w:tabs>
              <w:tab w:val="right" w:leader="dot" w:pos="9628"/>
            </w:tabs>
            <w:rPr>
              <w:rFonts w:cstheme="minorBidi"/>
              <w:noProof/>
              <w:kern w:val="2"/>
              <w:szCs w:val="24"/>
              <w:lang w:eastAsia="es-ES" w:bidi="ar-SA"/>
              <w14:ligatures w14:val="standardContextual"/>
            </w:rPr>
          </w:pPr>
          <w:hyperlink w:anchor="_Toc227307286" w:history="1">
            <w:r w:rsidRPr="00EC7B7D">
              <w:rPr>
                <w:rStyle w:val="Hipervnculo"/>
                <w:rFonts w:cstheme="majorHAnsi"/>
                <w:noProof/>
              </w:rPr>
              <w:t>Fechas clave y plazos de adaptación</w:t>
            </w:r>
            <w:r>
              <w:rPr>
                <w:noProof/>
                <w:webHidden/>
              </w:rPr>
              <w:tab/>
            </w:r>
            <w:r>
              <w:rPr>
                <w:noProof/>
                <w:webHidden/>
              </w:rPr>
              <w:fldChar w:fldCharType="begin"/>
            </w:r>
            <w:r>
              <w:rPr>
                <w:noProof/>
                <w:webHidden/>
              </w:rPr>
              <w:instrText xml:space="preserve"> PAGEREF _Toc227307286 \h </w:instrText>
            </w:r>
            <w:r>
              <w:rPr>
                <w:noProof/>
                <w:webHidden/>
              </w:rPr>
            </w:r>
            <w:r>
              <w:rPr>
                <w:noProof/>
                <w:webHidden/>
              </w:rPr>
              <w:fldChar w:fldCharType="separate"/>
            </w:r>
            <w:r>
              <w:rPr>
                <w:noProof/>
                <w:webHidden/>
              </w:rPr>
              <w:t>1</w:t>
            </w:r>
            <w:r>
              <w:rPr>
                <w:noProof/>
                <w:webHidden/>
              </w:rPr>
              <w:fldChar w:fldCharType="end"/>
            </w:r>
          </w:hyperlink>
        </w:p>
        <w:p w14:paraId="0A193840" w14:textId="7955176A" w:rsidR="00C857CC" w:rsidRDefault="00C857CC">
          <w:pPr>
            <w:pStyle w:val="TDC3"/>
            <w:tabs>
              <w:tab w:val="right" w:leader="dot" w:pos="9628"/>
            </w:tabs>
            <w:rPr>
              <w:rFonts w:cstheme="minorBidi"/>
              <w:noProof/>
              <w:kern w:val="2"/>
              <w:szCs w:val="24"/>
              <w:lang w:eastAsia="es-ES" w:bidi="ar-SA"/>
              <w14:ligatures w14:val="standardContextual"/>
            </w:rPr>
          </w:pPr>
          <w:hyperlink w:anchor="_Toc227307287" w:history="1">
            <w:r w:rsidRPr="00EC7B7D">
              <w:rPr>
                <w:rStyle w:val="Hipervnculo"/>
                <w:rFonts w:cstheme="majorHAnsi"/>
                <w:noProof/>
              </w:rPr>
              <w:t>Sanciones y riesgos por incumplimiento</w:t>
            </w:r>
            <w:r>
              <w:rPr>
                <w:noProof/>
                <w:webHidden/>
              </w:rPr>
              <w:tab/>
            </w:r>
            <w:r>
              <w:rPr>
                <w:noProof/>
                <w:webHidden/>
              </w:rPr>
              <w:fldChar w:fldCharType="begin"/>
            </w:r>
            <w:r>
              <w:rPr>
                <w:noProof/>
                <w:webHidden/>
              </w:rPr>
              <w:instrText xml:space="preserve"> PAGEREF _Toc227307287 \h </w:instrText>
            </w:r>
            <w:r>
              <w:rPr>
                <w:noProof/>
                <w:webHidden/>
              </w:rPr>
            </w:r>
            <w:r>
              <w:rPr>
                <w:noProof/>
                <w:webHidden/>
              </w:rPr>
              <w:fldChar w:fldCharType="separate"/>
            </w:r>
            <w:r>
              <w:rPr>
                <w:noProof/>
                <w:webHidden/>
              </w:rPr>
              <w:t>1</w:t>
            </w:r>
            <w:r>
              <w:rPr>
                <w:noProof/>
                <w:webHidden/>
              </w:rPr>
              <w:fldChar w:fldCharType="end"/>
            </w:r>
          </w:hyperlink>
        </w:p>
        <w:p w14:paraId="048FAEF2" w14:textId="7D583CB9" w:rsidR="00C857CC" w:rsidRDefault="00C857CC">
          <w:pPr>
            <w:pStyle w:val="TDC3"/>
            <w:tabs>
              <w:tab w:val="right" w:leader="dot" w:pos="9628"/>
            </w:tabs>
            <w:rPr>
              <w:rFonts w:cstheme="minorBidi"/>
              <w:noProof/>
              <w:kern w:val="2"/>
              <w:szCs w:val="24"/>
              <w:lang w:eastAsia="es-ES" w:bidi="ar-SA"/>
              <w14:ligatures w14:val="standardContextual"/>
            </w:rPr>
          </w:pPr>
          <w:hyperlink w:anchor="_Toc227307288" w:history="1">
            <w:r w:rsidRPr="00EC7B7D">
              <w:rPr>
                <w:rStyle w:val="Hipervnculo"/>
                <w:rFonts w:cstheme="majorHAnsi"/>
                <w:noProof/>
              </w:rPr>
              <w:t>Relación con el Real Decreto 1112/2018, el Real Decreto 193/2023 y la Norma UNE-EN 301549</w:t>
            </w:r>
            <w:r>
              <w:rPr>
                <w:noProof/>
                <w:webHidden/>
              </w:rPr>
              <w:tab/>
            </w:r>
            <w:r>
              <w:rPr>
                <w:noProof/>
                <w:webHidden/>
              </w:rPr>
              <w:fldChar w:fldCharType="begin"/>
            </w:r>
            <w:r>
              <w:rPr>
                <w:noProof/>
                <w:webHidden/>
              </w:rPr>
              <w:instrText xml:space="preserve"> PAGEREF _Toc227307288 \h </w:instrText>
            </w:r>
            <w:r>
              <w:rPr>
                <w:noProof/>
                <w:webHidden/>
              </w:rPr>
            </w:r>
            <w:r>
              <w:rPr>
                <w:noProof/>
                <w:webHidden/>
              </w:rPr>
              <w:fldChar w:fldCharType="separate"/>
            </w:r>
            <w:r>
              <w:rPr>
                <w:noProof/>
                <w:webHidden/>
              </w:rPr>
              <w:t>1</w:t>
            </w:r>
            <w:r>
              <w:rPr>
                <w:noProof/>
                <w:webHidden/>
              </w:rPr>
              <w:fldChar w:fldCharType="end"/>
            </w:r>
          </w:hyperlink>
        </w:p>
        <w:p w14:paraId="17372D29" w14:textId="556710AF" w:rsidR="00C857CC" w:rsidRDefault="00C857CC">
          <w:pPr>
            <w:pStyle w:val="TDC1"/>
            <w:tabs>
              <w:tab w:val="right" w:leader="dot" w:pos="9628"/>
            </w:tabs>
            <w:rPr>
              <w:rFonts w:cstheme="minorBidi"/>
              <w:noProof/>
              <w:kern w:val="2"/>
              <w:szCs w:val="24"/>
              <w:lang w:eastAsia="es-ES" w:bidi="ar-SA"/>
              <w14:ligatures w14:val="standardContextual"/>
            </w:rPr>
          </w:pPr>
          <w:hyperlink w:anchor="_Toc227307289" w:history="1">
            <w:r w:rsidRPr="00EC7B7D">
              <w:rPr>
                <w:rStyle w:val="Hipervnculo"/>
                <w:noProof/>
              </w:rPr>
              <w:t>Implementación técnica: Mejores prácticas HTML y ARIA</w:t>
            </w:r>
            <w:r>
              <w:rPr>
                <w:noProof/>
                <w:webHidden/>
              </w:rPr>
              <w:tab/>
            </w:r>
            <w:r>
              <w:rPr>
                <w:noProof/>
                <w:webHidden/>
              </w:rPr>
              <w:fldChar w:fldCharType="begin"/>
            </w:r>
            <w:r>
              <w:rPr>
                <w:noProof/>
                <w:webHidden/>
              </w:rPr>
              <w:instrText xml:space="preserve"> PAGEREF _Toc227307289 \h </w:instrText>
            </w:r>
            <w:r>
              <w:rPr>
                <w:noProof/>
                <w:webHidden/>
              </w:rPr>
            </w:r>
            <w:r>
              <w:rPr>
                <w:noProof/>
                <w:webHidden/>
              </w:rPr>
              <w:fldChar w:fldCharType="separate"/>
            </w:r>
            <w:r>
              <w:rPr>
                <w:noProof/>
                <w:webHidden/>
              </w:rPr>
              <w:t>1</w:t>
            </w:r>
            <w:r>
              <w:rPr>
                <w:noProof/>
                <w:webHidden/>
              </w:rPr>
              <w:fldChar w:fldCharType="end"/>
            </w:r>
          </w:hyperlink>
        </w:p>
        <w:p w14:paraId="3ACC2B68" w14:textId="5A40C6A7" w:rsidR="00C857CC" w:rsidRDefault="00C857CC">
          <w:pPr>
            <w:pStyle w:val="TDC2"/>
            <w:tabs>
              <w:tab w:val="right" w:leader="dot" w:pos="9628"/>
            </w:tabs>
            <w:rPr>
              <w:rFonts w:cstheme="minorBidi"/>
              <w:noProof/>
              <w:kern w:val="2"/>
              <w:szCs w:val="24"/>
              <w:lang w:eastAsia="es-ES" w:bidi="ar-SA"/>
              <w14:ligatures w14:val="standardContextual"/>
            </w:rPr>
          </w:pPr>
          <w:hyperlink w:anchor="_Toc227307290" w:history="1">
            <w:r w:rsidRPr="00EC7B7D">
              <w:rPr>
                <w:rStyle w:val="Hipervnculo"/>
                <w:rFonts w:cstheme="majorHAnsi"/>
                <w:noProof/>
              </w:rPr>
              <w:t>Descripción técnica</w:t>
            </w:r>
            <w:r>
              <w:rPr>
                <w:noProof/>
                <w:webHidden/>
              </w:rPr>
              <w:tab/>
            </w:r>
            <w:r>
              <w:rPr>
                <w:noProof/>
                <w:webHidden/>
              </w:rPr>
              <w:fldChar w:fldCharType="begin"/>
            </w:r>
            <w:r>
              <w:rPr>
                <w:noProof/>
                <w:webHidden/>
              </w:rPr>
              <w:instrText xml:space="preserve"> PAGEREF _Toc227307290 \h </w:instrText>
            </w:r>
            <w:r>
              <w:rPr>
                <w:noProof/>
                <w:webHidden/>
              </w:rPr>
            </w:r>
            <w:r>
              <w:rPr>
                <w:noProof/>
                <w:webHidden/>
              </w:rPr>
              <w:fldChar w:fldCharType="separate"/>
            </w:r>
            <w:r>
              <w:rPr>
                <w:noProof/>
                <w:webHidden/>
              </w:rPr>
              <w:t>1</w:t>
            </w:r>
            <w:r>
              <w:rPr>
                <w:noProof/>
                <w:webHidden/>
              </w:rPr>
              <w:fldChar w:fldCharType="end"/>
            </w:r>
          </w:hyperlink>
        </w:p>
        <w:p w14:paraId="45A9F97E" w14:textId="017F53A4" w:rsidR="00C857CC" w:rsidRDefault="00C857CC">
          <w:pPr>
            <w:pStyle w:val="TDC2"/>
            <w:tabs>
              <w:tab w:val="right" w:leader="dot" w:pos="9628"/>
            </w:tabs>
            <w:rPr>
              <w:rFonts w:cstheme="minorBidi"/>
              <w:noProof/>
              <w:kern w:val="2"/>
              <w:szCs w:val="24"/>
              <w:lang w:eastAsia="es-ES" w:bidi="ar-SA"/>
              <w14:ligatures w14:val="standardContextual"/>
            </w:rPr>
          </w:pPr>
          <w:hyperlink w:anchor="_Toc227307291" w:history="1">
            <w:r w:rsidRPr="00EC7B7D">
              <w:rPr>
                <w:rStyle w:val="Hipervnculo"/>
                <w:rFonts w:cstheme="majorHAnsi"/>
                <w:noProof/>
              </w:rPr>
              <w:t>Reglas clave de Accesibilidad (basadas en WCAG 2.1)</w:t>
            </w:r>
            <w:r>
              <w:rPr>
                <w:noProof/>
                <w:webHidden/>
              </w:rPr>
              <w:tab/>
            </w:r>
            <w:r>
              <w:rPr>
                <w:noProof/>
                <w:webHidden/>
              </w:rPr>
              <w:fldChar w:fldCharType="begin"/>
            </w:r>
            <w:r>
              <w:rPr>
                <w:noProof/>
                <w:webHidden/>
              </w:rPr>
              <w:instrText xml:space="preserve"> PAGEREF _Toc227307291 \h </w:instrText>
            </w:r>
            <w:r>
              <w:rPr>
                <w:noProof/>
                <w:webHidden/>
              </w:rPr>
            </w:r>
            <w:r>
              <w:rPr>
                <w:noProof/>
                <w:webHidden/>
              </w:rPr>
              <w:fldChar w:fldCharType="separate"/>
            </w:r>
            <w:r>
              <w:rPr>
                <w:noProof/>
                <w:webHidden/>
              </w:rPr>
              <w:t>1</w:t>
            </w:r>
            <w:r>
              <w:rPr>
                <w:noProof/>
                <w:webHidden/>
              </w:rPr>
              <w:fldChar w:fldCharType="end"/>
            </w:r>
          </w:hyperlink>
        </w:p>
        <w:p w14:paraId="24D51FE8" w14:textId="1C2EE311" w:rsidR="00C857CC" w:rsidRDefault="00C857CC">
          <w:pPr>
            <w:pStyle w:val="TDC3"/>
            <w:tabs>
              <w:tab w:val="right" w:leader="dot" w:pos="9628"/>
            </w:tabs>
            <w:rPr>
              <w:rFonts w:cstheme="minorBidi"/>
              <w:noProof/>
              <w:kern w:val="2"/>
              <w:szCs w:val="24"/>
              <w:lang w:eastAsia="es-ES" w:bidi="ar-SA"/>
              <w14:ligatures w14:val="standardContextual"/>
            </w:rPr>
          </w:pPr>
          <w:hyperlink w:anchor="_Toc227307292" w:history="1">
            <w:r w:rsidRPr="00EC7B7D">
              <w:rPr>
                <w:rStyle w:val="Hipervnculo"/>
                <w:rFonts w:cstheme="majorHAnsi"/>
                <w:noProof/>
              </w:rPr>
              <w:t>Regla 1 - Usar etiquetas semánticas correctas</w:t>
            </w:r>
            <w:r>
              <w:rPr>
                <w:noProof/>
                <w:webHidden/>
              </w:rPr>
              <w:tab/>
            </w:r>
            <w:r>
              <w:rPr>
                <w:noProof/>
                <w:webHidden/>
              </w:rPr>
              <w:fldChar w:fldCharType="begin"/>
            </w:r>
            <w:r>
              <w:rPr>
                <w:noProof/>
                <w:webHidden/>
              </w:rPr>
              <w:instrText xml:space="preserve"> PAGEREF _Toc227307292 \h </w:instrText>
            </w:r>
            <w:r>
              <w:rPr>
                <w:noProof/>
                <w:webHidden/>
              </w:rPr>
            </w:r>
            <w:r>
              <w:rPr>
                <w:noProof/>
                <w:webHidden/>
              </w:rPr>
              <w:fldChar w:fldCharType="separate"/>
            </w:r>
            <w:r>
              <w:rPr>
                <w:noProof/>
                <w:webHidden/>
              </w:rPr>
              <w:t>1</w:t>
            </w:r>
            <w:r>
              <w:rPr>
                <w:noProof/>
                <w:webHidden/>
              </w:rPr>
              <w:fldChar w:fldCharType="end"/>
            </w:r>
          </w:hyperlink>
        </w:p>
        <w:p w14:paraId="1F35C58D" w14:textId="4ED1F9FE" w:rsidR="00C857CC" w:rsidRDefault="00C857CC">
          <w:pPr>
            <w:pStyle w:val="TDC3"/>
            <w:tabs>
              <w:tab w:val="right" w:leader="dot" w:pos="9628"/>
            </w:tabs>
            <w:rPr>
              <w:rFonts w:cstheme="minorBidi"/>
              <w:noProof/>
              <w:kern w:val="2"/>
              <w:szCs w:val="24"/>
              <w:lang w:eastAsia="es-ES" w:bidi="ar-SA"/>
              <w14:ligatures w14:val="standardContextual"/>
            </w:rPr>
          </w:pPr>
          <w:hyperlink w:anchor="_Toc227307293" w:history="1">
            <w:r w:rsidRPr="00EC7B7D">
              <w:rPr>
                <w:rStyle w:val="Hipervnculo"/>
                <w:rFonts w:cstheme="majorHAnsi"/>
                <w:noProof/>
              </w:rPr>
              <w:t xml:space="preserve">Regla 2- Texto alternativo en imágenes (alt en </w:t>
            </w:r>
            <w:r w:rsidRPr="00EC7B7D">
              <w:rPr>
                <w:rStyle w:val="Hipervnculo"/>
                <w:rFonts w:eastAsia="NSimSun" w:cstheme="majorHAnsi"/>
                <w:noProof/>
              </w:rPr>
              <w:t>&lt;img&gt;</w:t>
            </w:r>
            <w:r w:rsidRPr="00EC7B7D">
              <w:rPr>
                <w:rStyle w:val="Hipervnculo"/>
                <w:rFonts w:cstheme="majorHAnsi"/>
                <w:noProof/>
              </w:rPr>
              <w:t>)</w:t>
            </w:r>
            <w:r>
              <w:rPr>
                <w:noProof/>
                <w:webHidden/>
              </w:rPr>
              <w:tab/>
            </w:r>
            <w:r>
              <w:rPr>
                <w:noProof/>
                <w:webHidden/>
              </w:rPr>
              <w:fldChar w:fldCharType="begin"/>
            </w:r>
            <w:r>
              <w:rPr>
                <w:noProof/>
                <w:webHidden/>
              </w:rPr>
              <w:instrText xml:space="preserve"> PAGEREF _Toc227307293 \h </w:instrText>
            </w:r>
            <w:r>
              <w:rPr>
                <w:noProof/>
                <w:webHidden/>
              </w:rPr>
            </w:r>
            <w:r>
              <w:rPr>
                <w:noProof/>
                <w:webHidden/>
              </w:rPr>
              <w:fldChar w:fldCharType="separate"/>
            </w:r>
            <w:r>
              <w:rPr>
                <w:noProof/>
                <w:webHidden/>
              </w:rPr>
              <w:t>1</w:t>
            </w:r>
            <w:r>
              <w:rPr>
                <w:noProof/>
                <w:webHidden/>
              </w:rPr>
              <w:fldChar w:fldCharType="end"/>
            </w:r>
          </w:hyperlink>
        </w:p>
        <w:p w14:paraId="6CE86386" w14:textId="3C56722E" w:rsidR="00C857CC" w:rsidRDefault="00C857CC">
          <w:pPr>
            <w:pStyle w:val="TDC3"/>
            <w:tabs>
              <w:tab w:val="right" w:leader="dot" w:pos="9628"/>
            </w:tabs>
            <w:rPr>
              <w:rFonts w:cstheme="minorBidi"/>
              <w:noProof/>
              <w:kern w:val="2"/>
              <w:szCs w:val="24"/>
              <w:lang w:eastAsia="es-ES" w:bidi="ar-SA"/>
              <w14:ligatures w14:val="standardContextual"/>
            </w:rPr>
          </w:pPr>
          <w:hyperlink w:anchor="_Toc227307294" w:history="1">
            <w:r w:rsidRPr="00EC7B7D">
              <w:rPr>
                <w:rStyle w:val="Hipervnculo"/>
                <w:rFonts w:cstheme="majorHAnsi"/>
                <w:noProof/>
              </w:rPr>
              <w:t>Regla 3 - Contraste adecuado entre texto y fondo</w:t>
            </w:r>
            <w:r>
              <w:rPr>
                <w:noProof/>
                <w:webHidden/>
              </w:rPr>
              <w:tab/>
            </w:r>
            <w:r>
              <w:rPr>
                <w:noProof/>
                <w:webHidden/>
              </w:rPr>
              <w:fldChar w:fldCharType="begin"/>
            </w:r>
            <w:r>
              <w:rPr>
                <w:noProof/>
                <w:webHidden/>
              </w:rPr>
              <w:instrText xml:space="preserve"> PAGEREF _Toc227307294 \h </w:instrText>
            </w:r>
            <w:r>
              <w:rPr>
                <w:noProof/>
                <w:webHidden/>
              </w:rPr>
            </w:r>
            <w:r>
              <w:rPr>
                <w:noProof/>
                <w:webHidden/>
              </w:rPr>
              <w:fldChar w:fldCharType="separate"/>
            </w:r>
            <w:r>
              <w:rPr>
                <w:noProof/>
                <w:webHidden/>
              </w:rPr>
              <w:t>1</w:t>
            </w:r>
            <w:r>
              <w:rPr>
                <w:noProof/>
                <w:webHidden/>
              </w:rPr>
              <w:fldChar w:fldCharType="end"/>
            </w:r>
          </w:hyperlink>
        </w:p>
        <w:p w14:paraId="2A3EF974" w14:textId="1CE2398C" w:rsidR="00C857CC" w:rsidRDefault="00C857CC">
          <w:pPr>
            <w:pStyle w:val="TDC3"/>
            <w:tabs>
              <w:tab w:val="right" w:leader="dot" w:pos="9628"/>
            </w:tabs>
            <w:rPr>
              <w:rFonts w:cstheme="minorBidi"/>
              <w:noProof/>
              <w:kern w:val="2"/>
              <w:szCs w:val="24"/>
              <w:lang w:eastAsia="es-ES" w:bidi="ar-SA"/>
              <w14:ligatures w14:val="standardContextual"/>
            </w:rPr>
          </w:pPr>
          <w:hyperlink w:anchor="_Toc227307295" w:history="1">
            <w:r w:rsidRPr="00EC7B7D">
              <w:rPr>
                <w:rStyle w:val="Hipervnculo"/>
                <w:rFonts w:cstheme="majorHAnsi"/>
                <w:noProof/>
              </w:rPr>
              <w:t>Regla 4 - Navegación mediante teclado (sin ratón)</w:t>
            </w:r>
            <w:r>
              <w:rPr>
                <w:noProof/>
                <w:webHidden/>
              </w:rPr>
              <w:tab/>
            </w:r>
            <w:r>
              <w:rPr>
                <w:noProof/>
                <w:webHidden/>
              </w:rPr>
              <w:fldChar w:fldCharType="begin"/>
            </w:r>
            <w:r>
              <w:rPr>
                <w:noProof/>
                <w:webHidden/>
              </w:rPr>
              <w:instrText xml:space="preserve"> PAGEREF _Toc227307295 \h </w:instrText>
            </w:r>
            <w:r>
              <w:rPr>
                <w:noProof/>
                <w:webHidden/>
              </w:rPr>
            </w:r>
            <w:r>
              <w:rPr>
                <w:noProof/>
                <w:webHidden/>
              </w:rPr>
              <w:fldChar w:fldCharType="separate"/>
            </w:r>
            <w:r>
              <w:rPr>
                <w:noProof/>
                <w:webHidden/>
              </w:rPr>
              <w:t>1</w:t>
            </w:r>
            <w:r>
              <w:rPr>
                <w:noProof/>
                <w:webHidden/>
              </w:rPr>
              <w:fldChar w:fldCharType="end"/>
            </w:r>
          </w:hyperlink>
        </w:p>
        <w:p w14:paraId="4CF48EA9" w14:textId="316FEE4D" w:rsidR="00C857CC" w:rsidRDefault="00C857CC">
          <w:pPr>
            <w:pStyle w:val="TDC3"/>
            <w:tabs>
              <w:tab w:val="right" w:leader="dot" w:pos="9628"/>
            </w:tabs>
            <w:rPr>
              <w:rFonts w:cstheme="minorBidi"/>
              <w:noProof/>
              <w:kern w:val="2"/>
              <w:szCs w:val="24"/>
              <w:lang w:eastAsia="es-ES" w:bidi="ar-SA"/>
              <w14:ligatures w14:val="standardContextual"/>
            </w:rPr>
          </w:pPr>
          <w:hyperlink w:anchor="_Toc227307296" w:history="1">
            <w:r w:rsidRPr="00EC7B7D">
              <w:rPr>
                <w:rStyle w:val="Hipervnculo"/>
                <w:rFonts w:cstheme="majorHAnsi"/>
                <w:noProof/>
              </w:rPr>
              <w:t>Regla 5 - Formularios accesibles</w:t>
            </w:r>
            <w:r>
              <w:rPr>
                <w:noProof/>
                <w:webHidden/>
              </w:rPr>
              <w:tab/>
            </w:r>
            <w:r>
              <w:rPr>
                <w:noProof/>
                <w:webHidden/>
              </w:rPr>
              <w:fldChar w:fldCharType="begin"/>
            </w:r>
            <w:r>
              <w:rPr>
                <w:noProof/>
                <w:webHidden/>
              </w:rPr>
              <w:instrText xml:space="preserve"> PAGEREF _Toc227307296 \h </w:instrText>
            </w:r>
            <w:r>
              <w:rPr>
                <w:noProof/>
                <w:webHidden/>
              </w:rPr>
            </w:r>
            <w:r>
              <w:rPr>
                <w:noProof/>
                <w:webHidden/>
              </w:rPr>
              <w:fldChar w:fldCharType="separate"/>
            </w:r>
            <w:r>
              <w:rPr>
                <w:noProof/>
                <w:webHidden/>
              </w:rPr>
              <w:t>1</w:t>
            </w:r>
            <w:r>
              <w:rPr>
                <w:noProof/>
                <w:webHidden/>
              </w:rPr>
              <w:fldChar w:fldCharType="end"/>
            </w:r>
          </w:hyperlink>
        </w:p>
        <w:p w14:paraId="5D11DA16" w14:textId="13CE1AB7" w:rsidR="00C857CC" w:rsidRDefault="00C857CC">
          <w:pPr>
            <w:pStyle w:val="TDC3"/>
            <w:tabs>
              <w:tab w:val="right" w:leader="dot" w:pos="9628"/>
            </w:tabs>
            <w:rPr>
              <w:rFonts w:cstheme="minorBidi"/>
              <w:noProof/>
              <w:kern w:val="2"/>
              <w:szCs w:val="24"/>
              <w:lang w:eastAsia="es-ES" w:bidi="ar-SA"/>
              <w14:ligatures w14:val="standardContextual"/>
            </w:rPr>
          </w:pPr>
          <w:hyperlink w:anchor="_Toc227307297" w:history="1">
            <w:r w:rsidRPr="00EC7B7D">
              <w:rPr>
                <w:rStyle w:val="Hipervnculo"/>
                <w:rFonts w:cstheme="majorHAnsi"/>
                <w:noProof/>
              </w:rPr>
              <w:t>Regla 6 - Títulos y encabezados estructurados (jerarquía h1 a h6)</w:t>
            </w:r>
            <w:r>
              <w:rPr>
                <w:noProof/>
                <w:webHidden/>
              </w:rPr>
              <w:tab/>
            </w:r>
            <w:r>
              <w:rPr>
                <w:noProof/>
                <w:webHidden/>
              </w:rPr>
              <w:fldChar w:fldCharType="begin"/>
            </w:r>
            <w:r>
              <w:rPr>
                <w:noProof/>
                <w:webHidden/>
              </w:rPr>
              <w:instrText xml:space="preserve"> PAGEREF _Toc227307297 \h </w:instrText>
            </w:r>
            <w:r>
              <w:rPr>
                <w:noProof/>
                <w:webHidden/>
              </w:rPr>
            </w:r>
            <w:r>
              <w:rPr>
                <w:noProof/>
                <w:webHidden/>
              </w:rPr>
              <w:fldChar w:fldCharType="separate"/>
            </w:r>
            <w:r>
              <w:rPr>
                <w:noProof/>
                <w:webHidden/>
              </w:rPr>
              <w:t>1</w:t>
            </w:r>
            <w:r>
              <w:rPr>
                <w:noProof/>
                <w:webHidden/>
              </w:rPr>
              <w:fldChar w:fldCharType="end"/>
            </w:r>
          </w:hyperlink>
        </w:p>
        <w:p w14:paraId="10E85F07" w14:textId="0CE6ED33" w:rsidR="00C857CC" w:rsidRDefault="00C857CC">
          <w:pPr>
            <w:pStyle w:val="TDC3"/>
            <w:tabs>
              <w:tab w:val="right" w:leader="dot" w:pos="9628"/>
            </w:tabs>
            <w:rPr>
              <w:rFonts w:cstheme="minorBidi"/>
              <w:noProof/>
              <w:kern w:val="2"/>
              <w:szCs w:val="24"/>
              <w:lang w:eastAsia="es-ES" w:bidi="ar-SA"/>
              <w14:ligatures w14:val="standardContextual"/>
            </w:rPr>
          </w:pPr>
          <w:hyperlink w:anchor="_Toc227307298" w:history="1">
            <w:r w:rsidRPr="00EC7B7D">
              <w:rPr>
                <w:rStyle w:val="Hipervnculo"/>
                <w:rFonts w:cstheme="majorHAnsi"/>
                <w:noProof/>
              </w:rPr>
              <w:t>Regla 7 - Enlace de salto al contenido principal</w:t>
            </w:r>
            <w:r>
              <w:rPr>
                <w:noProof/>
                <w:webHidden/>
              </w:rPr>
              <w:tab/>
            </w:r>
            <w:r>
              <w:rPr>
                <w:noProof/>
                <w:webHidden/>
              </w:rPr>
              <w:fldChar w:fldCharType="begin"/>
            </w:r>
            <w:r>
              <w:rPr>
                <w:noProof/>
                <w:webHidden/>
              </w:rPr>
              <w:instrText xml:space="preserve"> PAGEREF _Toc227307298 \h </w:instrText>
            </w:r>
            <w:r>
              <w:rPr>
                <w:noProof/>
                <w:webHidden/>
              </w:rPr>
            </w:r>
            <w:r>
              <w:rPr>
                <w:noProof/>
                <w:webHidden/>
              </w:rPr>
              <w:fldChar w:fldCharType="separate"/>
            </w:r>
            <w:r>
              <w:rPr>
                <w:noProof/>
                <w:webHidden/>
              </w:rPr>
              <w:t>1</w:t>
            </w:r>
            <w:r>
              <w:rPr>
                <w:noProof/>
                <w:webHidden/>
              </w:rPr>
              <w:fldChar w:fldCharType="end"/>
            </w:r>
          </w:hyperlink>
        </w:p>
        <w:p w14:paraId="3D924BA3" w14:textId="69E38CD9" w:rsidR="00C857CC" w:rsidRDefault="00C857CC">
          <w:pPr>
            <w:pStyle w:val="TDC3"/>
            <w:tabs>
              <w:tab w:val="right" w:leader="dot" w:pos="9628"/>
            </w:tabs>
            <w:rPr>
              <w:rFonts w:cstheme="minorBidi"/>
              <w:noProof/>
              <w:kern w:val="2"/>
              <w:szCs w:val="24"/>
              <w:lang w:eastAsia="es-ES" w:bidi="ar-SA"/>
              <w14:ligatures w14:val="standardContextual"/>
            </w:rPr>
          </w:pPr>
          <w:hyperlink w:anchor="_Toc227307299" w:history="1">
            <w:r w:rsidRPr="00EC7B7D">
              <w:rPr>
                <w:rStyle w:val="Hipervnculo"/>
                <w:rFonts w:cstheme="majorHAnsi"/>
                <w:noProof/>
              </w:rPr>
              <w:t>Regla 8 - Enlaces con texto significativo</w:t>
            </w:r>
            <w:r>
              <w:rPr>
                <w:noProof/>
                <w:webHidden/>
              </w:rPr>
              <w:tab/>
            </w:r>
            <w:r>
              <w:rPr>
                <w:noProof/>
                <w:webHidden/>
              </w:rPr>
              <w:fldChar w:fldCharType="begin"/>
            </w:r>
            <w:r>
              <w:rPr>
                <w:noProof/>
                <w:webHidden/>
              </w:rPr>
              <w:instrText xml:space="preserve"> PAGEREF _Toc227307299 \h </w:instrText>
            </w:r>
            <w:r>
              <w:rPr>
                <w:noProof/>
                <w:webHidden/>
              </w:rPr>
            </w:r>
            <w:r>
              <w:rPr>
                <w:noProof/>
                <w:webHidden/>
              </w:rPr>
              <w:fldChar w:fldCharType="separate"/>
            </w:r>
            <w:r>
              <w:rPr>
                <w:noProof/>
                <w:webHidden/>
              </w:rPr>
              <w:t>1</w:t>
            </w:r>
            <w:r>
              <w:rPr>
                <w:noProof/>
                <w:webHidden/>
              </w:rPr>
              <w:fldChar w:fldCharType="end"/>
            </w:r>
          </w:hyperlink>
        </w:p>
        <w:p w14:paraId="306C799E" w14:textId="51C7CE89" w:rsidR="00C857CC" w:rsidRDefault="00C857CC">
          <w:pPr>
            <w:pStyle w:val="TDC3"/>
            <w:tabs>
              <w:tab w:val="right" w:leader="dot" w:pos="9628"/>
            </w:tabs>
            <w:rPr>
              <w:rFonts w:cstheme="minorBidi"/>
              <w:noProof/>
              <w:kern w:val="2"/>
              <w:szCs w:val="24"/>
              <w:lang w:eastAsia="es-ES" w:bidi="ar-SA"/>
              <w14:ligatures w14:val="standardContextual"/>
            </w:rPr>
          </w:pPr>
          <w:hyperlink w:anchor="_Toc227307300" w:history="1">
            <w:r w:rsidRPr="00EC7B7D">
              <w:rPr>
                <w:rStyle w:val="Hipervnculo"/>
                <w:rFonts w:cstheme="majorHAnsi"/>
                <w:noProof/>
              </w:rPr>
              <w:t>Regla 9 - Multimedia accesible</w:t>
            </w:r>
            <w:r>
              <w:rPr>
                <w:noProof/>
                <w:webHidden/>
              </w:rPr>
              <w:tab/>
            </w:r>
            <w:r>
              <w:rPr>
                <w:noProof/>
                <w:webHidden/>
              </w:rPr>
              <w:fldChar w:fldCharType="begin"/>
            </w:r>
            <w:r>
              <w:rPr>
                <w:noProof/>
                <w:webHidden/>
              </w:rPr>
              <w:instrText xml:space="preserve"> PAGEREF _Toc227307300 \h </w:instrText>
            </w:r>
            <w:r>
              <w:rPr>
                <w:noProof/>
                <w:webHidden/>
              </w:rPr>
            </w:r>
            <w:r>
              <w:rPr>
                <w:noProof/>
                <w:webHidden/>
              </w:rPr>
              <w:fldChar w:fldCharType="separate"/>
            </w:r>
            <w:r>
              <w:rPr>
                <w:noProof/>
                <w:webHidden/>
              </w:rPr>
              <w:t>1</w:t>
            </w:r>
            <w:r>
              <w:rPr>
                <w:noProof/>
                <w:webHidden/>
              </w:rPr>
              <w:fldChar w:fldCharType="end"/>
            </w:r>
          </w:hyperlink>
        </w:p>
        <w:p w14:paraId="4C826E3A" w14:textId="58502E6F" w:rsidR="00C857CC" w:rsidRDefault="00C857CC">
          <w:pPr>
            <w:pStyle w:val="TDC3"/>
            <w:tabs>
              <w:tab w:val="right" w:leader="dot" w:pos="9628"/>
            </w:tabs>
            <w:rPr>
              <w:rFonts w:cstheme="minorBidi"/>
              <w:noProof/>
              <w:kern w:val="2"/>
              <w:szCs w:val="24"/>
              <w:lang w:eastAsia="es-ES" w:bidi="ar-SA"/>
              <w14:ligatures w14:val="standardContextual"/>
            </w:rPr>
          </w:pPr>
          <w:hyperlink w:anchor="_Toc227307301" w:history="1">
            <w:r w:rsidRPr="00EC7B7D">
              <w:rPr>
                <w:rStyle w:val="Hipervnculo"/>
                <w:rFonts w:cstheme="majorHAnsi"/>
                <w:noProof/>
              </w:rPr>
              <w:t>Regla 10 - Uso adecuado de ARIA (Accessible Rich Internet Applications)</w:t>
            </w:r>
            <w:r>
              <w:rPr>
                <w:noProof/>
                <w:webHidden/>
              </w:rPr>
              <w:tab/>
            </w:r>
            <w:r>
              <w:rPr>
                <w:noProof/>
                <w:webHidden/>
              </w:rPr>
              <w:fldChar w:fldCharType="begin"/>
            </w:r>
            <w:r>
              <w:rPr>
                <w:noProof/>
                <w:webHidden/>
              </w:rPr>
              <w:instrText xml:space="preserve"> PAGEREF _Toc227307301 \h </w:instrText>
            </w:r>
            <w:r>
              <w:rPr>
                <w:noProof/>
                <w:webHidden/>
              </w:rPr>
            </w:r>
            <w:r>
              <w:rPr>
                <w:noProof/>
                <w:webHidden/>
              </w:rPr>
              <w:fldChar w:fldCharType="separate"/>
            </w:r>
            <w:r>
              <w:rPr>
                <w:noProof/>
                <w:webHidden/>
              </w:rPr>
              <w:t>1</w:t>
            </w:r>
            <w:r>
              <w:rPr>
                <w:noProof/>
                <w:webHidden/>
              </w:rPr>
              <w:fldChar w:fldCharType="end"/>
            </w:r>
          </w:hyperlink>
        </w:p>
        <w:p w14:paraId="42CB7A04" w14:textId="31ECF1FB" w:rsidR="00C857CC" w:rsidRDefault="00C857CC">
          <w:pPr>
            <w:pStyle w:val="TDC1"/>
            <w:tabs>
              <w:tab w:val="right" w:leader="dot" w:pos="9628"/>
            </w:tabs>
            <w:rPr>
              <w:rFonts w:cstheme="minorBidi"/>
              <w:noProof/>
              <w:kern w:val="2"/>
              <w:szCs w:val="24"/>
              <w:lang w:eastAsia="es-ES" w:bidi="ar-SA"/>
              <w14:ligatures w14:val="standardContextual"/>
            </w:rPr>
          </w:pPr>
          <w:hyperlink w:anchor="_Toc227307302" w:history="1">
            <w:r w:rsidRPr="00EC7B7D">
              <w:rPr>
                <w:rStyle w:val="Hipervnculo"/>
                <w:noProof/>
              </w:rPr>
              <w:t>Estándares técnicos de Accesibilidad: WCAG 2.2 Nivel AA</w:t>
            </w:r>
            <w:r>
              <w:rPr>
                <w:noProof/>
                <w:webHidden/>
              </w:rPr>
              <w:tab/>
            </w:r>
            <w:r>
              <w:rPr>
                <w:noProof/>
                <w:webHidden/>
              </w:rPr>
              <w:fldChar w:fldCharType="begin"/>
            </w:r>
            <w:r>
              <w:rPr>
                <w:noProof/>
                <w:webHidden/>
              </w:rPr>
              <w:instrText xml:space="preserve"> PAGEREF _Toc227307302 \h </w:instrText>
            </w:r>
            <w:r>
              <w:rPr>
                <w:noProof/>
                <w:webHidden/>
              </w:rPr>
            </w:r>
            <w:r>
              <w:rPr>
                <w:noProof/>
                <w:webHidden/>
              </w:rPr>
              <w:fldChar w:fldCharType="separate"/>
            </w:r>
            <w:r>
              <w:rPr>
                <w:noProof/>
                <w:webHidden/>
              </w:rPr>
              <w:t>1</w:t>
            </w:r>
            <w:r>
              <w:rPr>
                <w:noProof/>
                <w:webHidden/>
              </w:rPr>
              <w:fldChar w:fldCharType="end"/>
            </w:r>
          </w:hyperlink>
        </w:p>
        <w:p w14:paraId="1314C838" w14:textId="67A1C744" w:rsidR="00C857CC" w:rsidRDefault="00C857CC">
          <w:pPr>
            <w:pStyle w:val="TDC3"/>
            <w:tabs>
              <w:tab w:val="right" w:leader="dot" w:pos="9628"/>
            </w:tabs>
            <w:rPr>
              <w:rFonts w:cstheme="minorBidi"/>
              <w:noProof/>
              <w:kern w:val="2"/>
              <w:szCs w:val="24"/>
              <w:lang w:eastAsia="es-ES" w:bidi="ar-SA"/>
              <w14:ligatures w14:val="standardContextual"/>
            </w:rPr>
          </w:pPr>
          <w:hyperlink w:anchor="_Toc227307303" w:history="1">
            <w:r w:rsidRPr="00EC7B7D">
              <w:rPr>
                <w:rStyle w:val="Hipervnculo"/>
                <w:rFonts w:cstheme="majorHAnsi"/>
                <w:noProof/>
              </w:rPr>
              <w:t>Recursos útiles</w:t>
            </w:r>
            <w:r>
              <w:rPr>
                <w:noProof/>
                <w:webHidden/>
              </w:rPr>
              <w:tab/>
            </w:r>
            <w:r>
              <w:rPr>
                <w:noProof/>
                <w:webHidden/>
              </w:rPr>
              <w:fldChar w:fldCharType="begin"/>
            </w:r>
            <w:r>
              <w:rPr>
                <w:noProof/>
                <w:webHidden/>
              </w:rPr>
              <w:instrText xml:space="preserve"> PAGEREF _Toc227307303 \h </w:instrText>
            </w:r>
            <w:r>
              <w:rPr>
                <w:noProof/>
                <w:webHidden/>
              </w:rPr>
            </w:r>
            <w:r>
              <w:rPr>
                <w:noProof/>
                <w:webHidden/>
              </w:rPr>
              <w:fldChar w:fldCharType="separate"/>
            </w:r>
            <w:r>
              <w:rPr>
                <w:noProof/>
                <w:webHidden/>
              </w:rPr>
              <w:t>1</w:t>
            </w:r>
            <w:r>
              <w:rPr>
                <w:noProof/>
                <w:webHidden/>
              </w:rPr>
              <w:fldChar w:fldCharType="end"/>
            </w:r>
          </w:hyperlink>
        </w:p>
        <w:p w14:paraId="1F51BAE0" w14:textId="294D94BC" w:rsidR="00C857CC" w:rsidRDefault="00C857CC">
          <w:pPr>
            <w:pStyle w:val="TDC1"/>
            <w:tabs>
              <w:tab w:val="right" w:leader="dot" w:pos="9628"/>
            </w:tabs>
            <w:rPr>
              <w:rFonts w:cstheme="minorBidi"/>
              <w:noProof/>
              <w:kern w:val="2"/>
              <w:szCs w:val="24"/>
              <w:lang w:eastAsia="es-ES" w:bidi="ar-SA"/>
              <w14:ligatures w14:val="standardContextual"/>
            </w:rPr>
          </w:pPr>
          <w:hyperlink w:anchor="_Toc227307304" w:history="1">
            <w:r w:rsidRPr="00EC7B7D">
              <w:rPr>
                <w:rStyle w:val="Hipervnculo"/>
                <w:rFonts w:cstheme="majorHAnsi"/>
                <w:noProof/>
              </w:rPr>
              <w:t>Herramientas de análisis estático para la Accesibilidad</w:t>
            </w:r>
            <w:r>
              <w:rPr>
                <w:noProof/>
                <w:webHidden/>
              </w:rPr>
              <w:tab/>
            </w:r>
            <w:r>
              <w:rPr>
                <w:noProof/>
                <w:webHidden/>
              </w:rPr>
              <w:fldChar w:fldCharType="begin"/>
            </w:r>
            <w:r>
              <w:rPr>
                <w:noProof/>
                <w:webHidden/>
              </w:rPr>
              <w:instrText xml:space="preserve"> PAGEREF _Toc227307304 \h </w:instrText>
            </w:r>
            <w:r>
              <w:rPr>
                <w:noProof/>
                <w:webHidden/>
              </w:rPr>
            </w:r>
            <w:r>
              <w:rPr>
                <w:noProof/>
                <w:webHidden/>
              </w:rPr>
              <w:fldChar w:fldCharType="separate"/>
            </w:r>
            <w:r>
              <w:rPr>
                <w:noProof/>
                <w:webHidden/>
              </w:rPr>
              <w:t>1</w:t>
            </w:r>
            <w:r>
              <w:rPr>
                <w:noProof/>
                <w:webHidden/>
              </w:rPr>
              <w:fldChar w:fldCharType="end"/>
            </w:r>
          </w:hyperlink>
        </w:p>
        <w:p w14:paraId="1D7AF580" w14:textId="2AD4AE65" w:rsidR="00C857CC" w:rsidRDefault="00C857CC">
          <w:pPr>
            <w:pStyle w:val="TDC1"/>
            <w:tabs>
              <w:tab w:val="right" w:leader="dot" w:pos="9628"/>
            </w:tabs>
            <w:rPr>
              <w:rFonts w:cstheme="minorBidi"/>
              <w:noProof/>
              <w:kern w:val="2"/>
              <w:szCs w:val="24"/>
              <w:lang w:eastAsia="es-ES" w:bidi="ar-SA"/>
              <w14:ligatures w14:val="standardContextual"/>
            </w:rPr>
          </w:pPr>
          <w:hyperlink w:anchor="_Toc227307305" w:history="1">
            <w:r w:rsidRPr="00EC7B7D">
              <w:rPr>
                <w:rStyle w:val="Hipervnculo"/>
                <w:rFonts w:cstheme="majorHAnsi"/>
                <w:noProof/>
              </w:rPr>
              <w:t>ESLint y plugins de Accesibilidad</w:t>
            </w:r>
            <w:r>
              <w:rPr>
                <w:noProof/>
                <w:webHidden/>
              </w:rPr>
              <w:tab/>
            </w:r>
            <w:r>
              <w:rPr>
                <w:noProof/>
                <w:webHidden/>
              </w:rPr>
              <w:fldChar w:fldCharType="begin"/>
            </w:r>
            <w:r>
              <w:rPr>
                <w:noProof/>
                <w:webHidden/>
              </w:rPr>
              <w:instrText xml:space="preserve"> PAGEREF _Toc227307305 \h </w:instrText>
            </w:r>
            <w:r>
              <w:rPr>
                <w:noProof/>
                <w:webHidden/>
              </w:rPr>
            </w:r>
            <w:r>
              <w:rPr>
                <w:noProof/>
                <w:webHidden/>
              </w:rPr>
              <w:fldChar w:fldCharType="separate"/>
            </w:r>
            <w:r>
              <w:rPr>
                <w:noProof/>
                <w:webHidden/>
              </w:rPr>
              <w:t>1</w:t>
            </w:r>
            <w:r>
              <w:rPr>
                <w:noProof/>
                <w:webHidden/>
              </w:rPr>
              <w:fldChar w:fldCharType="end"/>
            </w:r>
          </w:hyperlink>
        </w:p>
        <w:p w14:paraId="1128E5FA" w14:textId="122F2834" w:rsidR="00C857CC" w:rsidRDefault="00C857CC">
          <w:pPr>
            <w:pStyle w:val="TDC2"/>
            <w:tabs>
              <w:tab w:val="right" w:leader="dot" w:pos="9628"/>
            </w:tabs>
            <w:rPr>
              <w:rFonts w:cstheme="minorBidi"/>
              <w:noProof/>
              <w:kern w:val="2"/>
              <w:szCs w:val="24"/>
              <w:lang w:eastAsia="es-ES" w:bidi="ar-SA"/>
              <w14:ligatures w14:val="standardContextual"/>
            </w:rPr>
          </w:pPr>
          <w:hyperlink w:anchor="_Toc227307306" w:history="1">
            <w:r w:rsidRPr="00EC7B7D">
              <w:rPr>
                <w:rStyle w:val="Hipervnculo"/>
                <w:rFonts w:eastAsia="NSimSun" w:cstheme="majorHAnsi"/>
                <w:noProof/>
              </w:rPr>
              <w:t>eslint-plugin-jsx-a11y</w:t>
            </w:r>
            <w:r w:rsidRPr="00EC7B7D">
              <w:rPr>
                <w:rStyle w:val="Hipervnculo"/>
                <w:rFonts w:cstheme="majorHAnsi"/>
                <w:noProof/>
              </w:rPr>
              <w:t xml:space="preserve"> (para React/JSX)</w:t>
            </w:r>
            <w:r>
              <w:rPr>
                <w:noProof/>
                <w:webHidden/>
              </w:rPr>
              <w:tab/>
            </w:r>
            <w:r>
              <w:rPr>
                <w:noProof/>
                <w:webHidden/>
              </w:rPr>
              <w:fldChar w:fldCharType="begin"/>
            </w:r>
            <w:r>
              <w:rPr>
                <w:noProof/>
                <w:webHidden/>
              </w:rPr>
              <w:instrText xml:space="preserve"> PAGEREF _Toc227307306 \h </w:instrText>
            </w:r>
            <w:r>
              <w:rPr>
                <w:noProof/>
                <w:webHidden/>
              </w:rPr>
            </w:r>
            <w:r>
              <w:rPr>
                <w:noProof/>
                <w:webHidden/>
              </w:rPr>
              <w:fldChar w:fldCharType="separate"/>
            </w:r>
            <w:r>
              <w:rPr>
                <w:noProof/>
                <w:webHidden/>
              </w:rPr>
              <w:t>1</w:t>
            </w:r>
            <w:r>
              <w:rPr>
                <w:noProof/>
                <w:webHidden/>
              </w:rPr>
              <w:fldChar w:fldCharType="end"/>
            </w:r>
          </w:hyperlink>
        </w:p>
        <w:p w14:paraId="690B5D51" w14:textId="6D1C86D1" w:rsidR="00C857CC" w:rsidRDefault="00C857CC">
          <w:pPr>
            <w:pStyle w:val="TDC2"/>
            <w:tabs>
              <w:tab w:val="right" w:leader="dot" w:pos="9628"/>
            </w:tabs>
            <w:rPr>
              <w:rFonts w:cstheme="minorBidi"/>
              <w:noProof/>
              <w:kern w:val="2"/>
              <w:szCs w:val="24"/>
              <w:lang w:eastAsia="es-ES" w:bidi="ar-SA"/>
              <w14:ligatures w14:val="standardContextual"/>
            </w:rPr>
          </w:pPr>
          <w:hyperlink w:anchor="_Toc227307307" w:history="1">
            <w:r w:rsidRPr="00EC7B7D">
              <w:rPr>
                <w:rStyle w:val="Hipervnculo"/>
                <w:rFonts w:eastAsia="NSimSun" w:cstheme="majorHAnsi"/>
                <w:noProof/>
              </w:rPr>
              <w:t>@angular-eslint/eslint-plugin-template</w:t>
            </w:r>
            <w:r w:rsidRPr="00EC7B7D">
              <w:rPr>
                <w:rStyle w:val="Hipervnculo"/>
                <w:rFonts w:cstheme="majorHAnsi"/>
                <w:noProof/>
              </w:rPr>
              <w:t xml:space="preserve"> (para Angular)</w:t>
            </w:r>
            <w:r>
              <w:rPr>
                <w:noProof/>
                <w:webHidden/>
              </w:rPr>
              <w:tab/>
            </w:r>
            <w:r>
              <w:rPr>
                <w:noProof/>
                <w:webHidden/>
              </w:rPr>
              <w:fldChar w:fldCharType="begin"/>
            </w:r>
            <w:r>
              <w:rPr>
                <w:noProof/>
                <w:webHidden/>
              </w:rPr>
              <w:instrText xml:space="preserve"> PAGEREF _Toc227307307 \h </w:instrText>
            </w:r>
            <w:r>
              <w:rPr>
                <w:noProof/>
                <w:webHidden/>
              </w:rPr>
            </w:r>
            <w:r>
              <w:rPr>
                <w:noProof/>
                <w:webHidden/>
              </w:rPr>
              <w:fldChar w:fldCharType="separate"/>
            </w:r>
            <w:r>
              <w:rPr>
                <w:noProof/>
                <w:webHidden/>
              </w:rPr>
              <w:t>1</w:t>
            </w:r>
            <w:r>
              <w:rPr>
                <w:noProof/>
                <w:webHidden/>
              </w:rPr>
              <w:fldChar w:fldCharType="end"/>
            </w:r>
          </w:hyperlink>
        </w:p>
        <w:p w14:paraId="7407E0C9" w14:textId="3FF32308" w:rsidR="00C857CC" w:rsidRDefault="00C857CC">
          <w:pPr>
            <w:pStyle w:val="TDC2"/>
            <w:tabs>
              <w:tab w:val="right" w:leader="dot" w:pos="9628"/>
            </w:tabs>
            <w:rPr>
              <w:rFonts w:cstheme="minorBidi"/>
              <w:noProof/>
              <w:kern w:val="2"/>
              <w:szCs w:val="24"/>
              <w:lang w:eastAsia="es-ES" w:bidi="ar-SA"/>
              <w14:ligatures w14:val="standardContextual"/>
            </w:rPr>
          </w:pPr>
          <w:hyperlink w:anchor="_Toc227307308" w:history="1">
            <w:r w:rsidRPr="00EC7B7D">
              <w:rPr>
                <w:rStyle w:val="Hipervnculo"/>
                <w:rFonts w:eastAsia="NSimSun" w:cstheme="majorHAnsi"/>
                <w:noProof/>
              </w:rPr>
              <w:t>@html-eslint/eslint-plugin</w:t>
            </w:r>
            <w:r w:rsidRPr="00EC7B7D">
              <w:rPr>
                <w:rStyle w:val="Hipervnculo"/>
                <w:rFonts w:cstheme="majorHAnsi"/>
                <w:noProof/>
              </w:rPr>
              <w:t xml:space="preserve"> (para HTML general)</w:t>
            </w:r>
            <w:r>
              <w:rPr>
                <w:noProof/>
                <w:webHidden/>
              </w:rPr>
              <w:tab/>
            </w:r>
            <w:r>
              <w:rPr>
                <w:noProof/>
                <w:webHidden/>
              </w:rPr>
              <w:fldChar w:fldCharType="begin"/>
            </w:r>
            <w:r>
              <w:rPr>
                <w:noProof/>
                <w:webHidden/>
              </w:rPr>
              <w:instrText xml:space="preserve"> PAGEREF _Toc227307308 \h </w:instrText>
            </w:r>
            <w:r>
              <w:rPr>
                <w:noProof/>
                <w:webHidden/>
              </w:rPr>
            </w:r>
            <w:r>
              <w:rPr>
                <w:noProof/>
                <w:webHidden/>
              </w:rPr>
              <w:fldChar w:fldCharType="separate"/>
            </w:r>
            <w:r>
              <w:rPr>
                <w:noProof/>
                <w:webHidden/>
              </w:rPr>
              <w:t>1</w:t>
            </w:r>
            <w:r>
              <w:rPr>
                <w:noProof/>
                <w:webHidden/>
              </w:rPr>
              <w:fldChar w:fldCharType="end"/>
            </w:r>
          </w:hyperlink>
        </w:p>
        <w:p w14:paraId="6D478297" w14:textId="59C07CEF" w:rsidR="00C857CC" w:rsidRDefault="00C857CC">
          <w:pPr>
            <w:pStyle w:val="TDC3"/>
            <w:tabs>
              <w:tab w:val="right" w:leader="dot" w:pos="9628"/>
            </w:tabs>
            <w:rPr>
              <w:rFonts w:cstheme="minorBidi"/>
              <w:noProof/>
              <w:kern w:val="2"/>
              <w:szCs w:val="24"/>
              <w:lang w:eastAsia="es-ES" w:bidi="ar-SA"/>
              <w14:ligatures w14:val="standardContextual"/>
            </w:rPr>
          </w:pPr>
          <w:hyperlink w:anchor="_Toc227307309" w:history="1">
            <w:r w:rsidRPr="00EC7B7D">
              <w:rPr>
                <w:rStyle w:val="Hipervnculo"/>
                <w:rFonts w:cstheme="majorHAnsi"/>
                <w:noProof/>
              </w:rPr>
              <w:t>Instalación</w:t>
            </w:r>
            <w:r>
              <w:rPr>
                <w:noProof/>
                <w:webHidden/>
              </w:rPr>
              <w:tab/>
            </w:r>
            <w:r>
              <w:rPr>
                <w:noProof/>
                <w:webHidden/>
              </w:rPr>
              <w:fldChar w:fldCharType="begin"/>
            </w:r>
            <w:r>
              <w:rPr>
                <w:noProof/>
                <w:webHidden/>
              </w:rPr>
              <w:instrText xml:space="preserve"> PAGEREF _Toc227307309 \h </w:instrText>
            </w:r>
            <w:r>
              <w:rPr>
                <w:noProof/>
                <w:webHidden/>
              </w:rPr>
            </w:r>
            <w:r>
              <w:rPr>
                <w:noProof/>
                <w:webHidden/>
              </w:rPr>
              <w:fldChar w:fldCharType="separate"/>
            </w:r>
            <w:r>
              <w:rPr>
                <w:noProof/>
                <w:webHidden/>
              </w:rPr>
              <w:t>1</w:t>
            </w:r>
            <w:r>
              <w:rPr>
                <w:noProof/>
                <w:webHidden/>
              </w:rPr>
              <w:fldChar w:fldCharType="end"/>
            </w:r>
          </w:hyperlink>
        </w:p>
        <w:p w14:paraId="6B69D98F" w14:textId="510D37C5" w:rsidR="00C857CC" w:rsidRDefault="00C857CC">
          <w:pPr>
            <w:pStyle w:val="TDC3"/>
            <w:tabs>
              <w:tab w:val="right" w:leader="dot" w:pos="9628"/>
            </w:tabs>
            <w:rPr>
              <w:rFonts w:cstheme="minorBidi"/>
              <w:noProof/>
              <w:kern w:val="2"/>
              <w:szCs w:val="24"/>
              <w:lang w:eastAsia="es-ES" w:bidi="ar-SA"/>
              <w14:ligatures w14:val="standardContextual"/>
            </w:rPr>
          </w:pPr>
          <w:hyperlink w:anchor="_Toc227307310" w:history="1">
            <w:r w:rsidRPr="00EC7B7D">
              <w:rPr>
                <w:rStyle w:val="Hipervnculo"/>
                <w:rFonts w:cstheme="majorHAnsi"/>
                <w:noProof/>
              </w:rPr>
              <w:t>Configuración</w:t>
            </w:r>
            <w:r>
              <w:rPr>
                <w:noProof/>
                <w:webHidden/>
              </w:rPr>
              <w:tab/>
            </w:r>
            <w:r>
              <w:rPr>
                <w:noProof/>
                <w:webHidden/>
              </w:rPr>
              <w:fldChar w:fldCharType="begin"/>
            </w:r>
            <w:r>
              <w:rPr>
                <w:noProof/>
                <w:webHidden/>
              </w:rPr>
              <w:instrText xml:space="preserve"> PAGEREF _Toc227307310 \h </w:instrText>
            </w:r>
            <w:r>
              <w:rPr>
                <w:noProof/>
                <w:webHidden/>
              </w:rPr>
            </w:r>
            <w:r>
              <w:rPr>
                <w:noProof/>
                <w:webHidden/>
              </w:rPr>
              <w:fldChar w:fldCharType="separate"/>
            </w:r>
            <w:r>
              <w:rPr>
                <w:noProof/>
                <w:webHidden/>
              </w:rPr>
              <w:t>1</w:t>
            </w:r>
            <w:r>
              <w:rPr>
                <w:noProof/>
                <w:webHidden/>
              </w:rPr>
              <w:fldChar w:fldCharType="end"/>
            </w:r>
          </w:hyperlink>
        </w:p>
        <w:p w14:paraId="56CC22C8" w14:textId="3014EAC9" w:rsidR="00C857CC" w:rsidRDefault="00C857CC">
          <w:pPr>
            <w:pStyle w:val="TDC3"/>
            <w:tabs>
              <w:tab w:val="right" w:leader="dot" w:pos="9628"/>
            </w:tabs>
            <w:rPr>
              <w:rFonts w:cstheme="minorBidi"/>
              <w:noProof/>
              <w:kern w:val="2"/>
              <w:szCs w:val="24"/>
              <w:lang w:eastAsia="es-ES" w:bidi="ar-SA"/>
              <w14:ligatures w14:val="standardContextual"/>
            </w:rPr>
          </w:pPr>
          <w:hyperlink w:anchor="_Toc227307311" w:history="1">
            <w:r w:rsidRPr="00EC7B7D">
              <w:rPr>
                <w:rStyle w:val="Hipervnculo"/>
                <w:rFonts w:cstheme="majorHAnsi"/>
                <w:noProof/>
              </w:rPr>
              <w:t>Reglas de Accesibilidad</w:t>
            </w:r>
            <w:r>
              <w:rPr>
                <w:noProof/>
                <w:webHidden/>
              </w:rPr>
              <w:tab/>
            </w:r>
            <w:r>
              <w:rPr>
                <w:noProof/>
                <w:webHidden/>
              </w:rPr>
              <w:fldChar w:fldCharType="begin"/>
            </w:r>
            <w:r>
              <w:rPr>
                <w:noProof/>
                <w:webHidden/>
              </w:rPr>
              <w:instrText xml:space="preserve"> PAGEREF _Toc227307311 \h </w:instrText>
            </w:r>
            <w:r>
              <w:rPr>
                <w:noProof/>
                <w:webHidden/>
              </w:rPr>
            </w:r>
            <w:r>
              <w:rPr>
                <w:noProof/>
                <w:webHidden/>
              </w:rPr>
              <w:fldChar w:fldCharType="separate"/>
            </w:r>
            <w:r>
              <w:rPr>
                <w:noProof/>
                <w:webHidden/>
              </w:rPr>
              <w:t>1</w:t>
            </w:r>
            <w:r>
              <w:rPr>
                <w:noProof/>
                <w:webHidden/>
              </w:rPr>
              <w:fldChar w:fldCharType="end"/>
            </w:r>
          </w:hyperlink>
        </w:p>
        <w:p w14:paraId="705F38C8" w14:textId="1E3B5B77" w:rsidR="00C857CC" w:rsidRDefault="00C857CC">
          <w:pPr>
            <w:pStyle w:val="TDC2"/>
            <w:tabs>
              <w:tab w:val="right" w:leader="dot" w:pos="9628"/>
            </w:tabs>
            <w:rPr>
              <w:rFonts w:cstheme="minorBidi"/>
              <w:noProof/>
              <w:kern w:val="2"/>
              <w:szCs w:val="24"/>
              <w:lang w:eastAsia="es-ES" w:bidi="ar-SA"/>
              <w14:ligatures w14:val="standardContextual"/>
            </w:rPr>
          </w:pPr>
          <w:hyperlink w:anchor="_Toc227307312" w:history="1">
            <w:r w:rsidRPr="00EC7B7D">
              <w:rPr>
                <w:rStyle w:val="Hipervnculo"/>
                <w:rFonts w:cstheme="majorHAnsi"/>
                <w:noProof/>
              </w:rPr>
              <w:t>DISID A11Y eslint plugin</w:t>
            </w:r>
            <w:r>
              <w:rPr>
                <w:noProof/>
                <w:webHidden/>
              </w:rPr>
              <w:tab/>
            </w:r>
            <w:r>
              <w:rPr>
                <w:noProof/>
                <w:webHidden/>
              </w:rPr>
              <w:fldChar w:fldCharType="begin"/>
            </w:r>
            <w:r>
              <w:rPr>
                <w:noProof/>
                <w:webHidden/>
              </w:rPr>
              <w:instrText xml:space="preserve"> PAGEREF _Toc227307312 \h </w:instrText>
            </w:r>
            <w:r>
              <w:rPr>
                <w:noProof/>
                <w:webHidden/>
              </w:rPr>
            </w:r>
            <w:r>
              <w:rPr>
                <w:noProof/>
                <w:webHidden/>
              </w:rPr>
              <w:fldChar w:fldCharType="separate"/>
            </w:r>
            <w:r>
              <w:rPr>
                <w:noProof/>
                <w:webHidden/>
              </w:rPr>
              <w:t>1</w:t>
            </w:r>
            <w:r>
              <w:rPr>
                <w:noProof/>
                <w:webHidden/>
              </w:rPr>
              <w:fldChar w:fldCharType="end"/>
            </w:r>
          </w:hyperlink>
        </w:p>
        <w:p w14:paraId="1012409A" w14:textId="753AFE41" w:rsidR="00C857CC" w:rsidRDefault="00C857CC">
          <w:pPr>
            <w:pStyle w:val="TDC3"/>
            <w:tabs>
              <w:tab w:val="right" w:leader="dot" w:pos="9628"/>
            </w:tabs>
            <w:rPr>
              <w:rFonts w:cstheme="minorBidi"/>
              <w:noProof/>
              <w:kern w:val="2"/>
              <w:szCs w:val="24"/>
              <w:lang w:eastAsia="es-ES" w:bidi="ar-SA"/>
              <w14:ligatures w14:val="standardContextual"/>
            </w:rPr>
          </w:pPr>
          <w:hyperlink w:anchor="_Toc227307313" w:history="1">
            <w:r w:rsidRPr="00EC7B7D">
              <w:rPr>
                <w:rStyle w:val="Hipervnculo"/>
                <w:rFonts w:cstheme="majorHAnsi"/>
                <w:noProof/>
              </w:rPr>
              <w:t>Instalación</w:t>
            </w:r>
            <w:r>
              <w:rPr>
                <w:noProof/>
                <w:webHidden/>
              </w:rPr>
              <w:tab/>
            </w:r>
            <w:r>
              <w:rPr>
                <w:noProof/>
                <w:webHidden/>
              </w:rPr>
              <w:fldChar w:fldCharType="begin"/>
            </w:r>
            <w:r>
              <w:rPr>
                <w:noProof/>
                <w:webHidden/>
              </w:rPr>
              <w:instrText xml:space="preserve"> PAGEREF _Toc227307313 \h </w:instrText>
            </w:r>
            <w:r>
              <w:rPr>
                <w:noProof/>
                <w:webHidden/>
              </w:rPr>
            </w:r>
            <w:r>
              <w:rPr>
                <w:noProof/>
                <w:webHidden/>
              </w:rPr>
              <w:fldChar w:fldCharType="separate"/>
            </w:r>
            <w:r>
              <w:rPr>
                <w:noProof/>
                <w:webHidden/>
              </w:rPr>
              <w:t>1</w:t>
            </w:r>
            <w:r>
              <w:rPr>
                <w:noProof/>
                <w:webHidden/>
              </w:rPr>
              <w:fldChar w:fldCharType="end"/>
            </w:r>
          </w:hyperlink>
        </w:p>
        <w:p w14:paraId="274515CF" w14:textId="6B4072AC" w:rsidR="00C857CC" w:rsidRDefault="00C857CC">
          <w:pPr>
            <w:pStyle w:val="TDC3"/>
            <w:tabs>
              <w:tab w:val="right" w:leader="dot" w:pos="9628"/>
            </w:tabs>
            <w:rPr>
              <w:rFonts w:cstheme="minorBidi"/>
              <w:noProof/>
              <w:kern w:val="2"/>
              <w:szCs w:val="24"/>
              <w:lang w:eastAsia="es-ES" w:bidi="ar-SA"/>
              <w14:ligatures w14:val="standardContextual"/>
            </w:rPr>
          </w:pPr>
          <w:hyperlink w:anchor="_Toc227307314" w:history="1">
            <w:r w:rsidRPr="00EC7B7D">
              <w:rPr>
                <w:rStyle w:val="Hipervnculo"/>
                <w:rFonts w:cstheme="majorHAnsi"/>
                <w:noProof/>
              </w:rPr>
              <w:t>Uso</w:t>
            </w:r>
            <w:r>
              <w:rPr>
                <w:noProof/>
                <w:webHidden/>
              </w:rPr>
              <w:tab/>
            </w:r>
            <w:r>
              <w:rPr>
                <w:noProof/>
                <w:webHidden/>
              </w:rPr>
              <w:fldChar w:fldCharType="begin"/>
            </w:r>
            <w:r>
              <w:rPr>
                <w:noProof/>
                <w:webHidden/>
              </w:rPr>
              <w:instrText xml:space="preserve"> PAGEREF _Toc227307314 \h </w:instrText>
            </w:r>
            <w:r>
              <w:rPr>
                <w:noProof/>
                <w:webHidden/>
              </w:rPr>
            </w:r>
            <w:r>
              <w:rPr>
                <w:noProof/>
                <w:webHidden/>
              </w:rPr>
              <w:fldChar w:fldCharType="separate"/>
            </w:r>
            <w:r>
              <w:rPr>
                <w:noProof/>
                <w:webHidden/>
              </w:rPr>
              <w:t>1</w:t>
            </w:r>
            <w:r>
              <w:rPr>
                <w:noProof/>
                <w:webHidden/>
              </w:rPr>
              <w:fldChar w:fldCharType="end"/>
            </w:r>
          </w:hyperlink>
        </w:p>
        <w:p w14:paraId="20627314" w14:textId="0CF254E7" w:rsidR="00C857CC" w:rsidRDefault="00C857CC">
          <w:pPr>
            <w:pStyle w:val="TDC2"/>
            <w:tabs>
              <w:tab w:val="right" w:leader="dot" w:pos="9628"/>
            </w:tabs>
            <w:rPr>
              <w:rFonts w:cstheme="minorBidi"/>
              <w:noProof/>
              <w:kern w:val="2"/>
              <w:szCs w:val="24"/>
              <w:lang w:eastAsia="es-ES" w:bidi="ar-SA"/>
              <w14:ligatures w14:val="standardContextual"/>
            </w:rPr>
          </w:pPr>
          <w:hyperlink w:anchor="_Toc227307315" w:history="1">
            <w:r w:rsidRPr="00EC7B7D">
              <w:rPr>
                <w:rStyle w:val="Hipervnculo"/>
                <w:rFonts w:eastAsia="NSimSun" w:cstheme="majorHAnsi"/>
                <w:noProof/>
              </w:rPr>
              <w:t>html-validate</w:t>
            </w:r>
            <w:r w:rsidRPr="00EC7B7D">
              <w:rPr>
                <w:rStyle w:val="Hipervnculo"/>
                <w:rFonts w:cstheme="majorHAnsi"/>
                <w:noProof/>
              </w:rPr>
              <w:t xml:space="preserve"> (herramienta de validación de HTML)</w:t>
            </w:r>
            <w:r>
              <w:rPr>
                <w:noProof/>
                <w:webHidden/>
              </w:rPr>
              <w:tab/>
            </w:r>
            <w:r>
              <w:rPr>
                <w:noProof/>
                <w:webHidden/>
              </w:rPr>
              <w:fldChar w:fldCharType="begin"/>
            </w:r>
            <w:r>
              <w:rPr>
                <w:noProof/>
                <w:webHidden/>
              </w:rPr>
              <w:instrText xml:space="preserve"> PAGEREF _Toc227307315 \h </w:instrText>
            </w:r>
            <w:r>
              <w:rPr>
                <w:noProof/>
                <w:webHidden/>
              </w:rPr>
            </w:r>
            <w:r>
              <w:rPr>
                <w:noProof/>
                <w:webHidden/>
              </w:rPr>
              <w:fldChar w:fldCharType="separate"/>
            </w:r>
            <w:r>
              <w:rPr>
                <w:noProof/>
                <w:webHidden/>
              </w:rPr>
              <w:t>1</w:t>
            </w:r>
            <w:r>
              <w:rPr>
                <w:noProof/>
                <w:webHidden/>
              </w:rPr>
              <w:fldChar w:fldCharType="end"/>
            </w:r>
          </w:hyperlink>
        </w:p>
        <w:p w14:paraId="7BE587AD" w14:textId="3DEE08A2" w:rsidR="00C857CC" w:rsidRDefault="00C857CC">
          <w:pPr>
            <w:pStyle w:val="TDC3"/>
            <w:tabs>
              <w:tab w:val="right" w:leader="dot" w:pos="9628"/>
            </w:tabs>
            <w:rPr>
              <w:rFonts w:cstheme="minorBidi"/>
              <w:noProof/>
              <w:kern w:val="2"/>
              <w:szCs w:val="24"/>
              <w:lang w:eastAsia="es-ES" w:bidi="ar-SA"/>
              <w14:ligatures w14:val="standardContextual"/>
            </w:rPr>
          </w:pPr>
          <w:hyperlink w:anchor="_Toc227307316" w:history="1">
            <w:r w:rsidRPr="00EC7B7D">
              <w:rPr>
                <w:rStyle w:val="Hipervnculo"/>
                <w:rFonts w:cstheme="majorHAnsi"/>
                <w:noProof/>
              </w:rPr>
              <w:t>Instalación</w:t>
            </w:r>
            <w:r>
              <w:rPr>
                <w:noProof/>
                <w:webHidden/>
              </w:rPr>
              <w:tab/>
            </w:r>
            <w:r>
              <w:rPr>
                <w:noProof/>
                <w:webHidden/>
              </w:rPr>
              <w:fldChar w:fldCharType="begin"/>
            </w:r>
            <w:r>
              <w:rPr>
                <w:noProof/>
                <w:webHidden/>
              </w:rPr>
              <w:instrText xml:space="preserve"> PAGEREF _Toc227307316 \h </w:instrText>
            </w:r>
            <w:r>
              <w:rPr>
                <w:noProof/>
                <w:webHidden/>
              </w:rPr>
            </w:r>
            <w:r>
              <w:rPr>
                <w:noProof/>
                <w:webHidden/>
              </w:rPr>
              <w:fldChar w:fldCharType="separate"/>
            </w:r>
            <w:r>
              <w:rPr>
                <w:noProof/>
                <w:webHidden/>
              </w:rPr>
              <w:t>1</w:t>
            </w:r>
            <w:r>
              <w:rPr>
                <w:noProof/>
                <w:webHidden/>
              </w:rPr>
              <w:fldChar w:fldCharType="end"/>
            </w:r>
          </w:hyperlink>
        </w:p>
        <w:p w14:paraId="2F92E7A4" w14:textId="4E27A05C" w:rsidR="00C857CC" w:rsidRDefault="00C857CC">
          <w:pPr>
            <w:pStyle w:val="TDC3"/>
            <w:tabs>
              <w:tab w:val="right" w:leader="dot" w:pos="9628"/>
            </w:tabs>
            <w:rPr>
              <w:rFonts w:cstheme="minorBidi"/>
              <w:noProof/>
              <w:kern w:val="2"/>
              <w:szCs w:val="24"/>
              <w:lang w:eastAsia="es-ES" w:bidi="ar-SA"/>
              <w14:ligatures w14:val="standardContextual"/>
            </w:rPr>
          </w:pPr>
          <w:hyperlink w:anchor="_Toc227307317" w:history="1">
            <w:r w:rsidRPr="00EC7B7D">
              <w:rPr>
                <w:rStyle w:val="Hipervnculo"/>
                <w:rFonts w:cstheme="majorHAnsi"/>
                <w:noProof/>
              </w:rPr>
              <w:t>Reglas de Accesibilidad</w:t>
            </w:r>
            <w:r>
              <w:rPr>
                <w:noProof/>
                <w:webHidden/>
              </w:rPr>
              <w:tab/>
            </w:r>
            <w:r>
              <w:rPr>
                <w:noProof/>
                <w:webHidden/>
              </w:rPr>
              <w:fldChar w:fldCharType="begin"/>
            </w:r>
            <w:r>
              <w:rPr>
                <w:noProof/>
                <w:webHidden/>
              </w:rPr>
              <w:instrText xml:space="preserve"> PAGEREF _Toc227307317 \h </w:instrText>
            </w:r>
            <w:r>
              <w:rPr>
                <w:noProof/>
                <w:webHidden/>
              </w:rPr>
            </w:r>
            <w:r>
              <w:rPr>
                <w:noProof/>
                <w:webHidden/>
              </w:rPr>
              <w:fldChar w:fldCharType="separate"/>
            </w:r>
            <w:r>
              <w:rPr>
                <w:noProof/>
                <w:webHidden/>
              </w:rPr>
              <w:t>1</w:t>
            </w:r>
            <w:r>
              <w:rPr>
                <w:noProof/>
                <w:webHidden/>
              </w:rPr>
              <w:fldChar w:fldCharType="end"/>
            </w:r>
          </w:hyperlink>
        </w:p>
        <w:p w14:paraId="31CD58B8" w14:textId="67FE9E51" w:rsidR="00C857CC" w:rsidRDefault="00C857CC">
          <w:pPr>
            <w:pStyle w:val="TDC1"/>
            <w:tabs>
              <w:tab w:val="right" w:leader="dot" w:pos="9628"/>
            </w:tabs>
            <w:rPr>
              <w:rFonts w:cstheme="minorBidi"/>
              <w:noProof/>
              <w:kern w:val="2"/>
              <w:szCs w:val="24"/>
              <w:lang w:eastAsia="es-ES" w:bidi="ar-SA"/>
              <w14:ligatures w14:val="standardContextual"/>
            </w:rPr>
          </w:pPr>
          <w:hyperlink w:anchor="_Toc227307318" w:history="1">
            <w:r w:rsidRPr="00EC7B7D">
              <w:rPr>
                <w:rStyle w:val="Hipervnculo"/>
                <w:rFonts w:cstheme="majorHAnsi"/>
                <w:noProof/>
              </w:rPr>
              <w:t>SonarQube</w:t>
            </w:r>
            <w:r>
              <w:rPr>
                <w:noProof/>
                <w:webHidden/>
              </w:rPr>
              <w:tab/>
            </w:r>
            <w:r>
              <w:rPr>
                <w:noProof/>
                <w:webHidden/>
              </w:rPr>
              <w:fldChar w:fldCharType="begin"/>
            </w:r>
            <w:r>
              <w:rPr>
                <w:noProof/>
                <w:webHidden/>
              </w:rPr>
              <w:instrText xml:space="preserve"> PAGEREF _Toc227307318 \h </w:instrText>
            </w:r>
            <w:r>
              <w:rPr>
                <w:noProof/>
                <w:webHidden/>
              </w:rPr>
            </w:r>
            <w:r>
              <w:rPr>
                <w:noProof/>
                <w:webHidden/>
              </w:rPr>
              <w:fldChar w:fldCharType="separate"/>
            </w:r>
            <w:r>
              <w:rPr>
                <w:noProof/>
                <w:webHidden/>
              </w:rPr>
              <w:t>1</w:t>
            </w:r>
            <w:r>
              <w:rPr>
                <w:noProof/>
                <w:webHidden/>
              </w:rPr>
              <w:fldChar w:fldCharType="end"/>
            </w:r>
          </w:hyperlink>
        </w:p>
        <w:p w14:paraId="2DD15207" w14:textId="30E3845A" w:rsidR="00C857CC" w:rsidRDefault="00C857CC">
          <w:pPr>
            <w:pStyle w:val="TDC1"/>
            <w:tabs>
              <w:tab w:val="right" w:leader="dot" w:pos="9628"/>
            </w:tabs>
            <w:rPr>
              <w:rFonts w:cstheme="minorBidi"/>
              <w:noProof/>
              <w:kern w:val="2"/>
              <w:szCs w:val="24"/>
              <w:lang w:eastAsia="es-ES" w:bidi="ar-SA"/>
              <w14:ligatures w14:val="standardContextual"/>
            </w:rPr>
          </w:pPr>
          <w:hyperlink w:anchor="_Toc227307319" w:history="1">
            <w:r w:rsidRPr="00EC7B7D">
              <w:rPr>
                <w:rStyle w:val="Hipervnculo"/>
                <w:rFonts w:eastAsia="NSimSun" w:cstheme="majorHAnsi"/>
                <w:noProof/>
              </w:rPr>
              <w:t>axe-core</w:t>
            </w:r>
            <w:r w:rsidRPr="00EC7B7D">
              <w:rPr>
                <w:rStyle w:val="Hipervnculo"/>
                <w:rFonts w:cstheme="majorHAnsi"/>
                <w:noProof/>
              </w:rPr>
              <w:t xml:space="preserve"> (motor de pruebas de Accesibilidad)</w:t>
            </w:r>
            <w:r>
              <w:rPr>
                <w:noProof/>
                <w:webHidden/>
              </w:rPr>
              <w:tab/>
            </w:r>
            <w:r>
              <w:rPr>
                <w:noProof/>
                <w:webHidden/>
              </w:rPr>
              <w:fldChar w:fldCharType="begin"/>
            </w:r>
            <w:r>
              <w:rPr>
                <w:noProof/>
                <w:webHidden/>
              </w:rPr>
              <w:instrText xml:space="preserve"> PAGEREF _Toc227307319 \h </w:instrText>
            </w:r>
            <w:r>
              <w:rPr>
                <w:noProof/>
                <w:webHidden/>
              </w:rPr>
            </w:r>
            <w:r>
              <w:rPr>
                <w:noProof/>
                <w:webHidden/>
              </w:rPr>
              <w:fldChar w:fldCharType="separate"/>
            </w:r>
            <w:r>
              <w:rPr>
                <w:noProof/>
                <w:webHidden/>
              </w:rPr>
              <w:t>1</w:t>
            </w:r>
            <w:r>
              <w:rPr>
                <w:noProof/>
                <w:webHidden/>
              </w:rPr>
              <w:fldChar w:fldCharType="end"/>
            </w:r>
          </w:hyperlink>
        </w:p>
        <w:p w14:paraId="52449F73" w14:textId="333CBF10" w:rsidR="00C857CC" w:rsidRDefault="00C857CC">
          <w:pPr>
            <w:pStyle w:val="TDC1"/>
            <w:tabs>
              <w:tab w:val="right" w:leader="dot" w:pos="9628"/>
            </w:tabs>
            <w:rPr>
              <w:rFonts w:cstheme="minorBidi"/>
              <w:noProof/>
              <w:kern w:val="2"/>
              <w:szCs w:val="24"/>
              <w:lang w:eastAsia="es-ES" w:bidi="ar-SA"/>
              <w14:ligatures w14:val="standardContextual"/>
            </w:rPr>
          </w:pPr>
          <w:hyperlink w:anchor="_Toc227307320" w:history="1">
            <w:r w:rsidRPr="00EC7B7D">
              <w:rPr>
                <w:rStyle w:val="Hipervnculo"/>
                <w:rFonts w:cstheme="majorHAnsi"/>
                <w:noProof/>
              </w:rPr>
              <w:t>Conclusiones de la formación</w:t>
            </w:r>
            <w:r>
              <w:rPr>
                <w:noProof/>
                <w:webHidden/>
              </w:rPr>
              <w:tab/>
            </w:r>
            <w:r>
              <w:rPr>
                <w:noProof/>
                <w:webHidden/>
              </w:rPr>
              <w:fldChar w:fldCharType="begin"/>
            </w:r>
            <w:r>
              <w:rPr>
                <w:noProof/>
                <w:webHidden/>
              </w:rPr>
              <w:instrText xml:space="preserve"> PAGEREF _Toc227307320 \h </w:instrText>
            </w:r>
            <w:r>
              <w:rPr>
                <w:noProof/>
                <w:webHidden/>
              </w:rPr>
            </w:r>
            <w:r>
              <w:rPr>
                <w:noProof/>
                <w:webHidden/>
              </w:rPr>
              <w:fldChar w:fldCharType="separate"/>
            </w:r>
            <w:r>
              <w:rPr>
                <w:noProof/>
                <w:webHidden/>
              </w:rPr>
              <w:t>1</w:t>
            </w:r>
            <w:r>
              <w:rPr>
                <w:noProof/>
                <w:webHidden/>
              </w:rPr>
              <w:fldChar w:fldCharType="end"/>
            </w:r>
          </w:hyperlink>
        </w:p>
        <w:p w14:paraId="64F9CB34" w14:textId="2DA5CE81" w:rsidR="002468D5" w:rsidRDefault="002468D5">
          <w:r>
            <w:rPr>
              <w:b/>
              <w:bCs/>
            </w:rPr>
            <w:fldChar w:fldCharType="end"/>
          </w:r>
        </w:p>
      </w:sdtContent>
    </w:sdt>
    <w:p w14:paraId="2F17AF0A" w14:textId="77777777" w:rsidR="002468D5" w:rsidRDefault="002468D5" w:rsidP="002468D5">
      <w:pPr>
        <w:pStyle w:val="Ttulo1"/>
      </w:pPr>
    </w:p>
    <w:p w14:paraId="71C19717" w14:textId="60FB9889" w:rsidR="005A0D2F" w:rsidRPr="002468D5" w:rsidRDefault="00D73344" w:rsidP="002468D5">
      <w:pPr>
        <w:pStyle w:val="Ttulo1"/>
      </w:pPr>
      <w:bookmarkStart w:id="0" w:name="_Toc227307272"/>
      <w:r w:rsidRPr="002468D5">
        <w:t>Formación Accesibilidad</w:t>
      </w:r>
      <w:r w:rsidRPr="002468D5">
        <w:rPr>
          <w:noProof/>
        </w:rPr>
        <mc:AlternateContent>
          <mc:Choice Requires="wps">
            <w:drawing>
              <wp:anchor distT="0" distB="0" distL="0" distR="0" simplePos="0" relativeHeight="2" behindDoc="0" locked="0" layoutInCell="1" allowOverlap="1" wp14:anchorId="3E0BB352" wp14:editId="61EB25E8">
                <wp:simplePos x="0" y="0"/>
                <wp:positionH relativeFrom="column">
                  <wp:posOffset>0</wp:posOffset>
                </wp:positionH>
                <wp:positionV relativeFrom="paragraph">
                  <wp:posOffset>635</wp:posOffset>
                </wp:positionV>
                <wp:extent cx="14605" cy="175260"/>
                <wp:effectExtent l="0" t="0" r="0" b="0"/>
                <wp:wrapNone/>
                <wp:docPr id="1" name="reading-aids-invisible-loading-portal"/>
                <wp:cNvGraphicFramePr/>
                <a:graphic xmlns:a="http://schemas.openxmlformats.org/drawingml/2006/main">
                  <a:graphicData uri="http://schemas.microsoft.com/office/word/2010/wordprocessingShape">
                    <wps:wsp>
                      <wps:cNvSpPr txBox="1"/>
                      <wps:spPr>
                        <a:xfrm>
                          <a:off x="0" y="0"/>
                          <a:ext cx="14605" cy="175260"/>
                        </a:xfrm>
                        <a:prstGeom prst="rect">
                          <a:avLst/>
                        </a:prstGeom>
                        <a:solidFill>
                          <a:srgbClr val="FFFFFF"/>
                        </a:solidFill>
                      </wps:spPr>
                      <wps:txbx>
                        <w:txbxContent>
                          <w:p w14:paraId="63F52730" w14:textId="77777777" w:rsidR="005A0D2F" w:rsidRDefault="005A0D2F">
                            <w:pPr>
                              <w:pStyle w:val="Textoindependiente"/>
                            </w:pPr>
                          </w:p>
                        </w:txbxContent>
                      </wps:txbx>
                      <wps:bodyPr lIns="0" tIns="0" rIns="0" bIns="0" anchor="t">
                        <a:noAutofit/>
                      </wps:bodyPr>
                    </wps:wsp>
                  </a:graphicData>
                </a:graphic>
              </wp:anchor>
            </w:drawing>
          </mc:Choice>
          <mc:Fallback>
            <w:pict>
              <v:shapetype w14:anchorId="3E0BB352" id="_x0000_t202" coordsize="21600,21600" o:spt="202" path="m,l,21600r21600,l21600,xe">
                <v:stroke joinstyle="miter"/>
                <v:path gradientshapeok="t" o:connecttype="rect"/>
              </v:shapetype>
              <v:shape id="reading-aids-invisible-loading-portal" o:spid="_x0000_s1026" type="#_x0000_t202" style="position:absolute;margin-left:0;margin-top:.05pt;width:1.15pt;height:13.8pt;z-index: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" stroked="f">
                <v:textbox inset="0,0,0,0">
                  <w:txbxContent>
                    <w:p w14:paraId="63F52730" w14:textId="77777777" w:rsidR="005A0D2F" w:rsidRDefault="005A0D2F">
                      <w:pPr>
                        <w:pStyle w:val="Textoindependiente"/>
                      </w:pPr>
                    </w:p>
                  </w:txbxContent>
                </v:textbox>
              </v:shape>
            </w:pict>
          </mc:Fallback>
        </mc:AlternateContent>
      </w:r>
      <w:bookmarkEnd w:id="0"/>
    </w:p>
    <w:p w14:paraId="31AEEA6C" w14:textId="77777777" w:rsidR="005A0D2F" w:rsidRPr="007B7157" w:rsidRDefault="005A0D2F">
      <w:pPr>
        <w:rPr>
          <w:rFonts w:asciiTheme="majorHAnsi" w:hAnsiTheme="majorHAnsi" w:cstheme="majorHAnsi"/>
          <w:sz w:val="28"/>
          <w:szCs w:val="28"/>
        </w:rPr>
      </w:pPr>
    </w:p>
    <w:p w14:paraId="01A086FB"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0666FA05"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incorporación de accesibilidad en las aplicaciones que se desarrollen a partir de ahora es algo esencial, tanto desde el punto de vista ético como técnico. A partir del 28 de junio de 2025, la accesibilidad digital deja de ser una opción para convertirse en un requisito legal y estratégico ineludible para todos los productos y servicios digitales nuevos que operen en el mercado europeo.</w:t>
      </w:r>
      <w:r w:rsidRPr="007B7157">
        <w:rPr>
          <w:rFonts w:asciiTheme="majorHAnsi" w:hAnsiTheme="majorHAnsi" w:cstheme="majorHAnsi"/>
          <w:noProof/>
          <w:sz w:val="28"/>
          <w:szCs w:val="28"/>
        </w:rPr>
        <mc:AlternateContent>
          <mc:Choice Requires="wps">
            <w:drawing>
              <wp:anchor distT="0" distB="0" distL="0" distR="0" simplePos="0" relativeHeight="6" behindDoc="0" locked="0" layoutInCell="0" allowOverlap="1" wp14:anchorId="57FE1BF8" wp14:editId="4A83E2E4">
                <wp:simplePos x="0" y="0"/>
                <wp:positionH relativeFrom="character">
                  <wp:align>left</wp:align>
                </wp:positionH>
                <wp:positionV relativeFrom="line">
                  <wp:posOffset>635</wp:posOffset>
                </wp:positionV>
                <wp:extent cx="7560310" cy="175260"/>
                <wp:effectExtent l="0" t="0" r="0" b="0"/>
                <wp:wrapNone/>
                <wp:docPr id="3" name="Marco2"/>
                <wp:cNvGraphicFramePr/>
                <a:graphic xmlns:a="http://schemas.openxmlformats.org/drawingml/2006/main">
                  <a:graphicData uri="http://schemas.microsoft.com/office/word/2010/wordprocessingShape">
                    <wps:wsp>
                      <wps:cNvSpPr txBox="1"/>
                      <wps:spPr>
                        <a:xfrm>
                          <a:off x="0" y="0"/>
                          <a:ext cx="7560310" cy="175260"/>
                        </a:xfrm>
                        <a:prstGeom prst="rect">
                          <a:avLst/>
                        </a:prstGeom>
                        <a:solidFill>
                          <a:srgbClr val="FFFFFF"/>
                        </a:solidFill>
                      </wps:spPr>
                      <wps:txbx>
                        <w:txbxContent>
                          <w:p w14:paraId="7ED7A17C" w14:textId="77777777" w:rsidR="005A0D2F" w:rsidRDefault="005A0D2F">
                            <w:pPr>
                              <w:pStyle w:val="Textoindependiente"/>
                            </w:pPr>
                          </w:p>
                        </w:txbxContent>
                      </wps:txbx>
                      <wps:bodyPr lIns="0" tIns="0" rIns="0" bIns="0" anchor="t">
                        <a:noAutofit/>
                      </wps:bodyPr>
                    </wps:wsp>
                  </a:graphicData>
                </a:graphic>
              </wp:anchor>
            </w:drawing>
          </mc:Choice>
          <mc:Fallback>
            <w:pict>
              <v:shape w14:anchorId="57FE1BF8" id="Marco2" o:spid="_x0000_s1027" type="#_x0000_t202" style="position:absolute;margin-left:0;margin-top:.05pt;width:595.3pt;height:13.8pt;z-index:6;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" o:allowincell="f" stroked="f">
                <v:textbox inset="0,0,0,0">
                  <w:txbxContent>
                    <w:p w14:paraId="7ED7A17C" w14:textId="77777777" w:rsidR="005A0D2F" w:rsidRDefault="005A0D2F">
                      <w:pPr>
                        <w:pStyle w:val="Textoindependiente"/>
                      </w:pPr>
                    </w:p>
                  </w:txbxContent>
                </v:textbox>
                <w10:wrap anchory="line"/>
              </v:shape>
            </w:pict>
          </mc:Fallback>
        </mc:AlternateContent>
      </w:r>
    </w:p>
    <w:p w14:paraId="37923316" w14:textId="77777777" w:rsidR="005A0D2F" w:rsidRPr="007B7157" w:rsidRDefault="005A0D2F">
      <w:pPr>
        <w:pStyle w:val="Textoindependiente"/>
        <w:numPr>
          <w:ilvl w:val="0"/>
          <w:numId w:val="1"/>
        </w:numPr>
        <w:tabs>
          <w:tab w:val="left" w:pos="0"/>
        </w:tabs>
        <w:spacing w:after="0" w:line="360" w:lineRule="atLeast"/>
        <w:rPr>
          <w:rFonts w:asciiTheme="majorHAnsi" w:hAnsiTheme="majorHAnsi" w:cstheme="majorHAnsi"/>
          <w:sz w:val="28"/>
          <w:szCs w:val="28"/>
        </w:rPr>
      </w:pPr>
      <w:hyperlink r:id="rId6" w:anchor="%C2%BFPor-qu%C3%A9-tenemos-que-a%C3%B1adir-accesibilidad-en-el-desarrollo-de-software%3F" w:history="1">
        <w:r w:rsidRPr="007B7157">
          <w:rPr>
            <w:rStyle w:val="Hipervnculo"/>
            <w:rFonts w:asciiTheme="majorHAnsi" w:hAnsiTheme="majorHAnsi" w:cstheme="majorHAnsi"/>
            <w:color w:val="1868DB"/>
            <w:sz w:val="28"/>
            <w:szCs w:val="28"/>
            <w:u w:val="none"/>
          </w:rPr>
          <w:t>¿Por qué tenemos que añadir accesibilidad en el desarrollo de software?</w:t>
        </w:r>
      </w:hyperlink>
    </w:p>
    <w:p w14:paraId="7EBEAAD6" w14:textId="77777777" w:rsidR="005A0D2F" w:rsidRPr="007B7157" w:rsidRDefault="005A0D2F">
      <w:pPr>
        <w:pStyle w:val="Textoindependiente"/>
        <w:numPr>
          <w:ilvl w:val="0"/>
          <w:numId w:val="1"/>
        </w:numPr>
        <w:tabs>
          <w:tab w:val="left" w:pos="0"/>
        </w:tabs>
        <w:spacing w:after="0" w:line="360" w:lineRule="atLeast"/>
        <w:rPr>
          <w:rFonts w:asciiTheme="majorHAnsi" w:hAnsiTheme="majorHAnsi" w:cstheme="majorHAnsi"/>
          <w:sz w:val="28"/>
          <w:szCs w:val="28"/>
        </w:rPr>
      </w:pPr>
      <w:hyperlink r:id="rId7" w:anchor="Resumen-de-la-formaci%C3%B3n" w:history="1">
        <w:r w:rsidRPr="007B7157">
          <w:rPr>
            <w:rStyle w:val="Hipervnculo"/>
            <w:rFonts w:asciiTheme="majorHAnsi" w:hAnsiTheme="majorHAnsi" w:cstheme="majorHAnsi"/>
            <w:color w:val="1868DB"/>
            <w:sz w:val="28"/>
            <w:szCs w:val="28"/>
            <w:u w:val="none"/>
          </w:rPr>
          <w:t>Resumen de la formación</w:t>
        </w:r>
      </w:hyperlink>
    </w:p>
    <w:p w14:paraId="73ACDE82" w14:textId="77777777" w:rsidR="005A0D2F" w:rsidRPr="007B7157" w:rsidRDefault="005A0D2F">
      <w:pPr>
        <w:pStyle w:val="Textoindependiente"/>
        <w:numPr>
          <w:ilvl w:val="0"/>
          <w:numId w:val="1"/>
        </w:numPr>
        <w:tabs>
          <w:tab w:val="left" w:pos="0"/>
        </w:tabs>
        <w:spacing w:after="0" w:line="360" w:lineRule="atLeast"/>
        <w:rPr>
          <w:rStyle w:val="Hipervnculo"/>
          <w:rFonts w:asciiTheme="majorHAnsi" w:hAnsiTheme="majorHAnsi" w:cstheme="majorHAnsi"/>
          <w:color w:val="auto"/>
          <w:sz w:val="28"/>
          <w:szCs w:val="28"/>
          <w:u w:val="none"/>
        </w:rPr>
      </w:pPr>
      <w:hyperlink r:id="rId8" w:anchor="Recursos" w:history="1">
        <w:r w:rsidRPr="007B7157">
          <w:rPr>
            <w:rStyle w:val="Hipervnculo"/>
            <w:rFonts w:asciiTheme="majorHAnsi" w:hAnsiTheme="majorHAnsi" w:cstheme="majorHAnsi"/>
            <w:color w:val="1868DB"/>
            <w:sz w:val="28"/>
            <w:szCs w:val="28"/>
            <w:u w:val="none"/>
          </w:rPr>
          <w:t>Recursos</w:t>
        </w:r>
      </w:hyperlink>
    </w:p>
    <w:p w14:paraId="1DCBE6D8" w14:textId="77777777" w:rsidR="007B7157" w:rsidRPr="007B7157" w:rsidRDefault="007B7157" w:rsidP="007B7157">
      <w:pPr>
        <w:pStyle w:val="Textoindependiente"/>
        <w:tabs>
          <w:tab w:val="left" w:pos="0"/>
        </w:tabs>
        <w:spacing w:after="0" w:line="360" w:lineRule="atLeast"/>
        <w:rPr>
          <w:rFonts w:asciiTheme="majorHAnsi" w:hAnsiTheme="majorHAnsi" w:cstheme="majorHAnsi"/>
          <w:sz w:val="28"/>
          <w:szCs w:val="28"/>
        </w:rPr>
      </w:pPr>
    </w:p>
    <w:p w14:paraId="49E10A5A" w14:textId="77777777" w:rsidR="005A0D2F" w:rsidRPr="007B7157" w:rsidRDefault="00D73344">
      <w:pPr>
        <w:pStyle w:val="Ttulo2"/>
        <w:spacing w:before="0" w:after="0" w:line="288" w:lineRule="auto"/>
        <w:ind w:left="90"/>
        <w:rPr>
          <w:rFonts w:cstheme="majorHAnsi"/>
        </w:rPr>
      </w:pPr>
      <w:bookmarkStart w:id="1" w:name="¿Por-qué-tenemos-que-añadir-accesibilida"/>
      <w:bookmarkStart w:id="2" w:name="_Toc227307273"/>
      <w:bookmarkEnd w:id="1"/>
      <w:r w:rsidRPr="007B7157">
        <w:rPr>
          <w:rStyle w:val="Fuerte"/>
          <w:rFonts w:cstheme="majorHAnsi"/>
          <w:b/>
          <w:bCs/>
          <w:color w:val="292A2E"/>
        </w:rPr>
        <w:t>¿Por qué tenemos que añadir accesibilidad en el desarrollo de software?</w:t>
      </w:r>
      <w:bookmarkEnd w:id="2"/>
    </w:p>
    <w:p w14:paraId="5956F28A" w14:textId="77777777" w:rsidR="005A0D2F" w:rsidRPr="007B7157" w:rsidRDefault="00D73344">
      <w:pPr>
        <w:pStyle w:val="Textoindependiente"/>
        <w:numPr>
          <w:ilvl w:val="0"/>
          <w:numId w:val="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Inclusión y equidad</w:t>
      </w:r>
      <w:r w:rsidRPr="007B7157">
        <w:rPr>
          <w:rFonts w:asciiTheme="majorHAnsi" w:hAnsiTheme="majorHAnsi" w:cstheme="majorHAnsi"/>
          <w:color w:val="292A2E"/>
          <w:sz w:val="28"/>
          <w:szCs w:val="28"/>
        </w:rPr>
        <w:t>: Mas del 15% de la población mundial vive con algún tipo de discapacidad. El hecho de que la aplicación sea accesible significa que más personas pueden usarlas, independientemente de sus capacidades físicas o cognitivas.</w:t>
      </w:r>
    </w:p>
    <w:p w14:paraId="77A37BC9" w14:textId="77777777" w:rsidR="005A0D2F" w:rsidRPr="007B7157" w:rsidRDefault="00D73344">
      <w:pPr>
        <w:pStyle w:val="Textoindependiente"/>
        <w:numPr>
          <w:ilvl w:val="0"/>
          <w:numId w:val="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Cumplimiento legal</w:t>
      </w:r>
      <w:r w:rsidRPr="007B7157">
        <w:rPr>
          <w:rFonts w:asciiTheme="majorHAnsi" w:hAnsiTheme="majorHAnsi" w:cstheme="majorHAnsi"/>
          <w:color w:val="292A2E"/>
          <w:sz w:val="28"/>
          <w:szCs w:val="28"/>
        </w:rPr>
        <w:t xml:space="preserve">: En España tenemos la ley 11/2023 y el RD 193/2023 (hablaremos </w:t>
      </w:r>
      <w:proofErr w:type="spellStart"/>
      <w:r w:rsidRPr="007B7157">
        <w:rPr>
          <w:rFonts w:asciiTheme="majorHAnsi" w:hAnsiTheme="majorHAnsi" w:cstheme="majorHAnsi"/>
          <w:color w:val="292A2E"/>
          <w:sz w:val="28"/>
          <w:szCs w:val="28"/>
        </w:rPr>
        <w:t>mas</w:t>
      </w:r>
      <w:proofErr w:type="spellEnd"/>
      <w:r w:rsidRPr="007B7157">
        <w:rPr>
          <w:rFonts w:asciiTheme="majorHAnsi" w:hAnsiTheme="majorHAnsi" w:cstheme="majorHAnsi"/>
          <w:color w:val="292A2E"/>
          <w:sz w:val="28"/>
          <w:szCs w:val="28"/>
        </w:rPr>
        <w:t xml:space="preserve"> sobre está ley </w:t>
      </w:r>
      <w:proofErr w:type="spellStart"/>
      <w:r w:rsidRPr="007B7157">
        <w:rPr>
          <w:rFonts w:asciiTheme="majorHAnsi" w:hAnsiTheme="majorHAnsi" w:cstheme="majorHAnsi"/>
          <w:color w:val="292A2E"/>
          <w:sz w:val="28"/>
          <w:szCs w:val="28"/>
        </w:rPr>
        <w:t>mas</w:t>
      </w:r>
      <w:proofErr w:type="spellEnd"/>
      <w:r w:rsidRPr="007B7157">
        <w:rPr>
          <w:rFonts w:asciiTheme="majorHAnsi" w:hAnsiTheme="majorHAnsi" w:cstheme="majorHAnsi"/>
          <w:color w:val="292A2E"/>
          <w:sz w:val="28"/>
          <w:szCs w:val="28"/>
        </w:rPr>
        <w:t xml:space="preserve"> abajo en este documento). También tenemos la WCAG (Web Content </w:t>
      </w:r>
      <w:proofErr w:type="spellStart"/>
      <w:r w:rsidRPr="007B7157">
        <w:rPr>
          <w:rFonts w:asciiTheme="majorHAnsi" w:hAnsiTheme="majorHAnsi" w:cstheme="majorHAnsi"/>
          <w:color w:val="292A2E"/>
          <w:sz w:val="28"/>
          <w:szCs w:val="28"/>
        </w:rPr>
        <w:t>Accessibility</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Guidelines</w:t>
      </w:r>
      <w:proofErr w:type="spellEnd"/>
      <w:r w:rsidRPr="007B7157">
        <w:rPr>
          <w:rFonts w:asciiTheme="majorHAnsi" w:hAnsiTheme="majorHAnsi" w:cstheme="majorHAnsi"/>
          <w:color w:val="292A2E"/>
          <w:sz w:val="28"/>
          <w:szCs w:val="28"/>
        </w:rPr>
        <w:t>) como estándar global</w:t>
      </w:r>
    </w:p>
    <w:p w14:paraId="55D0BE30" w14:textId="77777777" w:rsidR="005A0D2F" w:rsidRPr="007B7157" w:rsidRDefault="00D73344">
      <w:pPr>
        <w:pStyle w:val="Textoindependiente"/>
        <w:numPr>
          <w:ilvl w:val="0"/>
          <w:numId w:val="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Mejora la experiencia de usuario (UX): </w:t>
      </w:r>
      <w:r w:rsidRPr="007B7157">
        <w:rPr>
          <w:rFonts w:asciiTheme="majorHAnsi" w:hAnsiTheme="majorHAnsi" w:cstheme="majorHAnsi"/>
          <w:color w:val="292A2E"/>
          <w:sz w:val="28"/>
          <w:szCs w:val="28"/>
        </w:rPr>
        <w:t>Buenas prácticas de accesibilidad, como navegación clara, buen contraste y uso adecuado de etiquetas, benefician a todos los usuarios, no solo a los que tienen discapacidades.</w:t>
      </w:r>
    </w:p>
    <w:p w14:paraId="441D0E21" w14:textId="77777777" w:rsidR="005A0D2F" w:rsidRPr="007B7157" w:rsidRDefault="00D73344">
      <w:pPr>
        <w:pStyle w:val="Textoindependiente"/>
        <w:numPr>
          <w:ilvl w:val="0"/>
          <w:numId w:val="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Mayor alcance y posicionamiento (SEO)</w:t>
      </w:r>
      <w:r w:rsidRPr="007B7157">
        <w:rPr>
          <w:rFonts w:asciiTheme="majorHAnsi" w:hAnsiTheme="majorHAnsi" w:cstheme="majorHAnsi"/>
          <w:color w:val="292A2E"/>
          <w:sz w:val="28"/>
          <w:szCs w:val="28"/>
        </w:rPr>
        <w:t>: Cuando hacemos que una página sea accesible esto hace que de forma paralela se mejore el SEO y el tráfico orgánico.</w:t>
      </w:r>
    </w:p>
    <w:p w14:paraId="29B3E7E6" w14:textId="77777777" w:rsidR="005A0D2F" w:rsidRPr="007B7157" w:rsidRDefault="00D73344">
      <w:pPr>
        <w:pStyle w:val="Textoindependiente"/>
        <w:numPr>
          <w:ilvl w:val="0"/>
          <w:numId w:val="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Responsabilidad profesional: </w:t>
      </w:r>
      <w:r w:rsidRPr="007B7157">
        <w:rPr>
          <w:rFonts w:asciiTheme="majorHAnsi" w:hAnsiTheme="majorHAnsi" w:cstheme="majorHAnsi"/>
          <w:color w:val="292A2E"/>
          <w:sz w:val="28"/>
          <w:szCs w:val="28"/>
        </w:rPr>
        <w:t>A nivel desarrollador/a tu trabajo tiene un impacto importante en la vida de las personas.</w:t>
      </w:r>
    </w:p>
    <w:p w14:paraId="75D42936" w14:textId="77777777" w:rsidR="005A0D2F" w:rsidRPr="007B7157" w:rsidRDefault="00D73344">
      <w:pPr>
        <w:pStyle w:val="Ttulo2"/>
        <w:spacing w:before="0" w:after="0" w:line="288" w:lineRule="auto"/>
        <w:ind w:left="90"/>
        <w:rPr>
          <w:rFonts w:cstheme="majorHAnsi"/>
          <w:color w:val="292A2E"/>
        </w:rPr>
      </w:pPr>
      <w:bookmarkStart w:id="3" w:name="Resumen-de-la-formación"/>
      <w:bookmarkStart w:id="4" w:name="_Toc227307274"/>
      <w:bookmarkEnd w:id="3"/>
      <w:r w:rsidRPr="007B7157">
        <w:rPr>
          <w:rFonts w:cstheme="majorHAnsi"/>
          <w:color w:val="292A2E"/>
        </w:rPr>
        <w:t>Resumen de la formación</w:t>
      </w:r>
      <w:bookmarkEnd w:id="4"/>
    </w:p>
    <w:p w14:paraId="673DE178"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La accesibilidad va más allá del mero cumplimiento normativo, representando una oportunidad para la expansión de mercado, la mejora de la experiencia del usuario y la mitigación de riesgos legales y reputacionales significativos. </w:t>
      </w:r>
    </w:p>
    <w:p w14:paraId="4BFFA550"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Vamos a hablar sobre las Pautas de </w:t>
      </w:r>
      <w:r w:rsidRPr="007B7157">
        <w:rPr>
          <w:rFonts w:asciiTheme="majorHAnsi" w:hAnsiTheme="majorHAnsi" w:cstheme="majorHAnsi"/>
          <w:b/>
          <w:bCs/>
          <w:color w:val="292A2E"/>
          <w:sz w:val="28"/>
          <w:szCs w:val="28"/>
        </w:rPr>
        <w:t>Accesibilidad al Contenido Web (WCAG) 2.2 Nivel AA</w:t>
      </w:r>
      <w:r w:rsidRPr="007B7157">
        <w:rPr>
          <w:rFonts w:asciiTheme="majorHAnsi" w:hAnsiTheme="majorHAnsi" w:cstheme="majorHAnsi"/>
          <w:color w:val="292A2E"/>
          <w:sz w:val="28"/>
          <w:szCs w:val="28"/>
        </w:rPr>
        <w:t xml:space="preserve"> como el estándar técnico fundamental, y sobre la importancia de una implementación técnica sólida, basada en el uso de HTML semántico y un uso adecuado de los atributos ARIA. Destacaremos el papel crucial de las herramientas de análisis estático, como </w:t>
      </w:r>
      <w:proofErr w:type="spellStart"/>
      <w:r w:rsidRPr="007B7157">
        <w:rPr>
          <w:rFonts w:asciiTheme="majorHAnsi" w:hAnsiTheme="majorHAnsi" w:cstheme="majorHAnsi"/>
          <w:b/>
          <w:bCs/>
          <w:color w:val="292A2E"/>
          <w:sz w:val="28"/>
          <w:szCs w:val="28"/>
        </w:rPr>
        <w:t>ESLint</w:t>
      </w:r>
      <w:proofErr w:type="spellEnd"/>
      <w:r w:rsidRPr="007B7157">
        <w:rPr>
          <w:rFonts w:asciiTheme="majorHAnsi" w:hAnsiTheme="majorHAnsi" w:cstheme="majorHAnsi"/>
          <w:b/>
          <w:bCs/>
          <w:color w:val="292A2E"/>
          <w:sz w:val="28"/>
          <w:szCs w:val="28"/>
        </w:rPr>
        <w:t xml:space="preserve"> con </w:t>
      </w:r>
      <w:r w:rsidRPr="007B7157">
        <w:rPr>
          <w:rStyle w:val="Textooriginal"/>
          <w:rFonts w:asciiTheme="majorHAnsi" w:hAnsiTheme="majorHAnsi" w:cstheme="majorHAnsi"/>
          <w:b/>
          <w:bCs/>
          <w:color w:val="292A2E"/>
          <w:sz w:val="28"/>
          <w:szCs w:val="28"/>
        </w:rPr>
        <w:t>eslint-plugin-jsx-a11y</w:t>
      </w:r>
      <w:r w:rsidRPr="007B7157">
        <w:rPr>
          <w:rFonts w:asciiTheme="majorHAnsi" w:hAnsiTheme="majorHAnsi" w:cstheme="majorHAnsi"/>
          <w:b/>
          <w:bCs/>
          <w:color w:val="292A2E"/>
          <w:sz w:val="28"/>
          <w:szCs w:val="28"/>
        </w:rPr>
        <w:t xml:space="preserve"> y SonarQube</w:t>
      </w:r>
      <w:r w:rsidRPr="007B7157">
        <w:rPr>
          <w:rFonts w:asciiTheme="majorHAnsi" w:hAnsiTheme="majorHAnsi" w:cstheme="majorHAnsi"/>
          <w:color w:val="292A2E"/>
          <w:sz w:val="28"/>
          <w:szCs w:val="28"/>
        </w:rPr>
        <w:t>, para integrar la accesibilidad desde las primeras fases del desarrollo, adoptando un enfoque "Shift Left" que reduce costos y mejora la calidad del producto final.</w:t>
      </w:r>
    </w:p>
    <w:p w14:paraId="2975DD68" w14:textId="77777777" w:rsidR="005A0D2F" w:rsidRPr="007B7157" w:rsidRDefault="00D73344">
      <w:pPr>
        <w:pStyle w:val="Ttulo2"/>
        <w:spacing w:before="0" w:after="0" w:line="288" w:lineRule="auto"/>
        <w:ind w:left="90"/>
        <w:rPr>
          <w:rFonts w:cstheme="majorHAnsi"/>
          <w:color w:val="292A2E"/>
        </w:rPr>
      </w:pPr>
      <w:bookmarkStart w:id="5" w:name="Recursos"/>
      <w:bookmarkStart w:id="6" w:name="_Toc227307275"/>
      <w:bookmarkEnd w:id="5"/>
      <w:r w:rsidRPr="007B7157">
        <w:rPr>
          <w:rFonts w:cstheme="majorHAnsi"/>
          <w:color w:val="292A2E"/>
        </w:rPr>
        <w:t>Recursos</w:t>
      </w:r>
      <w:bookmarkEnd w:id="6"/>
    </w:p>
    <w:p w14:paraId="29BBB57A"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212DC2DE" w14:textId="4467154C" w:rsidR="005A0D2F" w:rsidRPr="007B7157" w:rsidRDefault="00D73344" w:rsidP="00C857CC">
      <w:r w:rsidRPr="007B7157">
        <w:br/>
      </w:r>
    </w:p>
    <w:p w14:paraId="7399854E" w14:textId="77777777" w:rsidR="005A0D2F" w:rsidRPr="007B7157" w:rsidRDefault="00D73344" w:rsidP="002468D5">
      <w:pPr>
        <w:pStyle w:val="Ttulo1"/>
        <w:rPr>
          <w:color w:val="292A2E"/>
        </w:rPr>
      </w:pPr>
      <w:bookmarkStart w:id="7" w:name="content-title-id_Copia_1"/>
      <w:bookmarkStart w:id="8" w:name="heading-title-text_Copia_1"/>
      <w:bookmarkStart w:id="9" w:name="_Toc227307277"/>
      <w:bookmarkEnd w:id="7"/>
      <w:bookmarkEnd w:id="8"/>
      <w:r w:rsidRPr="007B7157">
        <w:rPr>
          <w:color w:val="292A2E"/>
        </w:rPr>
        <w:t>Introducción a la Accesibilidad Web: Un imperativo estratégico y legal</w:t>
      </w:r>
      <w:bookmarkEnd w:id="9"/>
    </w:p>
    <w:p w14:paraId="6BB7D76E"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06D07C91" w14:textId="77777777" w:rsidR="005A0D2F" w:rsidRPr="007B7157" w:rsidRDefault="005A0D2F">
      <w:pPr>
        <w:rPr>
          <w:rFonts w:asciiTheme="majorHAnsi" w:hAnsiTheme="majorHAnsi" w:cstheme="majorHAnsi"/>
          <w:sz w:val="28"/>
          <w:szCs w:val="28"/>
        </w:rPr>
      </w:pPr>
      <w:bookmarkStart w:id="10" w:name="content"/>
      <w:bookmarkEnd w:id="10"/>
    </w:p>
    <w:p w14:paraId="074785D8"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5DE667AA" w14:textId="77777777" w:rsidR="005A0D2F" w:rsidRPr="007B7157" w:rsidRDefault="005A0D2F">
      <w:pPr>
        <w:rPr>
          <w:rFonts w:asciiTheme="majorHAnsi" w:hAnsiTheme="majorHAnsi" w:cstheme="majorHAnsi"/>
          <w:sz w:val="28"/>
          <w:szCs w:val="28"/>
        </w:rPr>
      </w:pPr>
      <w:bookmarkStart w:id="11" w:name="selection-portal"/>
      <w:bookmarkEnd w:id="11"/>
    </w:p>
    <w:p w14:paraId="6B23C770"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56A6F5FE" w14:textId="77777777" w:rsidR="005A0D2F" w:rsidRPr="007B7157" w:rsidRDefault="00D73344">
      <w:pPr>
        <w:pStyle w:val="Textoindependiente"/>
        <w:spacing w:after="0" w:line="410" w:lineRule="auto"/>
        <w:rPr>
          <w:rFonts w:asciiTheme="majorHAnsi" w:hAnsiTheme="majorHAnsi" w:cstheme="majorHAnsi"/>
          <w:color w:val="292A2E"/>
          <w:sz w:val="28"/>
          <w:szCs w:val="28"/>
        </w:rPr>
      </w:pPr>
      <w:bookmarkStart w:id="12" w:name="main-content"/>
      <w:bookmarkEnd w:id="12"/>
      <w:r w:rsidRPr="007B7157">
        <w:rPr>
          <w:rFonts w:asciiTheme="majorHAnsi" w:hAnsiTheme="majorHAnsi" w:cstheme="majorHAnsi"/>
          <w:color w:val="292A2E"/>
          <w:sz w:val="28"/>
          <w:szCs w:val="28"/>
        </w:rPr>
        <w:t>La accesibilidad web, en su esencia, busca garantizar que cualquier persona, independientemente de sus capacidades o situación, pueda utilizar productos y servicios digitales de forma autónoma, segura y equitativa. Esta definición trasciende la concepción tradicional de la discapacidad, abarcando un espectro mucho más amplio de usuarios y contextos.  </w:t>
      </w:r>
      <w:r w:rsidRPr="007B7157">
        <w:rPr>
          <w:rFonts w:asciiTheme="majorHAnsi" w:hAnsiTheme="majorHAnsi" w:cstheme="majorHAnsi"/>
          <w:noProof/>
          <w:sz w:val="28"/>
          <w:szCs w:val="28"/>
        </w:rPr>
        <mc:AlternateContent>
          <mc:Choice Requires="wps">
            <w:drawing>
              <wp:anchor distT="0" distB="0" distL="0" distR="0" simplePos="0" relativeHeight="10" behindDoc="0" locked="0" layoutInCell="0" allowOverlap="1" wp14:anchorId="72D84B35" wp14:editId="6ECA1C5F">
                <wp:simplePos x="0" y="0"/>
                <wp:positionH relativeFrom="character">
                  <wp:align>left</wp:align>
                </wp:positionH>
                <wp:positionV relativeFrom="line">
                  <wp:posOffset>635</wp:posOffset>
                </wp:positionV>
                <wp:extent cx="7560310" cy="175260"/>
                <wp:effectExtent l="0" t="0" r="0" b="0"/>
                <wp:wrapNone/>
                <wp:docPr id="6" name="Marco4"/>
                <wp:cNvGraphicFramePr/>
                <a:graphic xmlns:a="http://schemas.openxmlformats.org/drawingml/2006/main">
                  <a:graphicData uri="http://schemas.microsoft.com/office/word/2010/wordprocessingShape">
                    <wps:wsp>
                      <wps:cNvSpPr txBox="1"/>
                      <wps:spPr>
                        <a:xfrm>
                          <a:off x="0" y="0"/>
                          <a:ext cx="7560310" cy="175260"/>
                        </a:xfrm>
                        <a:prstGeom prst="rect">
                          <a:avLst/>
                        </a:prstGeom>
                        <a:solidFill>
                          <a:srgbClr val="FFFFFF"/>
                        </a:solidFill>
                      </wps:spPr>
                      <wps:txbx>
                        <w:txbxContent>
                          <w:p w14:paraId="5D9BACBB" w14:textId="77777777" w:rsidR="005A0D2F" w:rsidRDefault="005A0D2F">
                            <w:pPr>
                              <w:pStyle w:val="Textoindependiente"/>
                            </w:pPr>
                          </w:p>
                        </w:txbxContent>
                      </wps:txbx>
                      <wps:bodyPr lIns="0" tIns="0" rIns="0" bIns="0" anchor="t">
                        <a:noAutofit/>
                      </wps:bodyPr>
                    </wps:wsp>
                  </a:graphicData>
                </a:graphic>
              </wp:anchor>
            </w:drawing>
          </mc:Choice>
          <mc:Fallback>
            <w:pict>
              <v:shape w14:anchorId="72D84B35" id="Marco4" o:spid="_x0000_s1028" type="#_x0000_t202" style="position:absolute;margin-left:0;margin-top:.05pt;width:595.3pt;height:13.8pt;z-index:10;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" o:allowincell="f" stroked="f">
                <v:textbox inset="0,0,0,0">
                  <w:txbxContent>
                    <w:p w14:paraId="5D9BACBB" w14:textId="77777777" w:rsidR="005A0D2F" w:rsidRDefault="005A0D2F">
                      <w:pPr>
                        <w:pStyle w:val="Textoindependiente"/>
                      </w:pPr>
                    </w:p>
                  </w:txbxContent>
                </v:textbox>
                <w10:wrap anchory="line"/>
              </v:shape>
            </w:pict>
          </mc:Fallback>
        </mc:AlternateContent>
      </w:r>
    </w:p>
    <w:p w14:paraId="5E37F719" w14:textId="77777777" w:rsidR="005A0D2F" w:rsidRPr="007B7157" w:rsidRDefault="005A0D2F">
      <w:pPr>
        <w:pStyle w:val="Textoindependiente"/>
        <w:numPr>
          <w:ilvl w:val="0"/>
          <w:numId w:val="3"/>
        </w:numPr>
        <w:tabs>
          <w:tab w:val="left" w:pos="0"/>
        </w:tabs>
        <w:spacing w:after="0" w:line="360" w:lineRule="atLeast"/>
        <w:rPr>
          <w:rFonts w:asciiTheme="majorHAnsi" w:hAnsiTheme="majorHAnsi" w:cstheme="majorHAnsi"/>
          <w:sz w:val="28"/>
          <w:szCs w:val="28"/>
        </w:rPr>
      </w:pPr>
      <w:hyperlink r:id="rId9" w:anchor="%C2%BFQu%C3%A9-es-la-Accesibilidad-Digital-y-para-qui%C3%A9n-dise%C3%B1amos%3F" w:history="1">
        <w:r w:rsidRPr="007B7157">
          <w:rPr>
            <w:rStyle w:val="Hipervnculo"/>
            <w:rFonts w:asciiTheme="majorHAnsi" w:hAnsiTheme="majorHAnsi" w:cstheme="majorHAnsi"/>
            <w:color w:val="1868DB"/>
            <w:sz w:val="28"/>
            <w:szCs w:val="28"/>
            <w:u w:val="none"/>
          </w:rPr>
          <w:t>¿Qué es la Accesibilidad Digital y para quién diseñamos?</w:t>
        </w:r>
      </w:hyperlink>
    </w:p>
    <w:p w14:paraId="240F7484" w14:textId="77777777" w:rsidR="005A0D2F" w:rsidRPr="007B7157" w:rsidRDefault="005A0D2F">
      <w:pPr>
        <w:pStyle w:val="Textoindependiente"/>
        <w:numPr>
          <w:ilvl w:val="0"/>
          <w:numId w:val="3"/>
        </w:numPr>
        <w:tabs>
          <w:tab w:val="left" w:pos="0"/>
        </w:tabs>
        <w:spacing w:after="0" w:line="360" w:lineRule="atLeast"/>
        <w:rPr>
          <w:rStyle w:val="Hipervnculo"/>
          <w:rFonts w:asciiTheme="majorHAnsi" w:hAnsiTheme="majorHAnsi" w:cstheme="majorHAnsi"/>
          <w:color w:val="auto"/>
          <w:sz w:val="28"/>
          <w:szCs w:val="28"/>
          <w:u w:val="none"/>
        </w:rPr>
      </w:pPr>
      <w:hyperlink r:id="rId10" w:anchor="Beneficios-de-la-Accesibilidad%3A-m%C3%A1s-all%C3%A1-del-cumplimiento" w:history="1">
        <w:r w:rsidRPr="007B7157">
          <w:rPr>
            <w:rStyle w:val="Hipervnculo"/>
            <w:rFonts w:asciiTheme="majorHAnsi" w:hAnsiTheme="majorHAnsi" w:cstheme="majorHAnsi"/>
            <w:color w:val="1868DB"/>
            <w:sz w:val="28"/>
            <w:szCs w:val="28"/>
            <w:u w:val="none"/>
          </w:rPr>
          <w:t>Beneficios de la Accesibilidad: más allá del cumplimiento</w:t>
        </w:r>
      </w:hyperlink>
    </w:p>
    <w:p w14:paraId="7A30CEE5" w14:textId="77777777" w:rsidR="007B7157" w:rsidRPr="007B7157" w:rsidRDefault="007B7157" w:rsidP="007B7157">
      <w:pPr>
        <w:pStyle w:val="Textoindependiente"/>
        <w:tabs>
          <w:tab w:val="left" w:pos="0"/>
        </w:tabs>
        <w:spacing w:after="0" w:line="360" w:lineRule="atLeast"/>
        <w:rPr>
          <w:rFonts w:asciiTheme="majorHAnsi" w:hAnsiTheme="majorHAnsi" w:cstheme="majorHAnsi"/>
          <w:sz w:val="28"/>
          <w:szCs w:val="28"/>
        </w:rPr>
      </w:pPr>
    </w:p>
    <w:p w14:paraId="7FF5BE25" w14:textId="77777777" w:rsidR="005A0D2F" w:rsidRPr="007B7157" w:rsidRDefault="00D73344">
      <w:pPr>
        <w:pStyle w:val="Ttulo3"/>
        <w:spacing w:before="0" w:after="0" w:line="360" w:lineRule="auto"/>
        <w:ind w:left="90"/>
        <w:rPr>
          <w:rFonts w:cstheme="majorHAnsi"/>
          <w:color w:val="292A2E"/>
        </w:rPr>
      </w:pPr>
      <w:bookmarkStart w:id="13" w:name="¿Qué-es-la-Accesibilidad-Digital-y-para-"/>
      <w:bookmarkStart w:id="14" w:name="_Toc227307278"/>
      <w:bookmarkEnd w:id="13"/>
      <w:r w:rsidRPr="007B7157">
        <w:rPr>
          <w:rFonts w:cstheme="majorHAnsi"/>
          <w:color w:val="292A2E"/>
        </w:rPr>
        <w:t>¿Qué es la Accesibilidad Digital y para quién diseñamos?</w:t>
      </w:r>
      <w:bookmarkEnd w:id="14"/>
    </w:p>
    <w:p w14:paraId="118C9B9D"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accesibilidad digital se define como la capacidad de los productos y servicios digitales para ser utilizados por todas las personas. Esto incluye no solo a individuos con discapacidades permanentes, sino también a aquellos con limitaciones temporales (como una lesión o enfermedad), personas mayores, usuarios con condiciones cognitivas, o aquellos que experimentan estrés o dificultades motoras. Además, se extiende a usuarios en entornos desafiantes, como lugares ruidosos o con mala conexión a internet, o quienes dependen de tecnologías de asistencia.  </w:t>
      </w:r>
    </w:p>
    <w:p w14:paraId="5A3A8769"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adopción de esta perspectiva amplia de la accesibilidad implica un cambio fundamental en el paradigma del diseño. Al considerar situaciones temporales o contextuales (por ejemplo, el uso de un dispositivo con una mano mientras se sostiene un objeto, o la interacción con una interfaz bajo una luz solar intensa), los principios de accesibilidad se alinean directamente con el diseño universal. Esto significa que las mejoras implementadas para asegurar la accesibilidad a un grupo específico a menudo resultan en una experiencia de usuario superior para la totalidad de los usuarios. Por ejemplo, un contraste de color adecuado o una navegación clara benefician a todos, no solo a las personas con deficiencias visuales. Esta universalidad del diseño no solo mejora la usabilidad general, sino que también fortalece la justificación comercial de la accesibilidad, transformándola de un requisito de nicho a un principio de diseño fundamental que amplía el alcance del mercado y la resiliencia del producto en diversas condiciones de uso.</w:t>
      </w:r>
    </w:p>
    <w:p w14:paraId="1269BBE3" w14:textId="77777777" w:rsidR="005A0D2F" w:rsidRPr="007B7157" w:rsidRDefault="00D73344">
      <w:pPr>
        <w:pStyle w:val="Ttulo3"/>
        <w:spacing w:before="0" w:after="0" w:line="360" w:lineRule="auto"/>
        <w:ind w:left="90"/>
        <w:rPr>
          <w:rFonts w:cstheme="majorHAnsi"/>
          <w:color w:val="292A2E"/>
        </w:rPr>
      </w:pPr>
      <w:bookmarkStart w:id="15" w:name="Beneficios-de-la-Accesibilidad%3A-más-al"/>
      <w:bookmarkStart w:id="16" w:name="_Toc227307279"/>
      <w:bookmarkEnd w:id="15"/>
      <w:r w:rsidRPr="007B7157">
        <w:rPr>
          <w:rFonts w:cstheme="majorHAnsi"/>
          <w:color w:val="292A2E"/>
        </w:rPr>
        <w:t>Beneficios de la Accesibilidad: más allá del cumplimiento</w:t>
      </w:r>
      <w:bookmarkEnd w:id="16"/>
    </w:p>
    <w:p w14:paraId="7D59A6CA"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Si bien el cumplimiento normativo es un motor principal, los beneficios de la accesibilidad digital se extienden considerablemente más allá de la mera evitación de sanciones.</w:t>
      </w:r>
    </w:p>
    <w:p w14:paraId="73607D7A"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accesibilidad proactiva es una estrategia crucial para la prevención de riesgos legales. El incumplimiento puede acarrear sanciones económicas sustanciales en España, que oscilan desde los 30.000 € para infracciones leves hasta 1 millón de euros para las más graves. Además, las violaciones recurrentes pueden llevar a la prohibición de operar un negocio en España por un período de hasta dos años. La magnitud y diversidad de estas penalizaciones indican una firme intención regulatoria de hacer cumplir la ley. Este no es simplemente un costo operativo, sino una amenaza potencial a la continuidad del negocio. La exposición al riesgo abarca no solo multas directas, sino también la pérdida de acceso a subvenciones públicas, como el programa "Kit Digital", de gran relevancia para muchas empresas españolas.  </w:t>
      </w:r>
    </w:p>
    <w:p w14:paraId="57BAB950"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Más allá de las implicaciones financieras y operativas, el incumplimiento puede generar un daño reputacional significativo. Las reclamaciones de usuarios o asociaciones de personas con discapacidad pueden erosionar la confianza pública y afectar negativamente la imagen de marca. La posibilidad de consecuencias aún más severas, como penas de cárcel para los responsables en algunos países europeos (por ejemplo, Irlanda), subraya la seriedad con la que se aborda la accesibilidad a nivel legal. Esta situación eleva la accesibilidad de una consideración técnica a una preocupación crítica de gobernanza corporativa y gestión de riesgos.  </w:t>
      </w:r>
    </w:p>
    <w:p w14:paraId="316425FA"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Además de la mitigación de riesgos, la accesibilidad ofrece ventajas competitivas tangibles. Alrededor del 16% de la población mundial, es decir, más de mil millones de personas, tiene alguna discapacidad reconocida según la OMS. Diseñar productos accesibles permite a las empresas acceder a este vasto segmento de mercado, aumentando el número de usuarios y clientes potenciales. Las prácticas de diseño accesible a menudo se alinean con las mejores prácticas de SEO, lo que puede mejorar el posicionamiento en motores de búsqueda. Además, fomenta un código más limpio y semántico, lo que facilita el mantenimiento y reduce los costos a largo plazo. Los productos accesibles son inherentemente más usables para todos, lo que se traduce en una mayor satisfacción del usuario y un mayor compromiso. La necesidad de diseñar para la accesibilidad también impulsa la innovación, llevando a los equipos a desarrollar soluciones más creativas e inclusivas. Finalmente, un entorno digital accesible permite que los empleados con discapacidad participen plenamente, eliminando barreras tecnológicas y fomentando la diversidad y el crecimiento del equipo.  </w:t>
      </w:r>
    </w:p>
    <w:p w14:paraId="6A11C195"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463C6232" w14:textId="77777777" w:rsidR="005A0D2F" w:rsidRPr="007B7157" w:rsidRDefault="00D73344">
      <w:pPr>
        <w:rPr>
          <w:rFonts w:asciiTheme="majorHAnsi" w:hAnsiTheme="majorHAnsi" w:cstheme="majorHAnsi"/>
          <w:sz w:val="28"/>
          <w:szCs w:val="28"/>
        </w:rPr>
      </w:pPr>
      <w:r w:rsidRPr="007B7157">
        <w:rPr>
          <w:rFonts w:asciiTheme="majorHAnsi" w:hAnsiTheme="majorHAnsi" w:cstheme="majorHAnsi"/>
          <w:noProof/>
          <w:sz w:val="28"/>
          <w:szCs w:val="28"/>
        </w:rPr>
        <mc:AlternateContent>
          <mc:Choice Requires="wps">
            <w:drawing>
              <wp:anchor distT="0" distB="0" distL="0" distR="0" simplePos="0" relativeHeight="8" behindDoc="0" locked="0" layoutInCell="0" allowOverlap="1" wp14:anchorId="5AAF6CE9" wp14:editId="16F1FEFD">
                <wp:simplePos x="0" y="0"/>
                <wp:positionH relativeFrom="character">
                  <wp:align>left</wp:align>
                </wp:positionH>
                <wp:positionV relativeFrom="line">
                  <wp:posOffset>635</wp:posOffset>
                </wp:positionV>
                <wp:extent cx="7239000" cy="175260"/>
                <wp:effectExtent l="0" t="0" r="0" b="0"/>
                <wp:wrapNone/>
                <wp:docPr id="7" name="Marco3"/>
                <wp:cNvGraphicFramePr/>
                <a:graphic xmlns:a="http://schemas.openxmlformats.org/drawingml/2006/main">
                  <a:graphicData uri="http://schemas.microsoft.com/office/word/2010/wordprocessingShape">
                    <wps:wsp>
                      <wps:cNvSpPr txBox="1"/>
                      <wps:spPr>
                        <a:xfrm>
                          <a:off x="0" y="0"/>
                          <a:ext cx="7239000" cy="175260"/>
                        </a:xfrm>
                        <a:prstGeom prst="rect">
                          <a:avLst/>
                        </a:prstGeom>
                        <a:solidFill>
                          <a:srgbClr val="FFFFFF"/>
                        </a:solidFill>
                      </wps:spPr>
                      <wps:txbx>
                        <w:txbxContent>
                          <w:p w14:paraId="4B286E8B" w14:textId="77777777" w:rsidR="005A0D2F" w:rsidRDefault="005A0D2F">
                            <w:pPr>
                              <w:pStyle w:val="Textoindependiente"/>
                            </w:pPr>
                          </w:p>
                        </w:txbxContent>
                      </wps:txbx>
                      <wps:bodyPr lIns="0" tIns="0" rIns="0" bIns="0" anchor="t">
                        <a:noAutofit/>
                      </wps:bodyPr>
                    </wps:wsp>
                  </a:graphicData>
                </a:graphic>
              </wp:anchor>
            </w:drawing>
          </mc:Choice>
          <mc:Fallback>
            <w:pict>
              <v:shape w14:anchorId="5AAF6CE9" id="Marco3" o:spid="_x0000_s1029" type="#_x0000_t202" style="position:absolute;margin-left:0;margin-top:.05pt;width:570pt;height:13.8pt;z-index:8;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" o:allowincell="f" stroked="f">
                <v:textbox inset="0,0,0,0">
                  <w:txbxContent>
                    <w:p w14:paraId="4B286E8B" w14:textId="77777777" w:rsidR="005A0D2F" w:rsidRDefault="005A0D2F">
                      <w:pPr>
                        <w:pStyle w:val="Textoindependiente"/>
                      </w:pPr>
                    </w:p>
                  </w:txbxContent>
                </v:textbox>
                <w10:wrap anchory="line"/>
              </v:shape>
            </w:pict>
          </mc:Fallback>
        </mc:AlternateContent>
      </w:r>
    </w:p>
    <w:p w14:paraId="158FF5AD" w14:textId="77777777" w:rsidR="005A0D2F" w:rsidRPr="007B7157" w:rsidRDefault="005A0D2F">
      <w:pPr>
        <w:rPr>
          <w:rFonts w:asciiTheme="majorHAnsi" w:hAnsiTheme="majorHAnsi" w:cstheme="majorHAnsi"/>
          <w:sz w:val="28"/>
          <w:szCs w:val="28"/>
        </w:rPr>
      </w:pPr>
    </w:p>
    <w:p w14:paraId="4ED0BBB3" w14:textId="77777777" w:rsidR="005A0D2F" w:rsidRPr="007B7157" w:rsidRDefault="005A0D2F">
      <w:pPr>
        <w:rPr>
          <w:rFonts w:asciiTheme="majorHAnsi" w:hAnsiTheme="majorHAnsi" w:cstheme="majorHAnsi"/>
          <w:sz w:val="28"/>
          <w:szCs w:val="28"/>
        </w:rPr>
      </w:pPr>
    </w:p>
    <w:p w14:paraId="38BD914D" w14:textId="77777777" w:rsidR="005A0D2F" w:rsidRPr="002468D5" w:rsidRDefault="00D73344" w:rsidP="002468D5">
      <w:pPr>
        <w:pStyle w:val="Ttulo1"/>
      </w:pPr>
      <w:bookmarkStart w:id="17" w:name="content-title-id_Copia_2"/>
      <w:bookmarkStart w:id="18" w:name="heading-title-text_Copia_2"/>
      <w:bookmarkStart w:id="19" w:name="_Toc227307280"/>
      <w:bookmarkEnd w:id="17"/>
      <w:bookmarkEnd w:id="18"/>
      <w:r w:rsidRPr="002468D5">
        <w:t>Marco legal de la Accesibilidad Digital en España y la UE</w:t>
      </w:r>
      <w:bookmarkEnd w:id="19"/>
    </w:p>
    <w:p w14:paraId="5CE3CB25"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29F53A76" w14:textId="77777777" w:rsidR="005A0D2F" w:rsidRPr="007B7157" w:rsidRDefault="005A0D2F">
      <w:pPr>
        <w:rPr>
          <w:rFonts w:asciiTheme="majorHAnsi" w:hAnsiTheme="majorHAnsi" w:cstheme="majorHAnsi"/>
          <w:sz w:val="28"/>
          <w:szCs w:val="28"/>
        </w:rPr>
      </w:pPr>
      <w:bookmarkStart w:id="20" w:name="content_Copia_1"/>
      <w:bookmarkEnd w:id="20"/>
    </w:p>
    <w:p w14:paraId="3FD0898C"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3E39A10B" w14:textId="77777777" w:rsidR="005A0D2F" w:rsidRPr="007B7157" w:rsidRDefault="005A0D2F">
      <w:pPr>
        <w:rPr>
          <w:rFonts w:asciiTheme="majorHAnsi" w:hAnsiTheme="majorHAnsi" w:cstheme="majorHAnsi"/>
          <w:sz w:val="28"/>
          <w:szCs w:val="28"/>
        </w:rPr>
      </w:pPr>
      <w:bookmarkStart w:id="21" w:name="selection-portal_Copia_1"/>
      <w:bookmarkEnd w:id="21"/>
    </w:p>
    <w:p w14:paraId="43E3ED06"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1A08EAB4" w14:textId="77777777" w:rsidR="005A0D2F" w:rsidRPr="007B7157" w:rsidRDefault="00D73344">
      <w:pPr>
        <w:pStyle w:val="Textoindependiente"/>
        <w:spacing w:after="0" w:line="410" w:lineRule="auto"/>
        <w:rPr>
          <w:rFonts w:asciiTheme="majorHAnsi" w:hAnsiTheme="majorHAnsi" w:cstheme="majorHAnsi"/>
          <w:color w:val="292A2E"/>
          <w:sz w:val="28"/>
          <w:szCs w:val="28"/>
        </w:rPr>
      </w:pPr>
      <w:bookmarkStart w:id="22" w:name="main-content_Copia_1"/>
      <w:bookmarkEnd w:id="22"/>
      <w:r w:rsidRPr="007B7157">
        <w:rPr>
          <w:rFonts w:asciiTheme="majorHAnsi" w:hAnsiTheme="majorHAnsi" w:cstheme="majorHAnsi"/>
          <w:color w:val="292A2E"/>
          <w:sz w:val="28"/>
          <w:szCs w:val="28"/>
        </w:rPr>
        <w:t>El marco legal actual de la accesibilidad digital en España y la Unión Europea se ha fortalecido considerablemente, convirtiéndose en un pilar fundamental para la inclusión digital.</w:t>
      </w:r>
      <w:r w:rsidRPr="007B7157">
        <w:rPr>
          <w:rFonts w:asciiTheme="majorHAnsi" w:hAnsiTheme="majorHAnsi" w:cstheme="majorHAnsi"/>
          <w:noProof/>
          <w:sz w:val="28"/>
          <w:szCs w:val="28"/>
        </w:rPr>
        <mc:AlternateContent>
          <mc:Choice Requires="wps">
            <w:drawing>
              <wp:anchor distT="0" distB="0" distL="0" distR="0" simplePos="0" relativeHeight="14" behindDoc="0" locked="0" layoutInCell="0" allowOverlap="1" wp14:anchorId="4D85D9F7" wp14:editId="2307C48E">
                <wp:simplePos x="0" y="0"/>
                <wp:positionH relativeFrom="character">
                  <wp:align>left</wp:align>
                </wp:positionH>
                <wp:positionV relativeFrom="line">
                  <wp:posOffset>635</wp:posOffset>
                </wp:positionV>
                <wp:extent cx="7560310" cy="175260"/>
                <wp:effectExtent l="0" t="0" r="0" b="0"/>
                <wp:wrapNone/>
                <wp:docPr id="9" name="Marco6"/>
                <wp:cNvGraphicFramePr/>
                <a:graphic xmlns:a="http://schemas.openxmlformats.org/drawingml/2006/main">
                  <a:graphicData uri="http://schemas.microsoft.com/office/word/2010/wordprocessingShape">
                    <wps:wsp>
                      <wps:cNvSpPr txBox="1"/>
                      <wps:spPr>
                        <a:xfrm>
                          <a:off x="0" y="0"/>
                          <a:ext cx="7560310" cy="175260"/>
                        </a:xfrm>
                        <a:prstGeom prst="rect">
                          <a:avLst/>
                        </a:prstGeom>
                        <a:solidFill>
                          <a:srgbClr val="FFFFFF"/>
                        </a:solidFill>
                      </wps:spPr>
                      <wps:txbx>
                        <w:txbxContent>
                          <w:p w14:paraId="61D1036D" w14:textId="77777777" w:rsidR="005A0D2F" w:rsidRDefault="005A0D2F">
                            <w:pPr>
                              <w:pStyle w:val="Textoindependiente"/>
                            </w:pPr>
                          </w:p>
                        </w:txbxContent>
                      </wps:txbx>
                      <wps:bodyPr lIns="0" tIns="0" rIns="0" bIns="0" anchor="t">
                        <a:noAutofit/>
                      </wps:bodyPr>
                    </wps:wsp>
                  </a:graphicData>
                </a:graphic>
              </wp:anchor>
            </w:drawing>
          </mc:Choice>
          <mc:Fallback>
            <w:pict>
              <v:shape w14:anchorId="4D85D9F7" id="Marco6" o:spid="_x0000_s1030" type="#_x0000_t202" style="position:absolute;margin-left:0;margin-top:.05pt;width:595.3pt;height:13.8pt;z-index:14;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" o:allowincell="f" stroked="f">
                <v:textbox inset="0,0,0,0">
                  <w:txbxContent>
                    <w:p w14:paraId="61D1036D" w14:textId="77777777" w:rsidR="005A0D2F" w:rsidRDefault="005A0D2F">
                      <w:pPr>
                        <w:pStyle w:val="Textoindependiente"/>
                      </w:pPr>
                    </w:p>
                  </w:txbxContent>
                </v:textbox>
                <w10:wrap anchory="line"/>
              </v:shape>
            </w:pict>
          </mc:Fallback>
        </mc:AlternateContent>
      </w:r>
    </w:p>
    <w:p w14:paraId="6320C7F7" w14:textId="77777777" w:rsidR="005A0D2F" w:rsidRPr="007B7157" w:rsidRDefault="005A0D2F">
      <w:pPr>
        <w:pStyle w:val="Textoindependiente"/>
        <w:numPr>
          <w:ilvl w:val="0"/>
          <w:numId w:val="4"/>
        </w:numPr>
        <w:tabs>
          <w:tab w:val="left" w:pos="0"/>
        </w:tabs>
        <w:spacing w:after="0" w:line="360" w:lineRule="atLeast"/>
        <w:rPr>
          <w:rFonts w:asciiTheme="majorHAnsi" w:hAnsiTheme="majorHAnsi" w:cstheme="majorHAnsi"/>
          <w:sz w:val="28"/>
          <w:szCs w:val="28"/>
        </w:rPr>
      </w:pPr>
      <w:hyperlink r:id="rId11" w:anchor="La-Directiva-Europea-de-Accesibilidad-(EAA)-y-su-transposici%C3%B3n%3A-Ley-11%2F2023" w:history="1">
        <w:r w:rsidRPr="007B7157">
          <w:rPr>
            <w:rStyle w:val="Hipervnculo"/>
            <w:rFonts w:asciiTheme="majorHAnsi" w:hAnsiTheme="majorHAnsi" w:cstheme="majorHAnsi"/>
            <w:color w:val="1868DB"/>
            <w:sz w:val="28"/>
            <w:szCs w:val="28"/>
            <w:u w:val="none"/>
          </w:rPr>
          <w:t>La Directiva Europea de Accesibilidad (EAA) y su transposición: Ley 11/2023</w:t>
        </w:r>
      </w:hyperlink>
    </w:p>
    <w:p w14:paraId="7BA440FE" w14:textId="77777777" w:rsidR="005A0D2F" w:rsidRPr="007B7157" w:rsidRDefault="005A0D2F">
      <w:pPr>
        <w:pStyle w:val="Textoindependiente"/>
        <w:numPr>
          <w:ilvl w:val="0"/>
          <w:numId w:val="4"/>
        </w:numPr>
        <w:tabs>
          <w:tab w:val="left" w:pos="0"/>
        </w:tabs>
        <w:spacing w:after="0" w:line="360" w:lineRule="atLeast"/>
        <w:rPr>
          <w:rFonts w:asciiTheme="majorHAnsi" w:hAnsiTheme="majorHAnsi" w:cstheme="majorHAnsi"/>
          <w:sz w:val="28"/>
          <w:szCs w:val="28"/>
        </w:rPr>
      </w:pPr>
      <w:hyperlink r:id="rId12" w:anchor="Fechas-clave-y-plazos-de-adaptaci%C3%B3n" w:history="1">
        <w:r w:rsidRPr="007B7157">
          <w:rPr>
            <w:rStyle w:val="Hipervnculo"/>
            <w:rFonts w:asciiTheme="majorHAnsi" w:hAnsiTheme="majorHAnsi" w:cstheme="majorHAnsi"/>
            <w:color w:val="1868DB"/>
            <w:sz w:val="28"/>
            <w:szCs w:val="28"/>
            <w:u w:val="none"/>
          </w:rPr>
          <w:t>Fechas clave y plazos de adaptación</w:t>
        </w:r>
      </w:hyperlink>
    </w:p>
    <w:p w14:paraId="675E508C" w14:textId="77777777" w:rsidR="005A0D2F" w:rsidRPr="007B7157" w:rsidRDefault="005A0D2F">
      <w:pPr>
        <w:pStyle w:val="Textoindependiente"/>
        <w:numPr>
          <w:ilvl w:val="0"/>
          <w:numId w:val="4"/>
        </w:numPr>
        <w:tabs>
          <w:tab w:val="left" w:pos="0"/>
        </w:tabs>
        <w:spacing w:after="0" w:line="360" w:lineRule="atLeast"/>
        <w:rPr>
          <w:rFonts w:asciiTheme="majorHAnsi" w:hAnsiTheme="majorHAnsi" w:cstheme="majorHAnsi"/>
          <w:sz w:val="28"/>
          <w:szCs w:val="28"/>
        </w:rPr>
      </w:pPr>
      <w:hyperlink r:id="rId13" w:anchor="Sanciones-y-riesgos-por-incumplimiento" w:history="1">
        <w:r w:rsidRPr="007B7157">
          <w:rPr>
            <w:rStyle w:val="Hipervnculo"/>
            <w:rFonts w:asciiTheme="majorHAnsi" w:hAnsiTheme="majorHAnsi" w:cstheme="majorHAnsi"/>
            <w:color w:val="1868DB"/>
            <w:sz w:val="28"/>
            <w:szCs w:val="28"/>
            <w:u w:val="none"/>
          </w:rPr>
          <w:t>Sanciones y riesgos por incumplimiento</w:t>
        </w:r>
      </w:hyperlink>
    </w:p>
    <w:p w14:paraId="284509DD" w14:textId="77777777" w:rsidR="005A0D2F" w:rsidRPr="007B7157" w:rsidRDefault="005A0D2F">
      <w:pPr>
        <w:pStyle w:val="Textoindependiente"/>
        <w:numPr>
          <w:ilvl w:val="0"/>
          <w:numId w:val="4"/>
        </w:numPr>
        <w:tabs>
          <w:tab w:val="left" w:pos="0"/>
        </w:tabs>
        <w:spacing w:after="0" w:line="360" w:lineRule="atLeast"/>
        <w:rPr>
          <w:rFonts w:asciiTheme="majorHAnsi" w:hAnsiTheme="majorHAnsi" w:cstheme="majorHAnsi"/>
          <w:sz w:val="28"/>
          <w:szCs w:val="28"/>
        </w:rPr>
      </w:pPr>
      <w:hyperlink r:id="rId14" w:anchor="Relaci%C3%B3n-con-el-Real-Decreto-1112%2F2018-y-la-Norma-UNE-EN-301549" w:history="1">
        <w:r w:rsidRPr="007B7157">
          <w:rPr>
            <w:rStyle w:val="Hipervnculo"/>
            <w:rFonts w:asciiTheme="majorHAnsi" w:hAnsiTheme="majorHAnsi" w:cstheme="majorHAnsi"/>
            <w:color w:val="1868DB"/>
            <w:sz w:val="28"/>
            <w:szCs w:val="28"/>
            <w:u w:val="none"/>
          </w:rPr>
          <w:t>Relación con el Real Decreto 1112/2018 y la Norma UNE-EN 301549</w:t>
        </w:r>
      </w:hyperlink>
    </w:p>
    <w:p w14:paraId="7B98388D" w14:textId="77777777" w:rsidR="005A0D2F" w:rsidRPr="007B7157" w:rsidRDefault="005A0D2F">
      <w:pPr>
        <w:pStyle w:val="Textoindependiente"/>
        <w:numPr>
          <w:ilvl w:val="0"/>
          <w:numId w:val="4"/>
        </w:numPr>
        <w:tabs>
          <w:tab w:val="left" w:pos="0"/>
        </w:tabs>
        <w:spacing w:after="0" w:line="360" w:lineRule="atLeast"/>
        <w:rPr>
          <w:rFonts w:asciiTheme="majorHAnsi" w:hAnsiTheme="majorHAnsi" w:cstheme="majorHAnsi"/>
          <w:sz w:val="28"/>
          <w:szCs w:val="28"/>
        </w:rPr>
      </w:pPr>
      <w:hyperlink r:id="rId15" w:anchor="%C3%81mbito-de-aplicaci%C3%B3n%3A-productos-y-servicios-obligados" w:history="1">
        <w:r w:rsidRPr="007B7157">
          <w:rPr>
            <w:rStyle w:val="Hipervnculo"/>
            <w:rFonts w:asciiTheme="majorHAnsi" w:hAnsiTheme="majorHAnsi" w:cstheme="majorHAnsi"/>
            <w:color w:val="1868DB"/>
            <w:sz w:val="28"/>
            <w:szCs w:val="28"/>
            <w:u w:val="none"/>
          </w:rPr>
          <w:t>Ámbito de aplicación: productos y servicios obligados</w:t>
        </w:r>
      </w:hyperlink>
    </w:p>
    <w:p w14:paraId="19BE6E30" w14:textId="77777777" w:rsidR="005A0D2F" w:rsidRPr="007B7157" w:rsidRDefault="005A0D2F">
      <w:pPr>
        <w:pStyle w:val="Textoindependiente"/>
        <w:numPr>
          <w:ilvl w:val="0"/>
          <w:numId w:val="4"/>
        </w:numPr>
        <w:tabs>
          <w:tab w:val="left" w:pos="0"/>
        </w:tabs>
        <w:spacing w:after="0" w:line="360" w:lineRule="atLeast"/>
        <w:rPr>
          <w:rFonts w:asciiTheme="majorHAnsi" w:hAnsiTheme="majorHAnsi" w:cstheme="majorHAnsi"/>
          <w:sz w:val="28"/>
          <w:szCs w:val="28"/>
        </w:rPr>
      </w:pPr>
      <w:hyperlink r:id="rId16" w:anchor="Fechas-clave-y-plazos-de-adaptaci%C3%B3n.1" w:history="1">
        <w:r w:rsidRPr="007B7157">
          <w:rPr>
            <w:rStyle w:val="Hipervnculo"/>
            <w:rFonts w:asciiTheme="majorHAnsi" w:hAnsiTheme="majorHAnsi" w:cstheme="majorHAnsi"/>
            <w:color w:val="1868DB"/>
            <w:sz w:val="28"/>
            <w:szCs w:val="28"/>
            <w:u w:val="none"/>
          </w:rPr>
          <w:t>Fechas clave y plazos de adaptación</w:t>
        </w:r>
      </w:hyperlink>
    </w:p>
    <w:p w14:paraId="3995EFBE" w14:textId="77777777" w:rsidR="005A0D2F" w:rsidRPr="007B7157" w:rsidRDefault="005A0D2F">
      <w:pPr>
        <w:pStyle w:val="Textoindependiente"/>
        <w:numPr>
          <w:ilvl w:val="0"/>
          <w:numId w:val="4"/>
        </w:numPr>
        <w:tabs>
          <w:tab w:val="left" w:pos="0"/>
        </w:tabs>
        <w:spacing w:after="0" w:line="360" w:lineRule="atLeast"/>
        <w:rPr>
          <w:rFonts w:asciiTheme="majorHAnsi" w:hAnsiTheme="majorHAnsi" w:cstheme="majorHAnsi"/>
          <w:sz w:val="28"/>
          <w:szCs w:val="28"/>
        </w:rPr>
      </w:pPr>
      <w:hyperlink r:id="rId17" w:anchor="Sanciones-y-riesgos-por-incumplimiento.1" w:history="1">
        <w:r w:rsidRPr="007B7157">
          <w:rPr>
            <w:rStyle w:val="Hipervnculo"/>
            <w:rFonts w:asciiTheme="majorHAnsi" w:hAnsiTheme="majorHAnsi" w:cstheme="majorHAnsi"/>
            <w:color w:val="1868DB"/>
            <w:sz w:val="28"/>
            <w:szCs w:val="28"/>
            <w:u w:val="none"/>
          </w:rPr>
          <w:t>Sanciones y riesgos por incumplimiento</w:t>
        </w:r>
      </w:hyperlink>
    </w:p>
    <w:p w14:paraId="481B30BA" w14:textId="77777777" w:rsidR="005A0D2F" w:rsidRPr="007B7157" w:rsidRDefault="005A0D2F">
      <w:pPr>
        <w:pStyle w:val="Textoindependiente"/>
        <w:numPr>
          <w:ilvl w:val="0"/>
          <w:numId w:val="4"/>
        </w:numPr>
        <w:tabs>
          <w:tab w:val="left" w:pos="0"/>
        </w:tabs>
        <w:spacing w:after="0" w:line="360" w:lineRule="atLeast"/>
        <w:rPr>
          <w:rFonts w:asciiTheme="majorHAnsi" w:hAnsiTheme="majorHAnsi" w:cstheme="majorHAnsi"/>
          <w:sz w:val="28"/>
          <w:szCs w:val="28"/>
        </w:rPr>
      </w:pPr>
      <w:hyperlink r:id="rId18" w:anchor="Relaci%C3%B3n-con-el-Real-Decreto-1112%2F2018%2C-el-Real-Decreto-193%2F2023-y-la-Norma-UNE-EN-301549" w:history="1">
        <w:r w:rsidRPr="007B7157">
          <w:rPr>
            <w:rStyle w:val="Hipervnculo"/>
            <w:rFonts w:asciiTheme="majorHAnsi" w:hAnsiTheme="majorHAnsi" w:cstheme="majorHAnsi"/>
            <w:color w:val="1868DB"/>
            <w:sz w:val="28"/>
            <w:szCs w:val="28"/>
            <w:u w:val="none"/>
          </w:rPr>
          <w:t>Relación con el Real Decreto 1112/2018, el Real Decreto 193/2023 y la Norma UNE-EN 301549</w:t>
        </w:r>
      </w:hyperlink>
    </w:p>
    <w:p w14:paraId="56292E34" w14:textId="77777777" w:rsidR="005A0D2F" w:rsidRPr="007B7157" w:rsidRDefault="00D73344">
      <w:pPr>
        <w:pStyle w:val="Ttulo3"/>
        <w:spacing w:before="0" w:after="0" w:line="360" w:lineRule="auto"/>
        <w:ind w:left="90"/>
        <w:rPr>
          <w:rFonts w:cstheme="majorHAnsi"/>
        </w:rPr>
      </w:pPr>
      <w:bookmarkStart w:id="23" w:name="La-Directiva-Europea-de-Accesibilidad-(E"/>
      <w:bookmarkStart w:id="24" w:name="_Toc227307281"/>
      <w:bookmarkEnd w:id="23"/>
      <w:r w:rsidRPr="007B7157">
        <w:rPr>
          <w:rStyle w:val="Fuerte"/>
          <w:rFonts w:cstheme="majorHAnsi"/>
          <w:b/>
          <w:bCs/>
          <w:color w:val="292A2E"/>
        </w:rPr>
        <w:t xml:space="preserve">La Directiva Europea de Accesibilidad (EAA) y su transposición: </w:t>
      </w:r>
      <w:hyperlink r:id="rId19">
        <w:r w:rsidR="005A0D2F" w:rsidRPr="007B7157">
          <w:rPr>
            <w:rStyle w:val="Hipervnculo"/>
            <w:rFonts w:cstheme="majorHAnsi"/>
            <w:color w:val="1868DB"/>
          </w:rPr>
          <w:t>Ley 11/2023</w:t>
        </w:r>
        <w:bookmarkEnd w:id="24"/>
      </w:hyperlink>
    </w:p>
    <w:p w14:paraId="04DE6A8B"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La base de las actuales obligaciones de accesibilidad en Europa es la Directiva Europea de Accesibilidad (EAA), oficialmente Directiva (UE) 2019/882. Esta directiva tiene como objetivo establecer un marco regulatorio común en toda la Unión Europea para garantizar que productos y servicios específicos sean accesibles para todas las personas, incluidas aquellas con discapacidad. La accesibilidad digital, en este contexto, deja de ser opcional para convertirse en un requisito legal. </w:t>
      </w:r>
    </w:p>
    <w:p w14:paraId="63AA0E51"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España ha cumplido con su obligación de transponer esta directiva a su legislación nacional a través de la </w:t>
      </w:r>
      <w:r w:rsidRPr="007B7157">
        <w:rPr>
          <w:rStyle w:val="Fuerte"/>
          <w:rFonts w:asciiTheme="majorHAnsi" w:hAnsiTheme="majorHAnsi" w:cstheme="majorHAnsi"/>
          <w:b w:val="0"/>
          <w:color w:val="292A2E"/>
          <w:sz w:val="28"/>
          <w:szCs w:val="28"/>
        </w:rPr>
        <w:t>Ley 11/2023, de 8 de mayo</w:t>
      </w:r>
      <w:r w:rsidRPr="007B7157">
        <w:rPr>
          <w:rFonts w:asciiTheme="majorHAnsi" w:hAnsiTheme="majorHAnsi" w:cstheme="majorHAnsi"/>
          <w:color w:val="292A2E"/>
          <w:sz w:val="28"/>
          <w:szCs w:val="28"/>
        </w:rPr>
        <w:t>, publicada en el Boletín Oficial del Estado (BOE) el 9 de mayo de 2023. Esta transposición refuerza el compromiso de España con la construcción de una sociedad más inclusiva, promoviendo la autonomía y participación de las personas con discapacidad.  </w:t>
      </w:r>
    </w:p>
    <w:p w14:paraId="0DF41FA2"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confirmación de que la EAA es una directiva europea transpuesta por una ley española subraya un esfuerzo coordinado a nivel continental para estandarizar la accesibilidad. Esta armonización implica que las empresas que operan en diferentes estados miembros de la UE enfrentarán obligaciones legales similares, lo que simplifica el cumplimiento para las organizaciones multinacionales. Es crucial entender que esta normativa se aplica a cualquier entidad, tanto pública como privada, que comercialice u opere productos y servicios en el mercado europeo, independientemente de su ubicación geográfica. Esto genera un campo de juego equitativo y previene que las empresas obtengan una ventaja competitiva al ignorar la accesibilidad. Por lo tanto, las empresas deben considerar la accesibilidad no solo como un requisito de cumplimiento nacional, sino como una condición fundamental para participar en el mercado digital único europeo, lo que exige una revisión de sus estrategias digitales globales si tienen alguna presencia en Europa.  Ámbito de Aplicación: Productos y Servicios Obligados</w:t>
      </w:r>
    </w:p>
    <w:p w14:paraId="696E3409"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Ley 11/2023 amplía significativamente el alcance de los requisitos de accesibilidad digital, afectando a una amplia gama de productos y servicios a disposición del público. Esto incluye tanto el ámbito de negocio a consumidor (B2C) como, implícitamente, el de negocio a negocio (B2B) a través de la exigencia de adaptación de herramientas internas.</w:t>
      </w:r>
    </w:p>
    <w:p w14:paraId="43CF2139"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Los productos y servicios específicamente cubiertos incluyen:</w:t>
      </w:r>
    </w:p>
    <w:p w14:paraId="7C3A6D62"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Sitios web y aplicaciones móviles.  </w:t>
      </w:r>
    </w:p>
    <w:p w14:paraId="68833518"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Comercio electrónico y plataformas digitales.  </w:t>
      </w:r>
    </w:p>
    <w:p w14:paraId="0C98DA86"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Servicios financieros para consumidores (por ejemplo, banca).  </w:t>
      </w:r>
    </w:p>
    <w:p w14:paraId="5F04035F"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Servicios de transporte de pasajeros (sitios web, servicios móviles, billetes electrónicos, información).  </w:t>
      </w:r>
    </w:p>
    <w:p w14:paraId="3802324C"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Reproductores multimedia y Smart </w:t>
      </w:r>
      <w:proofErr w:type="spellStart"/>
      <w:r w:rsidRPr="007B7157">
        <w:rPr>
          <w:rFonts w:asciiTheme="majorHAnsi" w:hAnsiTheme="majorHAnsi" w:cstheme="majorHAnsi"/>
          <w:color w:val="292A2E"/>
          <w:sz w:val="28"/>
          <w:szCs w:val="28"/>
        </w:rPr>
        <w:t>TVs</w:t>
      </w:r>
      <w:proofErr w:type="spellEnd"/>
      <w:r w:rsidRPr="007B7157">
        <w:rPr>
          <w:rFonts w:asciiTheme="majorHAnsi" w:hAnsiTheme="majorHAnsi" w:cstheme="majorHAnsi"/>
          <w:color w:val="292A2E"/>
          <w:sz w:val="28"/>
          <w:szCs w:val="28"/>
        </w:rPr>
        <w:t>.  </w:t>
      </w:r>
    </w:p>
    <w:p w14:paraId="47505ED5"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Terminales de autoservicio (por ejemplo, cajeros automáticos, terminales de pago, máquinas expendedoras de billetes, quioscos de información).  </w:t>
      </w:r>
    </w:p>
    <w:p w14:paraId="7152E752"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Lectores de libros electrónicos y su software.  </w:t>
      </w:r>
    </w:p>
    <w:p w14:paraId="14811BBE"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Servicios de comunicaciones electrónicas (excluyendo el correo electrónico).  </w:t>
      </w:r>
    </w:p>
    <w:p w14:paraId="381211AE"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Servicios de comunicación audiovisual.  </w:t>
      </w:r>
    </w:p>
    <w:p w14:paraId="283D08E5"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Servicios de suministro de electricidad, gas y agua.  </w:t>
      </w:r>
    </w:p>
    <w:p w14:paraId="488AF403"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Servicios de agencias de viajes.  </w:t>
      </w:r>
    </w:p>
    <w:p w14:paraId="15BFE11F" w14:textId="77777777" w:rsidR="005A0D2F" w:rsidRPr="007B7157" w:rsidRDefault="00D73344">
      <w:pPr>
        <w:pStyle w:val="Textoindependiente"/>
        <w:numPr>
          <w:ilvl w:val="0"/>
          <w:numId w:val="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Respuestas a comunicaciones de emergencia (por ejemplo, el número de emergencia europeo 112).  </w:t>
      </w:r>
    </w:p>
    <w:p w14:paraId="7D2C276B"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Las obligaciones se aplican a empresas privadas y públicas, tanto dentro como fuera de la UE, siempre que comercialicen u operen productos y servicios en el mercado europeo. Es fundamental destacar que la ley también implica que las herramientas internas y la documentación utilizada en procesos clave como la formación, evaluación o desarrollo profesional deben ser accesibles para acomodar a los empleados con discapacidad que puedan solicitar ajustes razonables.  </w:t>
      </w:r>
    </w:p>
    <w:p w14:paraId="21F126D0"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amplitud de la ley, que abarca casi todos los servicios digitales de cara al público, las herramientas internas y que afecta a empresas a nivel global si operan en la UE, exige una estrategia de accesibilidad holística y a nivel de toda la organización. La inclusión de "herramientas internas" y "documentación utilizada en procesos clave" significa que la accesibilidad no es solo un asunto de servicio al cliente, sino que también impacta en los recursos humanos internos, las operaciones y la productividad de los empleados. Las empresas deben auditar todo su ecosistema digital, no solo sus sitios web públicos. Además, el alcance global de la ley implica que las empresas deben examinar toda su cadena de suministro digital. Un componente o servicio de terceros inaccesible (por ejemplo, una pasarela de pago, un sistema CRM o un reproductor de vídeo incrustado) podría hacer que toda la oferta no cumpla con la normativa, incluso si el código propio de la empresa es accesible. Esto requiere un cambio estratégico hacia la integración de la accesibilidad en las políticas de adquisición, la selección de proveedores y las políticas internas de TI, asegurando que todos los activos digitales, independientemente de su origen o propósito, contribuyan a un ecosistema accesible.</w:t>
      </w:r>
    </w:p>
    <w:p w14:paraId="3B6AC59E" w14:textId="77777777" w:rsidR="005A0D2F" w:rsidRPr="007B7157" w:rsidRDefault="00D73344">
      <w:pPr>
        <w:pStyle w:val="Ttulo3"/>
        <w:spacing w:before="0" w:after="0" w:line="360" w:lineRule="auto"/>
        <w:ind w:left="90"/>
        <w:rPr>
          <w:rFonts w:cstheme="majorHAnsi"/>
          <w:color w:val="292A2E"/>
        </w:rPr>
      </w:pPr>
      <w:bookmarkStart w:id="25" w:name="Fechas-clave-y-plazos-de-adaptación"/>
      <w:bookmarkStart w:id="26" w:name="_Toc227307282"/>
      <w:bookmarkEnd w:id="25"/>
      <w:r w:rsidRPr="007B7157">
        <w:rPr>
          <w:rFonts w:cstheme="majorHAnsi"/>
          <w:color w:val="292A2E"/>
        </w:rPr>
        <w:t>Fechas clave y plazos de adaptación</w:t>
      </w:r>
      <w:bookmarkEnd w:id="26"/>
    </w:p>
    <w:p w14:paraId="0A2BFFE4"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Comprender el cronograma es crucial para una planificación y un cumplimiento efectivos.</w:t>
      </w:r>
    </w:p>
    <w:p w14:paraId="550477DD" w14:textId="77777777" w:rsidR="005A0D2F" w:rsidRPr="007B7157" w:rsidRDefault="00D73344">
      <w:pPr>
        <w:pStyle w:val="Textoindependiente"/>
        <w:numPr>
          <w:ilvl w:val="0"/>
          <w:numId w:val="6"/>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Fecha límite de transposición:</w:t>
      </w:r>
      <w:r w:rsidRPr="007B7157">
        <w:rPr>
          <w:rFonts w:asciiTheme="majorHAnsi" w:hAnsiTheme="majorHAnsi" w:cstheme="majorHAnsi"/>
          <w:color w:val="292A2E"/>
          <w:sz w:val="28"/>
          <w:szCs w:val="28"/>
        </w:rPr>
        <w:t xml:space="preserve"> Los estados miembros de la Unión Europea, incluida España, debían transponer la EAA a su legislación nacional antes del 28 de junio de 2022. España cumplió con este plazo con la publicación de la Ley 11/2023 el 9 de mayo de 2023.  </w:t>
      </w:r>
    </w:p>
    <w:p w14:paraId="27772F4E" w14:textId="77777777" w:rsidR="005A0D2F" w:rsidRPr="007B7157" w:rsidRDefault="00D73344">
      <w:pPr>
        <w:pStyle w:val="Textoindependiente"/>
        <w:numPr>
          <w:ilvl w:val="0"/>
          <w:numId w:val="6"/>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Aplicación para nuevos productos y servicios:</w:t>
      </w:r>
      <w:r w:rsidRPr="007B7157">
        <w:rPr>
          <w:rFonts w:asciiTheme="majorHAnsi" w:hAnsiTheme="majorHAnsi" w:cstheme="majorHAnsi"/>
          <w:color w:val="292A2E"/>
          <w:sz w:val="28"/>
          <w:szCs w:val="28"/>
        </w:rPr>
        <w:t xml:space="preserve"> La fecha más crítica para las empresas es el </w:t>
      </w:r>
      <w:r w:rsidRPr="007B7157">
        <w:rPr>
          <w:rStyle w:val="Fuerte"/>
          <w:rFonts w:asciiTheme="majorHAnsi" w:hAnsiTheme="majorHAnsi" w:cstheme="majorHAnsi"/>
          <w:b w:val="0"/>
          <w:color w:val="292A2E"/>
          <w:sz w:val="28"/>
          <w:szCs w:val="28"/>
        </w:rPr>
        <w:t>28 de junio de 2025</w:t>
      </w:r>
      <w:r w:rsidRPr="007B7157">
        <w:rPr>
          <w:rFonts w:asciiTheme="majorHAnsi" w:hAnsiTheme="majorHAnsi" w:cstheme="majorHAnsi"/>
          <w:color w:val="292A2E"/>
          <w:sz w:val="28"/>
          <w:szCs w:val="28"/>
        </w:rPr>
        <w:t xml:space="preserve">. A partir de esta fecha, todos los nuevos productos y servicios introducidos en el mercado </w:t>
      </w:r>
      <w:proofErr w:type="spellStart"/>
      <w:r w:rsidRPr="007B7157">
        <w:rPr>
          <w:rFonts w:asciiTheme="majorHAnsi" w:hAnsiTheme="majorHAnsi" w:cstheme="majorHAnsi"/>
          <w:color w:val="292A2E"/>
          <w:sz w:val="28"/>
          <w:szCs w:val="28"/>
        </w:rPr>
        <w:t>o</w:t>
      </w:r>
      <w:proofErr w:type="spellEnd"/>
      <w:r w:rsidRPr="007B7157">
        <w:rPr>
          <w:rFonts w:asciiTheme="majorHAnsi" w:hAnsiTheme="majorHAnsi" w:cstheme="majorHAnsi"/>
          <w:color w:val="292A2E"/>
          <w:sz w:val="28"/>
          <w:szCs w:val="28"/>
        </w:rPr>
        <w:t xml:space="preserve"> ofrecidos a los consumidores deben ser accesibles desde su lanzamiento. Esto se aplica tanto en contextos B2C como B2B.  </w:t>
      </w:r>
    </w:p>
    <w:p w14:paraId="225E8AE5" w14:textId="77777777" w:rsidR="005A0D2F" w:rsidRPr="007B7157" w:rsidRDefault="00D73344">
      <w:pPr>
        <w:pStyle w:val="Textoindependiente"/>
        <w:numPr>
          <w:ilvl w:val="0"/>
          <w:numId w:val="6"/>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Adaptación para productos y servicios existentes:</w:t>
      </w:r>
      <w:r w:rsidRPr="007B7157">
        <w:rPr>
          <w:rFonts w:asciiTheme="majorHAnsi" w:hAnsiTheme="majorHAnsi" w:cstheme="majorHAnsi"/>
          <w:color w:val="292A2E"/>
          <w:sz w:val="28"/>
          <w:szCs w:val="28"/>
        </w:rPr>
        <w:t xml:space="preserve"> Para los productos y servicios que ya estaban en el mercado antes del 28 de junio de 2025, se permite un período de transición más largo. Estas ofertas existentes deben adaptarse para cumplir con los requisitos de accesibilidad antes del </w:t>
      </w:r>
      <w:r w:rsidRPr="007B7157">
        <w:rPr>
          <w:rStyle w:val="Fuerte"/>
          <w:rFonts w:asciiTheme="majorHAnsi" w:hAnsiTheme="majorHAnsi" w:cstheme="majorHAnsi"/>
          <w:b w:val="0"/>
          <w:color w:val="292A2E"/>
          <w:sz w:val="28"/>
          <w:szCs w:val="28"/>
        </w:rPr>
        <w:t>28 de junio de 2030</w:t>
      </w:r>
      <w:r w:rsidRPr="007B7157">
        <w:rPr>
          <w:rFonts w:asciiTheme="majorHAnsi" w:hAnsiTheme="majorHAnsi" w:cstheme="majorHAnsi"/>
          <w:color w:val="292A2E"/>
          <w:sz w:val="28"/>
          <w:szCs w:val="28"/>
        </w:rPr>
        <w:t>. Existen excepciones específicas, como los terminales de autoservicio, que pueden permanecer activos hasta el final de su vida útil, pero sin superar los 20 años desde su introducción.  </w:t>
      </w:r>
    </w:p>
    <w:p w14:paraId="20033894" w14:textId="77777777" w:rsidR="005A0D2F" w:rsidRPr="007B7157" w:rsidRDefault="00D73344">
      <w:pPr>
        <w:pStyle w:val="Textoindependiente"/>
        <w:numPr>
          <w:ilvl w:val="0"/>
          <w:numId w:val="6"/>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Comunicaciones de emergencia:</w:t>
      </w:r>
      <w:r w:rsidRPr="007B7157">
        <w:rPr>
          <w:rFonts w:asciiTheme="majorHAnsi" w:hAnsiTheme="majorHAnsi" w:cstheme="majorHAnsi"/>
          <w:color w:val="292A2E"/>
          <w:sz w:val="28"/>
          <w:szCs w:val="28"/>
        </w:rPr>
        <w:t xml:space="preserve"> Algunos estados miembros pueden optar por aplicar los requisitos de accesibilidad para las comunicaciones de emergencia (como el servicio 112) a partir del 28 de junio de 2027, como excepción al plazo general de 2025.  </w:t>
      </w:r>
    </w:p>
    <w:p w14:paraId="369E40E3"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Los plazos escalonados para productos "nuevos" frente a "existentes" presentan un doble desafío: la integración inmediata de la accesibilidad en los nuevos procesos de desarrollo y la necesidad de una hoja de ruta estratégica a varios años para abordar la deuda de accesibilidad en los sistemas heredados. La fecha límite inmediata de junio de 2025 para los productos </w:t>
      </w:r>
      <w:r w:rsidRPr="007B7157">
        <w:rPr>
          <w:rStyle w:val="nfasis"/>
          <w:rFonts w:asciiTheme="majorHAnsi" w:hAnsiTheme="majorHAnsi" w:cstheme="majorHAnsi"/>
          <w:i w:val="0"/>
          <w:color w:val="292A2E"/>
          <w:sz w:val="28"/>
          <w:szCs w:val="28"/>
        </w:rPr>
        <w:t>nuevos</w:t>
      </w:r>
      <w:r w:rsidRPr="007B7157">
        <w:rPr>
          <w:rFonts w:asciiTheme="majorHAnsi" w:hAnsiTheme="majorHAnsi" w:cstheme="majorHAnsi"/>
          <w:color w:val="292A2E"/>
          <w:sz w:val="28"/>
          <w:szCs w:val="28"/>
        </w:rPr>
        <w:t xml:space="preserve"> significa que las empresas no pueden demorarse. La accesibilidad debe integrarse desde las primeras etapas de cualquier nuevo proyecto, lo que se conoce como un enfoque "Shift Left". Para los productos </w:t>
      </w:r>
      <w:r w:rsidRPr="007B7157">
        <w:rPr>
          <w:rStyle w:val="nfasis"/>
          <w:rFonts w:asciiTheme="majorHAnsi" w:hAnsiTheme="majorHAnsi" w:cstheme="majorHAnsi"/>
          <w:i w:val="0"/>
          <w:color w:val="292A2E"/>
          <w:sz w:val="28"/>
          <w:szCs w:val="28"/>
        </w:rPr>
        <w:t>existentes</w:t>
      </w:r>
      <w:r w:rsidRPr="007B7157">
        <w:rPr>
          <w:rFonts w:asciiTheme="majorHAnsi" w:hAnsiTheme="majorHAnsi" w:cstheme="majorHAnsi"/>
          <w:color w:val="292A2E"/>
          <w:sz w:val="28"/>
          <w:szCs w:val="28"/>
        </w:rPr>
        <w:t xml:space="preserve">, el plazo más largo hasta 2030 ofrece una ventana para la adaptación por fases, pero también implica arrastrar una "deuda de accesibilidad" durante varios años. Esto requiere una planificación estratégica cuidadosa, asignación de recursos y, potencialmente, la priorización de qué sistemas heredados remediar, </w:t>
      </w:r>
      <w:proofErr w:type="spellStart"/>
      <w:r w:rsidRPr="007B7157">
        <w:rPr>
          <w:rFonts w:asciiTheme="majorHAnsi" w:hAnsiTheme="majorHAnsi" w:cstheme="majorHAnsi"/>
          <w:color w:val="292A2E"/>
          <w:sz w:val="28"/>
          <w:szCs w:val="28"/>
        </w:rPr>
        <w:t>replataformar</w:t>
      </w:r>
      <w:proofErr w:type="spellEnd"/>
      <w:r w:rsidRPr="007B7157">
        <w:rPr>
          <w:rFonts w:asciiTheme="majorHAnsi" w:hAnsiTheme="majorHAnsi" w:cstheme="majorHAnsi"/>
          <w:color w:val="292A2E"/>
          <w:sz w:val="28"/>
          <w:szCs w:val="28"/>
        </w:rPr>
        <w:t xml:space="preserve"> o incluso retirar. La regla de los 20 años para los terminales de autoservicio es un ejemplo específico de esta consideración a largo plazo, destacando la necesidad de que la gestión del ciclo de vida de los activos incorpore la accesibilidad. Esta doble línea de tiempo exige una estrategia de dos frentes: un enfoque ágil de "accesibilidad por diseño" para todos los nuevos desarrollos y un programa estructurado a varios años para los activos digitales existentes, enfatizando la mejora continua y la gestión inteligente de la deuda técnica.  </w:t>
      </w:r>
    </w:p>
    <w:p w14:paraId="702C0400" w14:textId="77777777" w:rsidR="005A0D2F" w:rsidRPr="007B7157" w:rsidRDefault="00D73344">
      <w:pPr>
        <w:pStyle w:val="Ttulo3"/>
        <w:spacing w:before="0" w:after="0" w:line="360" w:lineRule="auto"/>
        <w:ind w:left="90"/>
        <w:rPr>
          <w:rFonts w:cstheme="majorHAnsi"/>
          <w:color w:val="292A2E"/>
        </w:rPr>
      </w:pPr>
      <w:bookmarkStart w:id="27" w:name="Sanciones-y-riesgos-por-incumplimiento"/>
      <w:bookmarkStart w:id="28" w:name="_Toc227307283"/>
      <w:bookmarkEnd w:id="27"/>
      <w:r w:rsidRPr="007B7157">
        <w:rPr>
          <w:rFonts w:cstheme="majorHAnsi"/>
          <w:color w:val="292A2E"/>
        </w:rPr>
        <w:t>Sanciones y riesgos por incumplimiento</w:t>
      </w:r>
      <w:bookmarkEnd w:id="28"/>
    </w:p>
    <w:p w14:paraId="63A27566"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Las consecuencias de no cumplir con la Ley 11/2023 son significativas y multidimensionales, y van más allá de las meras sanciones económicas.</w:t>
      </w:r>
    </w:p>
    <w:p w14:paraId="6A7EBE91" w14:textId="77777777" w:rsidR="005A0D2F" w:rsidRPr="007B7157" w:rsidRDefault="00D73344">
      <w:pPr>
        <w:pStyle w:val="Textoindependiente"/>
        <w:numPr>
          <w:ilvl w:val="0"/>
          <w:numId w:val="7"/>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Sanciones económicas:</w:t>
      </w:r>
      <w:r w:rsidRPr="007B7157">
        <w:rPr>
          <w:rFonts w:asciiTheme="majorHAnsi" w:hAnsiTheme="majorHAnsi" w:cstheme="majorHAnsi"/>
          <w:color w:val="292A2E"/>
          <w:sz w:val="28"/>
          <w:szCs w:val="28"/>
        </w:rPr>
        <w:t xml:space="preserve"> Las multas pueden oscilar entre 30.000 € para infracciones leves, hasta 600.000 € para infracciones graves, y potencialmente hasta 1 millón de euros para infracciones muy graves.  </w:t>
      </w:r>
    </w:p>
    <w:p w14:paraId="1B61ABD3" w14:textId="77777777" w:rsidR="005A0D2F" w:rsidRPr="007B7157" w:rsidRDefault="00D73344">
      <w:pPr>
        <w:pStyle w:val="Textoindependiente"/>
        <w:numPr>
          <w:ilvl w:val="0"/>
          <w:numId w:val="7"/>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Prohibiciones operativas:</w:t>
      </w:r>
      <w:r w:rsidRPr="007B7157">
        <w:rPr>
          <w:rFonts w:asciiTheme="majorHAnsi" w:hAnsiTheme="majorHAnsi" w:cstheme="majorHAnsi"/>
          <w:color w:val="292A2E"/>
          <w:sz w:val="28"/>
          <w:szCs w:val="28"/>
        </w:rPr>
        <w:t xml:space="preserve"> En caso de violaciones recurrentes, una empresa podría enfrentar la prohibición de operar en España por un período de hasta dos años, lo que representa un golpe severo para cualquier compañía.  </w:t>
      </w:r>
    </w:p>
    <w:p w14:paraId="0D098DC1" w14:textId="77777777" w:rsidR="005A0D2F" w:rsidRPr="007B7157" w:rsidRDefault="00D73344">
      <w:pPr>
        <w:pStyle w:val="Textoindependiente"/>
        <w:numPr>
          <w:ilvl w:val="0"/>
          <w:numId w:val="7"/>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Pérdida de financiación pública:</w:t>
      </w:r>
      <w:r w:rsidRPr="007B7157">
        <w:rPr>
          <w:rFonts w:asciiTheme="majorHAnsi" w:hAnsiTheme="majorHAnsi" w:cstheme="majorHAnsi"/>
          <w:color w:val="292A2E"/>
          <w:sz w:val="28"/>
          <w:szCs w:val="28"/>
        </w:rPr>
        <w:t xml:space="preserve"> Las entidades que no cumplan con la normativa corren el riesgo de perder el acceso a subvenciones y ayudas públicas, incluidos programas importantes como el "Kit Digital", lo que puede afectar significativamente el crecimiento y la innovación empresarial.  </w:t>
      </w:r>
    </w:p>
    <w:p w14:paraId="428FDF42" w14:textId="77777777" w:rsidR="005A0D2F" w:rsidRPr="007B7157" w:rsidRDefault="00D73344">
      <w:pPr>
        <w:pStyle w:val="Textoindependiente"/>
        <w:numPr>
          <w:ilvl w:val="0"/>
          <w:numId w:val="7"/>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Reclamaciones legales:</w:t>
      </w:r>
      <w:r w:rsidRPr="007B7157">
        <w:rPr>
          <w:rFonts w:asciiTheme="majorHAnsi" w:hAnsiTheme="majorHAnsi" w:cstheme="majorHAnsi"/>
          <w:color w:val="292A2E"/>
          <w:sz w:val="28"/>
          <w:szCs w:val="28"/>
        </w:rPr>
        <w:t xml:space="preserve"> Las empresas están expuestas a posibles demandas y reclamaciones de usuarios individuales o asociaciones de derechos de las personas con discapacidad, lo que puede resultar costoso y consumir mucho tiempo.  </w:t>
      </w:r>
    </w:p>
    <w:p w14:paraId="2474BF05" w14:textId="77777777" w:rsidR="005A0D2F" w:rsidRPr="007B7157" w:rsidRDefault="00D73344">
      <w:pPr>
        <w:pStyle w:val="Textoindependiente"/>
        <w:numPr>
          <w:ilvl w:val="0"/>
          <w:numId w:val="7"/>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Daño reputacional:</w:t>
      </w:r>
      <w:r w:rsidRPr="007B7157">
        <w:rPr>
          <w:rFonts w:asciiTheme="majorHAnsi" w:hAnsiTheme="majorHAnsi" w:cstheme="majorHAnsi"/>
          <w:color w:val="292A2E"/>
          <w:sz w:val="28"/>
          <w:szCs w:val="28"/>
        </w:rPr>
        <w:t xml:space="preserve"> Más allá de las repercusiones legales y financieras, el incumplimiento puede provocar un grave daño reputacional, erosionando la confianza pública, alejando a clientes potenciales y afectando la imagen de marca.  </w:t>
      </w:r>
    </w:p>
    <w:p w14:paraId="2DD0E6B4" w14:textId="77777777" w:rsidR="005A0D2F" w:rsidRPr="007B7157" w:rsidRDefault="00D73344">
      <w:pPr>
        <w:pStyle w:val="Textoindependiente"/>
        <w:numPr>
          <w:ilvl w:val="0"/>
          <w:numId w:val="7"/>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Implicaciones internacionales:</w:t>
      </w:r>
      <w:r w:rsidRPr="007B7157">
        <w:rPr>
          <w:rFonts w:asciiTheme="majorHAnsi" w:hAnsiTheme="majorHAnsi" w:cstheme="majorHAnsi"/>
          <w:color w:val="292A2E"/>
          <w:sz w:val="28"/>
          <w:szCs w:val="28"/>
        </w:rPr>
        <w:t xml:space="preserve"> En algunos países europeos, las sanciones para los responsables pueden extenderse a consecuencias aún más graves, como penas de cárcel (por ejemplo, Irlanda).  </w:t>
      </w:r>
    </w:p>
    <w:p w14:paraId="422F5099"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severidad del marco legal y la amplitud de las sanciones (financieras, operativas, reputacionales e incluso penales en algunas jurisdicciones) señalan claramente que la accesibilidad es un derecho fundamental, no una mera recomendación técnica, y será aplicada con rigor. La inclusión de prohibiciones operativas y posibles cargos penales (en algunas jurisdicciones) demuestra una clara intención por parte de los organismos reguladores de hacer cumplir la accesibilidad como una obligación legal seria. Esto traslada la accesibilidad de un "deseable" al ámbito de la gobernanza corporativa crítica y el cumplimiento legal. El sistema de sanciones escalonado (de leve a grave) sugiere una aplicación gradual, pero la amenaza última de cese de actividad o pérdidas financieras significativas subraya la naturaleza innegociable de este mandato. Esto también implica que el cumplimiento de la accesibilidad debe ser un punto de agenda regular para la dirección ejecutiva y el asesoramiento jurídico. Las empresas deben priorizar la accesibilidad no solo para evitar multas, sino para salvaguardar su licencia operativa, estabilidad financiera y reputación pública, convirtiéndola en un componente central de su estrategia de gestión de riesgos.</w:t>
      </w:r>
    </w:p>
    <w:p w14:paraId="2C33C2D1" w14:textId="77777777" w:rsidR="005A0D2F" w:rsidRPr="007B7157" w:rsidRDefault="00D73344">
      <w:pPr>
        <w:pStyle w:val="Ttulo3"/>
        <w:spacing w:before="0" w:after="0" w:line="360" w:lineRule="auto"/>
        <w:ind w:left="90"/>
        <w:rPr>
          <w:rFonts w:cstheme="majorHAnsi"/>
          <w:color w:val="292A2E"/>
        </w:rPr>
      </w:pPr>
      <w:bookmarkStart w:id="29" w:name="Relación-con-el-Real-Decreto-1112%2F2018"/>
      <w:bookmarkStart w:id="30" w:name="_Toc227307284"/>
      <w:bookmarkEnd w:id="29"/>
      <w:r w:rsidRPr="007B7157">
        <w:rPr>
          <w:rFonts w:cstheme="majorHAnsi"/>
          <w:color w:val="292A2E"/>
        </w:rPr>
        <w:t>Relación con el Real Decreto 1112/2018 y la Norma UNE-EN 301549</w:t>
      </w:r>
      <w:bookmarkEnd w:id="30"/>
    </w:p>
    <w:p w14:paraId="58C59F78"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Ley 11/2023 se basa en las normas de accesibilidad españolas y europeas existentes, consolidando y ampliando su alcance.</w:t>
      </w:r>
    </w:p>
    <w:p w14:paraId="3083ACBD"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El </w:t>
      </w:r>
      <w:r w:rsidRPr="007B7157">
        <w:rPr>
          <w:rStyle w:val="Fuerte"/>
          <w:rFonts w:asciiTheme="majorHAnsi" w:hAnsiTheme="majorHAnsi" w:cstheme="majorHAnsi"/>
          <w:b w:val="0"/>
          <w:color w:val="292A2E"/>
          <w:sz w:val="28"/>
          <w:szCs w:val="28"/>
        </w:rPr>
        <w:t>Real Decreto 1112/2018</w:t>
      </w:r>
      <w:r w:rsidRPr="007B7157">
        <w:rPr>
          <w:rFonts w:asciiTheme="majorHAnsi" w:hAnsiTheme="majorHAnsi" w:cstheme="majorHAnsi"/>
          <w:color w:val="292A2E"/>
          <w:sz w:val="28"/>
          <w:szCs w:val="28"/>
        </w:rPr>
        <w:t xml:space="preserve"> ya estableció requisitos de accesibilidad específicos para el sector público en España. Dicho decreto exigía que los sitios web y las aplicaciones móviles del sector público fueran "perceptibles, operables, comprensibles y robustos", adhiriéndose principalmente a las WCAG 2.1 Nivel AA. También requería revisiones periódicas, informes de seguimiento y la creación de canales para que los usuarios pudieran informar sobre barreras de accesibilidad.  </w:t>
      </w:r>
    </w:p>
    <w:p w14:paraId="4686A8F3"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La </w:t>
      </w:r>
      <w:r w:rsidRPr="007B7157">
        <w:rPr>
          <w:rStyle w:val="Fuerte"/>
          <w:rFonts w:asciiTheme="majorHAnsi" w:hAnsiTheme="majorHAnsi" w:cstheme="majorHAnsi"/>
          <w:b w:val="0"/>
          <w:color w:val="292A2E"/>
          <w:sz w:val="28"/>
          <w:szCs w:val="28"/>
        </w:rPr>
        <w:t>Norma UNE-EN 301549:2022</w:t>
      </w:r>
      <w:r w:rsidRPr="007B7157">
        <w:rPr>
          <w:rFonts w:asciiTheme="majorHAnsi" w:hAnsiTheme="majorHAnsi" w:cstheme="majorHAnsi"/>
          <w:color w:val="292A2E"/>
          <w:sz w:val="28"/>
          <w:szCs w:val="28"/>
        </w:rPr>
        <w:t xml:space="preserve"> es la versión oficial española de la Norma Europea EN 301549:2021. Esta norma </w:t>
      </w:r>
      <w:proofErr w:type="spellStart"/>
      <w:r w:rsidRPr="007B7157">
        <w:rPr>
          <w:rFonts w:asciiTheme="majorHAnsi" w:hAnsiTheme="majorHAnsi" w:cstheme="majorHAnsi"/>
          <w:color w:val="292A2E"/>
          <w:sz w:val="28"/>
          <w:szCs w:val="28"/>
        </w:rPr>
        <w:t>especifica</w:t>
      </w:r>
      <w:proofErr w:type="spellEnd"/>
      <w:r w:rsidRPr="007B7157">
        <w:rPr>
          <w:rFonts w:asciiTheme="majorHAnsi" w:hAnsiTheme="majorHAnsi" w:cstheme="majorHAnsi"/>
          <w:color w:val="292A2E"/>
          <w:sz w:val="28"/>
          <w:szCs w:val="28"/>
        </w:rPr>
        <w:t xml:space="preserve"> los requisitos funcionales de accesibilidad aplicables a los productos y servicios de las Tecnologías de la Información y la Comunicación (TIC). Aunque se basa en gran medida en las WCAG 2.1, incluye requisitos adicionales que van más allá de este estándar. Por lo tanto, el cumplimiento de las WCAG 2.1 por sí solo no garantiza automáticamente la conformidad con la norma UNE-EN 301549. La Ley Europea de Accesibilidad hace referencia a esta norma EN 301549, que a su vez incorpora las WCAG 2.1 AA como estándar web. Esto significa que, para un cumplimiento completo, las empresas deben considerar no solo las WCAG, sino también los requisitos adicionales de la EN 301549.  </w:t>
      </w:r>
    </w:p>
    <w:p w14:paraId="370C4766" w14:textId="77777777" w:rsidR="005A0D2F" w:rsidRPr="007B7157" w:rsidRDefault="00D73344">
      <w:pPr>
        <w:pStyle w:val="Ttulo3"/>
        <w:spacing w:before="0" w:after="0" w:line="360" w:lineRule="auto"/>
        <w:ind w:left="90"/>
        <w:rPr>
          <w:rFonts w:cstheme="majorHAnsi"/>
          <w:color w:val="292A2E"/>
        </w:rPr>
      </w:pPr>
      <w:bookmarkStart w:id="31" w:name="Ámbito-de-aplicación%3A-productos-y-serv"/>
      <w:bookmarkStart w:id="32" w:name="_Toc227307285"/>
      <w:bookmarkEnd w:id="31"/>
      <w:r w:rsidRPr="007B7157">
        <w:rPr>
          <w:rFonts w:cstheme="majorHAnsi"/>
          <w:color w:val="292A2E"/>
        </w:rPr>
        <w:t>Ámbito de aplicación: productos y servicios obligados</w:t>
      </w:r>
      <w:bookmarkEnd w:id="32"/>
    </w:p>
    <w:p w14:paraId="6D1BD4B7"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La Ley 11/2023 amplía significativamente el alcance de los requisitos de accesibilidad digital, afectando a una amplia gama de productos y servicios a disposición del público. Esto incluye tanto el ámbito de negocio a consumidor (B2C) como, implícitamente, el de negocio a negocio (B2B) a través de la exigencia de adaptación de herramientas internas. </w:t>
      </w:r>
      <w:r w:rsidRPr="007B7157">
        <w:rPr>
          <w:rStyle w:val="Fuerte"/>
          <w:rFonts w:asciiTheme="majorHAnsi" w:hAnsiTheme="majorHAnsi" w:cstheme="majorHAnsi"/>
          <w:b w:val="0"/>
          <w:color w:val="292A2E"/>
          <w:sz w:val="28"/>
          <w:szCs w:val="28"/>
        </w:rPr>
        <w:t>Los productos y servicios específicamente cubiertos incluyen:</w:t>
      </w:r>
      <w:r w:rsidRPr="007B7157">
        <w:rPr>
          <w:rFonts w:asciiTheme="majorHAnsi" w:hAnsiTheme="majorHAnsi" w:cstheme="majorHAnsi"/>
          <w:color w:val="292A2E"/>
          <w:sz w:val="28"/>
          <w:szCs w:val="28"/>
        </w:rPr>
        <w:t xml:space="preserve"> </w:t>
      </w:r>
    </w:p>
    <w:p w14:paraId="5FBC6751" w14:textId="77777777" w:rsidR="005A0D2F" w:rsidRPr="007B7157" w:rsidRDefault="00D73344">
      <w:pPr>
        <w:pStyle w:val="Textoindependiente"/>
        <w:numPr>
          <w:ilvl w:val="0"/>
          <w:numId w:val="8"/>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Sitios web y aplicaciones móviles.   </w:t>
      </w:r>
    </w:p>
    <w:p w14:paraId="59D46B8F"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Comercio electrónico y plataformas digitales.   </w:t>
      </w:r>
    </w:p>
    <w:p w14:paraId="452F44AF"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Servicios financieros para consumidores (por ejemplo, banca).   </w:t>
      </w:r>
    </w:p>
    <w:p w14:paraId="416AD174"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Servicios de transporte de pasajeros (sitios web, servicios móviles, billetes electrónicos, información).   </w:t>
      </w:r>
    </w:p>
    <w:p w14:paraId="39F22DDA"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Reproductores multimedia y Smart </w:t>
      </w:r>
      <w:proofErr w:type="spellStart"/>
      <w:r w:rsidRPr="007B7157">
        <w:rPr>
          <w:rFonts w:asciiTheme="majorHAnsi" w:hAnsiTheme="majorHAnsi" w:cstheme="majorHAnsi"/>
          <w:color w:val="292A2E"/>
          <w:sz w:val="28"/>
          <w:szCs w:val="28"/>
        </w:rPr>
        <w:t>TVs</w:t>
      </w:r>
      <w:proofErr w:type="spellEnd"/>
      <w:r w:rsidRPr="007B7157">
        <w:rPr>
          <w:rFonts w:asciiTheme="majorHAnsi" w:hAnsiTheme="majorHAnsi" w:cstheme="majorHAnsi"/>
          <w:color w:val="292A2E"/>
          <w:sz w:val="28"/>
          <w:szCs w:val="28"/>
        </w:rPr>
        <w:t xml:space="preserve">.   </w:t>
      </w:r>
    </w:p>
    <w:p w14:paraId="1AD5CE74"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Terminales de autoservicio (por ejemplo, cajeros automáticos, terminales de pago, máquinas expendedoras de billetes, quioscos de información).   </w:t>
      </w:r>
    </w:p>
    <w:p w14:paraId="175DEBD8"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Lectores de libros electrónicos y su software.   </w:t>
      </w:r>
    </w:p>
    <w:p w14:paraId="092D7DB0"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Servicios de comunicaciones electrónicas (excluyendo el correo electrónico).   </w:t>
      </w:r>
    </w:p>
    <w:p w14:paraId="313B6F9A"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Servicios de comunicación audiovisual.   </w:t>
      </w:r>
    </w:p>
    <w:p w14:paraId="5035364B"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Servicios de suministro de electricidad, gas y agua.   </w:t>
      </w:r>
    </w:p>
    <w:p w14:paraId="2470C2CD"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Servicios de agencias de viajes.   </w:t>
      </w:r>
    </w:p>
    <w:p w14:paraId="14EDE700" w14:textId="77777777" w:rsidR="005A0D2F" w:rsidRPr="007B7157" w:rsidRDefault="00D73344">
      <w:pPr>
        <w:pStyle w:val="Textoindependiente"/>
        <w:numPr>
          <w:ilvl w:val="0"/>
          <w:numId w:val="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Respuestas a comunicaciones de emergencia (por ejemplo, el número de emergencia europeo 112).   </w:t>
      </w:r>
    </w:p>
    <w:p w14:paraId="05C3AB24"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Las obligaciones se aplican a empresas privadas y públicas, tanto dentro como fuera de la UE, siempre que comercialicen u operen productos y servicios en el mercado europeo. Es fundamental destacar que la ley también implica que las herramientas internas y la documentación utilizada en procesos clave como la formación, evaluación o desarrollo profesional deben ser accesibles para acomodar a los empleados con discapacidad que puedan solicitar ajustes razonables.   </w:t>
      </w:r>
    </w:p>
    <w:p w14:paraId="3E894A23"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amplitud de la ley, que abarca casi todos los servicios digitales de cara al público, las herramientas internas y que afecta a empresas a nivel global si operan en la UE, exige una estrategia de accesibilidad holística y a nivel de toda la organización. La inclusión de "herramientas internas" y "documentación utilizada en procesos clave" significa que la accesibilidad no es solo un asunto de servicio al cliente, sino que también impacta en los recursos humanos internos, las operaciones y la productividad de los empleados. Las empresas deben auditar todo su ecosistema digital, no solo sus sitios web públicos. Además, el alcance global de la ley implica que las empresas deben examinar toda su cadena de suministro digital. Un componente o servicio de terceros inaccesible (por ejemplo, una pasarela de pago, un sistema CRM o un reproductor de vídeo incrustado) podría hacer que toda la oferta no cumpla con la normativa, incluso si el código propio de la empresa es accesible. Esto requiere un cambio estratégico hacia la integración de la accesibilidad en las políticas de adquisición, la selección de proveedores y las políticas internas de TI, asegurando que todos los activos digitales, independientemente de su origen o propósito, contribuyan a un ecosistema accesible.</w:t>
      </w:r>
    </w:p>
    <w:p w14:paraId="33EDF430" w14:textId="77777777" w:rsidR="005A0D2F" w:rsidRPr="007B7157" w:rsidRDefault="00D73344">
      <w:pPr>
        <w:pStyle w:val="Ttulo3"/>
        <w:spacing w:before="0" w:after="0" w:line="360" w:lineRule="auto"/>
        <w:ind w:left="90"/>
        <w:rPr>
          <w:rFonts w:cstheme="majorHAnsi"/>
          <w:color w:val="292A2E"/>
        </w:rPr>
      </w:pPr>
      <w:bookmarkStart w:id="33" w:name="Fechas-clave-y-plazos-de-adaptación.1"/>
      <w:bookmarkStart w:id="34" w:name="_Toc227307286"/>
      <w:bookmarkEnd w:id="33"/>
      <w:r w:rsidRPr="007B7157">
        <w:rPr>
          <w:rFonts w:cstheme="majorHAnsi"/>
          <w:color w:val="292A2E"/>
        </w:rPr>
        <w:t>Fechas clave y plazos de adaptación</w:t>
      </w:r>
      <w:bookmarkEnd w:id="34"/>
    </w:p>
    <w:p w14:paraId="4ABD9640"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Comprender el cronograma es crucial para una planificación y un cumplimiento efectivos.</w:t>
      </w:r>
    </w:p>
    <w:p w14:paraId="6639F3A8" w14:textId="77777777" w:rsidR="005A0D2F" w:rsidRPr="007B7157" w:rsidRDefault="00D73344">
      <w:pPr>
        <w:pStyle w:val="Textoindependiente"/>
        <w:numPr>
          <w:ilvl w:val="0"/>
          <w:numId w:val="10"/>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Fecha límite de transposición:</w:t>
      </w:r>
      <w:r w:rsidRPr="007B7157">
        <w:rPr>
          <w:rFonts w:asciiTheme="majorHAnsi" w:hAnsiTheme="majorHAnsi" w:cstheme="majorHAnsi"/>
          <w:color w:val="292A2E"/>
          <w:sz w:val="28"/>
          <w:szCs w:val="28"/>
        </w:rPr>
        <w:t xml:space="preserve"> Los estados miembros de la Unión Europea, incluida España, debían transponer la EAA a su legislación nacional antes del 28 de junio de 2022. España cumplió con este plazo con la publicación de la Ley 11/2023 el 9 de mayo de 2023.   </w:t>
      </w:r>
    </w:p>
    <w:p w14:paraId="58456F23" w14:textId="77777777" w:rsidR="005A0D2F" w:rsidRPr="007B7157" w:rsidRDefault="00D73344">
      <w:pPr>
        <w:pStyle w:val="Textoindependiente"/>
        <w:numPr>
          <w:ilvl w:val="0"/>
          <w:numId w:val="1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Aplicación para nuevos productos y servicios:</w:t>
      </w:r>
      <w:r w:rsidRPr="007B7157">
        <w:rPr>
          <w:rFonts w:asciiTheme="majorHAnsi" w:hAnsiTheme="majorHAnsi" w:cstheme="majorHAnsi"/>
          <w:color w:val="292A2E"/>
          <w:sz w:val="28"/>
          <w:szCs w:val="28"/>
        </w:rPr>
        <w:t xml:space="preserve"> La fecha más crítica para las empresas es el </w:t>
      </w:r>
      <w:r w:rsidRPr="007B7157">
        <w:rPr>
          <w:rStyle w:val="Fuerte"/>
          <w:rFonts w:asciiTheme="majorHAnsi" w:hAnsiTheme="majorHAnsi" w:cstheme="majorHAnsi"/>
          <w:b w:val="0"/>
          <w:color w:val="292A2E"/>
          <w:sz w:val="28"/>
          <w:szCs w:val="28"/>
        </w:rPr>
        <w:t>28 de junio de 2025</w:t>
      </w:r>
      <w:r w:rsidRPr="007B7157">
        <w:rPr>
          <w:rFonts w:asciiTheme="majorHAnsi" w:hAnsiTheme="majorHAnsi" w:cstheme="majorHAnsi"/>
          <w:color w:val="292A2E"/>
          <w:sz w:val="28"/>
          <w:szCs w:val="28"/>
        </w:rPr>
        <w:t xml:space="preserve">. A partir de esta fecha, todos los nuevos productos y servicios introducidos en el mercado </w:t>
      </w:r>
      <w:proofErr w:type="spellStart"/>
      <w:r w:rsidRPr="007B7157">
        <w:rPr>
          <w:rFonts w:asciiTheme="majorHAnsi" w:hAnsiTheme="majorHAnsi" w:cstheme="majorHAnsi"/>
          <w:color w:val="292A2E"/>
          <w:sz w:val="28"/>
          <w:szCs w:val="28"/>
        </w:rPr>
        <w:t>o</w:t>
      </w:r>
      <w:proofErr w:type="spellEnd"/>
      <w:r w:rsidRPr="007B7157">
        <w:rPr>
          <w:rFonts w:asciiTheme="majorHAnsi" w:hAnsiTheme="majorHAnsi" w:cstheme="majorHAnsi"/>
          <w:color w:val="292A2E"/>
          <w:sz w:val="28"/>
          <w:szCs w:val="28"/>
        </w:rPr>
        <w:t xml:space="preserve"> ofrecidos a los consumidores deben ser accesibles desde su lanzamiento. Esto se aplica tanto en contextos B2C como B2B.   </w:t>
      </w:r>
    </w:p>
    <w:p w14:paraId="7AC57C42" w14:textId="77777777" w:rsidR="005A0D2F" w:rsidRPr="007B7157" w:rsidRDefault="00D73344">
      <w:pPr>
        <w:pStyle w:val="Textoindependiente"/>
        <w:numPr>
          <w:ilvl w:val="0"/>
          <w:numId w:val="1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Adaptación para productos y servicios existentes:</w:t>
      </w:r>
      <w:r w:rsidRPr="007B7157">
        <w:rPr>
          <w:rFonts w:asciiTheme="majorHAnsi" w:hAnsiTheme="majorHAnsi" w:cstheme="majorHAnsi"/>
          <w:color w:val="292A2E"/>
          <w:sz w:val="28"/>
          <w:szCs w:val="28"/>
        </w:rPr>
        <w:t xml:space="preserve"> Para los productos y servicios que ya estaban en el mercado antes del 28 de junio de 2025, se permite un período de transición más largo. Estas ofertas existentes deben adaptarse para cumplir con los requisitos de accesibilidad antes del </w:t>
      </w:r>
      <w:r w:rsidRPr="007B7157">
        <w:rPr>
          <w:rStyle w:val="Fuerte"/>
          <w:rFonts w:asciiTheme="majorHAnsi" w:hAnsiTheme="majorHAnsi" w:cstheme="majorHAnsi"/>
          <w:b w:val="0"/>
          <w:color w:val="292A2E"/>
          <w:sz w:val="28"/>
          <w:szCs w:val="28"/>
        </w:rPr>
        <w:t>28 de junio de 2030</w:t>
      </w:r>
      <w:r w:rsidRPr="007B7157">
        <w:rPr>
          <w:rFonts w:asciiTheme="majorHAnsi" w:hAnsiTheme="majorHAnsi" w:cstheme="majorHAnsi"/>
          <w:color w:val="292A2E"/>
          <w:sz w:val="28"/>
          <w:szCs w:val="28"/>
        </w:rPr>
        <w:t xml:space="preserve">. Existen excepciones específicas, como los terminales de autoservicio, que pueden permanecer activos hasta el final de su vida útil, pero sin superar los 20 años desde su introducción.   </w:t>
      </w:r>
    </w:p>
    <w:p w14:paraId="053CFB6C" w14:textId="77777777" w:rsidR="005A0D2F" w:rsidRPr="007B7157" w:rsidRDefault="00D73344">
      <w:pPr>
        <w:pStyle w:val="Textoindependiente"/>
        <w:numPr>
          <w:ilvl w:val="0"/>
          <w:numId w:val="1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Comunicaciones de emergencia:</w:t>
      </w:r>
      <w:r w:rsidRPr="007B7157">
        <w:rPr>
          <w:rFonts w:asciiTheme="majorHAnsi" w:hAnsiTheme="majorHAnsi" w:cstheme="majorHAnsi"/>
          <w:color w:val="292A2E"/>
          <w:sz w:val="28"/>
          <w:szCs w:val="28"/>
        </w:rPr>
        <w:t xml:space="preserve"> Algunos estados miembros pueden optar por aplicar los requisitos de accesibilidad para las comunicaciones de emergencia (como el servicio 112) a partir del 28 de junio de 2027, como excepción al plazo general de 2025.   </w:t>
      </w:r>
    </w:p>
    <w:p w14:paraId="0F861310"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Los plazos escalonados para productos "nuevos" frente a "existentes" presentan un doble desafío: la integración inmediata de la accesibilidad en los nuevos procesos de desarrollo y la necesidad de una hoja de ruta estratégica a varios años para abordar la deuda de accesibilidad en los sistemas heredados. La fecha límite inmediata de junio de 2025 para los productos </w:t>
      </w:r>
      <w:r w:rsidRPr="007B7157">
        <w:rPr>
          <w:rStyle w:val="nfasis"/>
          <w:rFonts w:asciiTheme="majorHAnsi" w:hAnsiTheme="majorHAnsi" w:cstheme="majorHAnsi"/>
          <w:i w:val="0"/>
          <w:color w:val="292A2E"/>
          <w:sz w:val="28"/>
          <w:szCs w:val="28"/>
        </w:rPr>
        <w:t>nuevos</w:t>
      </w:r>
      <w:r w:rsidRPr="007B7157">
        <w:rPr>
          <w:rFonts w:asciiTheme="majorHAnsi" w:hAnsiTheme="majorHAnsi" w:cstheme="majorHAnsi"/>
          <w:color w:val="292A2E"/>
          <w:sz w:val="28"/>
          <w:szCs w:val="28"/>
        </w:rPr>
        <w:t xml:space="preserve"> significa que las empresas no pueden demorarse. La accesibilidad debe integrarse desde las primeras etapas de cualquier nuevo proyecto, lo que se conoce como un enfoque "Shift Left". Para los productos </w:t>
      </w:r>
      <w:r w:rsidRPr="007B7157">
        <w:rPr>
          <w:rStyle w:val="nfasis"/>
          <w:rFonts w:asciiTheme="majorHAnsi" w:hAnsiTheme="majorHAnsi" w:cstheme="majorHAnsi"/>
          <w:i w:val="0"/>
          <w:color w:val="292A2E"/>
          <w:sz w:val="28"/>
          <w:szCs w:val="28"/>
        </w:rPr>
        <w:t>existentes</w:t>
      </w:r>
      <w:r w:rsidRPr="007B7157">
        <w:rPr>
          <w:rFonts w:asciiTheme="majorHAnsi" w:hAnsiTheme="majorHAnsi" w:cstheme="majorHAnsi"/>
          <w:color w:val="292A2E"/>
          <w:sz w:val="28"/>
          <w:szCs w:val="28"/>
        </w:rPr>
        <w:t xml:space="preserve">, el plazo más largo hasta 2030 ofrece una ventana para la adaptación por fases, pero también implica arrastrar una "deuda de accesibilidad" durante varios años. Esto requiere una planificación estratégica cuidadosa, asignación de recursos y, potencialmente, la priorización de qué sistemas heredados remediar, </w:t>
      </w:r>
      <w:proofErr w:type="spellStart"/>
      <w:r w:rsidRPr="007B7157">
        <w:rPr>
          <w:rFonts w:asciiTheme="majorHAnsi" w:hAnsiTheme="majorHAnsi" w:cstheme="majorHAnsi"/>
          <w:color w:val="292A2E"/>
          <w:sz w:val="28"/>
          <w:szCs w:val="28"/>
        </w:rPr>
        <w:t>replataformar</w:t>
      </w:r>
      <w:proofErr w:type="spellEnd"/>
      <w:r w:rsidRPr="007B7157">
        <w:rPr>
          <w:rFonts w:asciiTheme="majorHAnsi" w:hAnsiTheme="majorHAnsi" w:cstheme="majorHAnsi"/>
          <w:color w:val="292A2E"/>
          <w:sz w:val="28"/>
          <w:szCs w:val="28"/>
        </w:rPr>
        <w:t xml:space="preserve"> o incluso retirar. La regla de los 20 años para los terminales de autoservicio es un ejemplo específico de esta consideración a largo plazo, destacando la necesidad de que la gestión del ciclo de vida de los activos incorpore la accesibilidad. Esta doble línea de tiempo exige una estrategia de dos frentes: un enfoque ágil de "accesibilidad por diseño" para todos los nuevos desarrollos y un programa estructurado a varios años para los activos digitales existentes, enfatizando la mejora continua y la gestión inteligente de la deuda técnica.   </w:t>
      </w:r>
    </w:p>
    <w:p w14:paraId="25960277" w14:textId="77777777" w:rsidR="005A0D2F" w:rsidRPr="007B7157" w:rsidRDefault="00D73344">
      <w:pPr>
        <w:pStyle w:val="Ttulo3"/>
        <w:spacing w:before="0" w:after="0" w:line="360" w:lineRule="auto"/>
        <w:ind w:left="90"/>
        <w:rPr>
          <w:rFonts w:cstheme="majorHAnsi"/>
          <w:color w:val="292A2E"/>
        </w:rPr>
      </w:pPr>
      <w:bookmarkStart w:id="35" w:name="Sanciones-y-riesgos-por-incumplimiento.1"/>
      <w:bookmarkStart w:id="36" w:name="_Toc227307287"/>
      <w:bookmarkEnd w:id="35"/>
      <w:r w:rsidRPr="007B7157">
        <w:rPr>
          <w:rFonts w:cstheme="majorHAnsi"/>
          <w:color w:val="292A2E"/>
        </w:rPr>
        <w:t>Sanciones y riesgos por incumplimiento</w:t>
      </w:r>
      <w:bookmarkEnd w:id="36"/>
    </w:p>
    <w:p w14:paraId="06E944CF"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Las consecuencias de no cumplir con la Ley 11/2023 son significativas y multidimensionales, y van más allá de las meras sanciones económicas.</w:t>
      </w:r>
    </w:p>
    <w:p w14:paraId="3E0167CE" w14:textId="77777777" w:rsidR="005A0D2F" w:rsidRPr="007B7157" w:rsidRDefault="00D73344">
      <w:pPr>
        <w:pStyle w:val="Textoindependiente"/>
        <w:numPr>
          <w:ilvl w:val="0"/>
          <w:numId w:val="1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Sanciones económicas:</w:t>
      </w:r>
      <w:r w:rsidRPr="007B7157">
        <w:rPr>
          <w:rFonts w:asciiTheme="majorHAnsi" w:hAnsiTheme="majorHAnsi" w:cstheme="majorHAnsi"/>
          <w:color w:val="292A2E"/>
          <w:sz w:val="28"/>
          <w:szCs w:val="28"/>
        </w:rPr>
        <w:t xml:space="preserve"> Las multas pueden oscilar entre 30.000 € para infracciones leves, hasta 600.000 € para infracciones graves, y potencialmente hasta 1 millón de euros para infracciones muy graves.   </w:t>
      </w:r>
    </w:p>
    <w:p w14:paraId="56F822ED" w14:textId="77777777" w:rsidR="005A0D2F" w:rsidRPr="007B7157" w:rsidRDefault="00D73344">
      <w:pPr>
        <w:pStyle w:val="Textoindependiente"/>
        <w:numPr>
          <w:ilvl w:val="0"/>
          <w:numId w:val="1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Prohibiciones operativas:</w:t>
      </w:r>
      <w:r w:rsidRPr="007B7157">
        <w:rPr>
          <w:rFonts w:asciiTheme="majorHAnsi" w:hAnsiTheme="majorHAnsi" w:cstheme="majorHAnsi"/>
          <w:color w:val="292A2E"/>
          <w:sz w:val="28"/>
          <w:szCs w:val="28"/>
        </w:rPr>
        <w:t xml:space="preserve"> En caso de violaciones recurrentes, una empresa podría enfrentar la prohibición de operar en España por un período de hasta dos años, lo que representa un golpe severo para cualquier compañía.   </w:t>
      </w:r>
    </w:p>
    <w:p w14:paraId="0860B6D1" w14:textId="77777777" w:rsidR="005A0D2F" w:rsidRPr="007B7157" w:rsidRDefault="00D73344">
      <w:pPr>
        <w:pStyle w:val="Textoindependiente"/>
        <w:numPr>
          <w:ilvl w:val="0"/>
          <w:numId w:val="1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Pérdida de financiación pública:</w:t>
      </w:r>
      <w:r w:rsidRPr="007B7157">
        <w:rPr>
          <w:rFonts w:asciiTheme="majorHAnsi" w:hAnsiTheme="majorHAnsi" w:cstheme="majorHAnsi"/>
          <w:color w:val="292A2E"/>
          <w:sz w:val="28"/>
          <w:szCs w:val="28"/>
        </w:rPr>
        <w:t xml:space="preserve"> Las entidades que no cumplan con la normativa corren el riesgo de perder el acceso a subvenciones y ayudas públicas, incluidos programas importantes como el "Kit Digital", lo que puede afectar significativamente el crecimiento y la innovación empresarial.   </w:t>
      </w:r>
    </w:p>
    <w:p w14:paraId="015225CE" w14:textId="77777777" w:rsidR="005A0D2F" w:rsidRPr="007B7157" w:rsidRDefault="00D73344">
      <w:pPr>
        <w:pStyle w:val="Textoindependiente"/>
        <w:numPr>
          <w:ilvl w:val="0"/>
          <w:numId w:val="1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Reclamaciones legales:</w:t>
      </w:r>
      <w:r w:rsidRPr="007B7157">
        <w:rPr>
          <w:rFonts w:asciiTheme="majorHAnsi" w:hAnsiTheme="majorHAnsi" w:cstheme="majorHAnsi"/>
          <w:color w:val="292A2E"/>
          <w:sz w:val="28"/>
          <w:szCs w:val="28"/>
        </w:rPr>
        <w:t xml:space="preserve"> Las empresas están expuestas a posibles demandas y reclamaciones de usuarios individuales o asociaciones de derechos de las personas con discapacidad, lo que puede resultar costoso y consumir mucho tiempo.   </w:t>
      </w:r>
    </w:p>
    <w:p w14:paraId="4780F3F4" w14:textId="77777777" w:rsidR="005A0D2F" w:rsidRPr="007B7157" w:rsidRDefault="00D73344">
      <w:pPr>
        <w:pStyle w:val="Textoindependiente"/>
        <w:numPr>
          <w:ilvl w:val="0"/>
          <w:numId w:val="1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Daño reputacional:</w:t>
      </w:r>
      <w:r w:rsidRPr="007B7157">
        <w:rPr>
          <w:rFonts w:asciiTheme="majorHAnsi" w:hAnsiTheme="majorHAnsi" w:cstheme="majorHAnsi"/>
          <w:color w:val="292A2E"/>
          <w:sz w:val="28"/>
          <w:szCs w:val="28"/>
        </w:rPr>
        <w:t xml:space="preserve"> Más allá de las repercusiones legales y financieras, el incumplimiento puede provocar un grave daño reputacional, erosionando la confianza pública, alejando a clientes potenciales y afectando la imagen de marca.   </w:t>
      </w:r>
    </w:p>
    <w:p w14:paraId="391BA040" w14:textId="77777777" w:rsidR="005A0D2F" w:rsidRPr="007B7157" w:rsidRDefault="00D73344">
      <w:pPr>
        <w:pStyle w:val="Textoindependiente"/>
        <w:numPr>
          <w:ilvl w:val="0"/>
          <w:numId w:val="1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Implicaciones internacionales:</w:t>
      </w:r>
      <w:r w:rsidRPr="007B7157">
        <w:rPr>
          <w:rFonts w:asciiTheme="majorHAnsi" w:hAnsiTheme="majorHAnsi" w:cstheme="majorHAnsi"/>
          <w:color w:val="292A2E"/>
          <w:sz w:val="28"/>
          <w:szCs w:val="28"/>
        </w:rPr>
        <w:t xml:space="preserve"> En algunos países europeos, las sanciones para los responsables pueden extenderse a consecuencias aún más graves, como penas de cárcel (por ejemplo, Irlanda).   </w:t>
      </w:r>
    </w:p>
    <w:p w14:paraId="73DF7690"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severidad del marco legal y la amplitud de las sanciones (financieras, operativas, reputacionales e incluso penales en algunas jurisdicciones) señalan claramente que la accesibilidad es un derecho fundamental, no una mera recomendación técnica, y será aplicada con rigor. La inclusión de prohibiciones operativas y posibles cargos penales (en algunas jurisdicciones) demuestra una clara intención por parte de los organismos reguladores de hacer cumplir la accesibilidad como una obligación legal seria. Esto traslada la accesibilidad de un "deseable" al ámbito de la gobernanza corporativa crítica y el cumplimiento legal. El sistema de sanciones escalonado (de leve a grave) sugiere una aplicación gradual, pero la amenaza última de cese de actividad o pérdidas financieras significativas subraya la naturaleza innegociable de este mandato. Esto también implica que el cumplimiento de la accesibilidad debe ser un punto de agenda regular para la dirección ejecutiva y el asesoramiento jurídico. Las empresas deben priorizar la accesibilidad no solo para evitar multas, sino para salvaguardar su licencia operativa, estabilidad financiera y reputación pública, convirtiéndola en un componente central de su estrategia de gestión de riesgos.</w:t>
      </w:r>
    </w:p>
    <w:p w14:paraId="5ED45ECF" w14:textId="77777777" w:rsidR="005A0D2F" w:rsidRPr="007B7157" w:rsidRDefault="00D73344">
      <w:pPr>
        <w:pStyle w:val="Ttulo3"/>
        <w:spacing w:before="0" w:after="0" w:line="360" w:lineRule="auto"/>
        <w:ind w:left="90"/>
        <w:rPr>
          <w:rFonts w:cstheme="majorHAnsi"/>
          <w:color w:val="292A2E"/>
        </w:rPr>
      </w:pPr>
      <w:bookmarkStart w:id="37" w:name="Relación-con-el-Real-Decreto-1112%2F2011"/>
      <w:bookmarkStart w:id="38" w:name="_Toc227307288"/>
      <w:bookmarkEnd w:id="37"/>
      <w:r w:rsidRPr="007B7157">
        <w:rPr>
          <w:rFonts w:cstheme="majorHAnsi"/>
          <w:color w:val="292A2E"/>
        </w:rPr>
        <w:t>Relación con el Real Decreto 1112/2018, el Real Decreto 193/2023 y la Norma UNE-EN 301549</w:t>
      </w:r>
      <w:bookmarkEnd w:id="38"/>
    </w:p>
    <w:p w14:paraId="144605A4"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Ley 11/2023 se basa en las normas de accesibilidad españolas y europeas existentes, consolidando y ampliando su alcance.</w:t>
      </w:r>
    </w:p>
    <w:p w14:paraId="5D532145"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El </w:t>
      </w:r>
      <w:r w:rsidRPr="007B7157">
        <w:rPr>
          <w:rStyle w:val="Fuerte"/>
          <w:rFonts w:asciiTheme="majorHAnsi" w:hAnsiTheme="majorHAnsi" w:cstheme="majorHAnsi"/>
          <w:b w:val="0"/>
          <w:color w:val="292A2E"/>
          <w:sz w:val="28"/>
          <w:szCs w:val="28"/>
        </w:rPr>
        <w:t>Real Decreto 1112/2018</w:t>
      </w:r>
      <w:r w:rsidRPr="007B7157">
        <w:rPr>
          <w:rFonts w:asciiTheme="majorHAnsi" w:hAnsiTheme="majorHAnsi" w:cstheme="majorHAnsi"/>
          <w:color w:val="292A2E"/>
          <w:sz w:val="28"/>
          <w:szCs w:val="28"/>
        </w:rPr>
        <w:t xml:space="preserve"> ya estableció requisitos de accesibilidad específicos para el sector público en España. Dicho decreto exigía que los sitios web y las aplicaciones móviles del sector público fueran "perceptibles, operables, comprensibles y robustos", adhiriéndose principalmente a las WCAG 2.1 Nivel AA. También requería revisiones periódicas, informes de seguimiento y la creación de canales para que los usuarios pudieran informar sobre barreras de accesibilidad.   </w:t>
      </w:r>
    </w:p>
    <w:p w14:paraId="593032D9"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El </w:t>
      </w:r>
      <w:hyperlink r:id="rId20">
        <w:r w:rsidR="005A0D2F" w:rsidRPr="007B7157">
          <w:rPr>
            <w:rStyle w:val="Hipervnculo"/>
            <w:rFonts w:asciiTheme="majorHAnsi" w:hAnsiTheme="majorHAnsi" w:cstheme="majorHAnsi"/>
            <w:bCs/>
            <w:color w:val="1868DB"/>
            <w:sz w:val="28"/>
            <w:szCs w:val="28"/>
          </w:rPr>
          <w:t>Real Decreto 193/2023</w:t>
        </w:r>
      </w:hyperlink>
      <w:r w:rsidRPr="007B7157">
        <w:rPr>
          <w:rStyle w:val="Fuerte"/>
          <w:rFonts w:asciiTheme="majorHAnsi" w:hAnsiTheme="majorHAnsi" w:cstheme="majorHAnsi"/>
          <w:b w:val="0"/>
          <w:color w:val="292A2E"/>
          <w:sz w:val="28"/>
          <w:szCs w:val="28"/>
        </w:rPr>
        <w:t>, de 21 de marzo</w:t>
      </w:r>
      <w:r w:rsidRPr="007B7157">
        <w:rPr>
          <w:rFonts w:asciiTheme="majorHAnsi" w:hAnsiTheme="majorHAnsi" w:cstheme="majorHAnsi"/>
          <w:color w:val="292A2E"/>
          <w:sz w:val="28"/>
          <w:szCs w:val="28"/>
        </w:rPr>
        <w:t>, publicado el 22 de marzo de 2023, es otra pieza clave en la legislación española sobre accesibilidad. Su objetivo es regular las condiciones básicas de accesibilidad y no discriminación de las personas con discapacidad para el acceso y utilización de los bienes y servicios a disposición del público. Este decreto establece una serie de medidas de acción positiva y otros apoyos complementarios orientados a compensar las desventajas que sufren las personas con discapacidad.  </w:t>
      </w:r>
    </w:p>
    <w:p w14:paraId="291BA66B"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Entre las medidas que contempla el Real Decreto 193/2023 se incluyen:</w:t>
      </w:r>
    </w:p>
    <w:p w14:paraId="24CC2CD1" w14:textId="77777777" w:rsidR="005A0D2F" w:rsidRPr="007B7157" w:rsidRDefault="00D73344">
      <w:pPr>
        <w:pStyle w:val="Textoindependiente"/>
        <w:numPr>
          <w:ilvl w:val="0"/>
          <w:numId w:val="14"/>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obligación de cumplir con estándares de accesibilidad, como la norma UNE-EN 301549, que incorpora los criterios de las WCAG 2.1 en niveles A y AA.  </w:t>
      </w:r>
    </w:p>
    <w:p w14:paraId="47E00E84" w14:textId="77777777" w:rsidR="005A0D2F" w:rsidRPr="007B7157" w:rsidRDefault="00D73344">
      <w:pPr>
        <w:pStyle w:val="Textoindependiente"/>
        <w:numPr>
          <w:ilvl w:val="0"/>
          <w:numId w:val="14"/>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implementación de ajustes razonables en bienes y servicios existentes para asegurar su accesibilidad.  </w:t>
      </w:r>
    </w:p>
    <w:p w14:paraId="7999A774" w14:textId="77777777" w:rsidR="005A0D2F" w:rsidRPr="007B7157" w:rsidRDefault="00D73344">
      <w:pPr>
        <w:pStyle w:val="Textoindependiente"/>
        <w:numPr>
          <w:ilvl w:val="0"/>
          <w:numId w:val="14"/>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promoción de medidas de acción positiva y otros apoyos complementarios para compensar las desventajas que enfrentan las personas con discapacidad.  </w:t>
      </w:r>
    </w:p>
    <w:p w14:paraId="16BA149D" w14:textId="77777777" w:rsidR="005A0D2F" w:rsidRPr="007B7157" w:rsidRDefault="00D73344">
      <w:pPr>
        <w:pStyle w:val="Textoindependiente"/>
        <w:numPr>
          <w:ilvl w:val="0"/>
          <w:numId w:val="14"/>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aplicación de sanciones en caso de incumplimiento de las condiciones establecidas.  </w:t>
      </w:r>
    </w:p>
    <w:p w14:paraId="7BB58E18"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Para cumplir con esta normativa, se debe evaluar la accesibilidad de los bienes y servicios ofrecidos, identificar posibles barreras, aplicar los estándares técnicos pertinentes (como la norma UNE-EN 301549 y las WCAG 2.1), implementar ajustes razonables y medidas de acción positiva, formar al personal en materia de accesibilidad y atención a personas con discapacidad, y establecer mecanismos de seguimiento y evaluación continua del cumplimiento.  </w:t>
      </w:r>
    </w:p>
    <w:p w14:paraId="7F191E5C"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El Real Decreto 193/2023 establece que el incumplimiento de las condiciones básicas de accesibilidad puede ser sancionado con multas que van desde los 301 euros hasta 1.000.000 de euros. Estas sanciones varían según la gravedad de la infracción, que puede ser leve (hasta 30.000 euros) o grave (hasta 90.000 euros). Es importante destacar que, para los portales web y aplicaciones móviles del sector privado, la obligación de ser accesibles se activa según los plazos de este Real Decreto 193/2023 o de la Ley 11/2023, "según corresponda". Además, las empresas que reciban financiación pública, como las del programa "Kit Digital", deben ser accesibles y justificarlo con el informe IRA.  </w:t>
      </w:r>
    </w:p>
    <w:p w14:paraId="01AEA22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La </w:t>
      </w:r>
      <w:r w:rsidRPr="007B7157">
        <w:rPr>
          <w:rStyle w:val="Fuerte"/>
          <w:rFonts w:asciiTheme="majorHAnsi" w:hAnsiTheme="majorHAnsi" w:cstheme="majorHAnsi"/>
          <w:b w:val="0"/>
          <w:color w:val="292A2E"/>
          <w:sz w:val="28"/>
          <w:szCs w:val="28"/>
        </w:rPr>
        <w:t>Norma UNE-EN 301549:2022</w:t>
      </w:r>
      <w:r w:rsidRPr="007B7157">
        <w:rPr>
          <w:rFonts w:asciiTheme="majorHAnsi" w:hAnsiTheme="majorHAnsi" w:cstheme="majorHAnsi"/>
          <w:color w:val="292A2E"/>
          <w:sz w:val="28"/>
          <w:szCs w:val="28"/>
        </w:rPr>
        <w:t xml:space="preserve"> es la versión oficial española de la Norma Europea EN 301549:2021. Esta norma </w:t>
      </w:r>
      <w:proofErr w:type="spellStart"/>
      <w:r w:rsidRPr="007B7157">
        <w:rPr>
          <w:rFonts w:asciiTheme="majorHAnsi" w:hAnsiTheme="majorHAnsi" w:cstheme="majorHAnsi"/>
          <w:color w:val="292A2E"/>
          <w:sz w:val="28"/>
          <w:szCs w:val="28"/>
        </w:rPr>
        <w:t>especifica</w:t>
      </w:r>
      <w:proofErr w:type="spellEnd"/>
      <w:r w:rsidRPr="007B7157">
        <w:rPr>
          <w:rFonts w:asciiTheme="majorHAnsi" w:hAnsiTheme="majorHAnsi" w:cstheme="majorHAnsi"/>
          <w:color w:val="292A2E"/>
          <w:sz w:val="28"/>
          <w:szCs w:val="28"/>
        </w:rPr>
        <w:t xml:space="preserve"> los requisitos funcionales de accesibilidad aplicables a los productos y servicios de las Tecnologías de la Información y la Comunicación (TIC). Aunque se basa en gran medida en las WCAG 2.1, incluye requisitos adicionales que van más allá de este estándar. Por lo tanto, el cumplimiento de las WCAG 2.1 por sí solo no garantiza automáticamente la conformidad con la norma UNE-EN 301549. La Ley Europea de Accesibilidad hace referencia a esta norma EN 301549, que a su vez incorpora las WCAG 2.1 AA como estándar web. Esto significa que, para un cumplimiento completo, las empresas deben considerar no solo las WCAG, sino también los requisitos adicionales de la EN 301549.   </w:t>
      </w:r>
    </w:p>
    <w:p w14:paraId="238EF627"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w:t>
      </w:r>
    </w:p>
    <w:p w14:paraId="3E85FD0E"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3549C61F" w14:textId="77777777" w:rsidR="005A0D2F" w:rsidRPr="007B7157" w:rsidRDefault="00D73344">
      <w:pPr>
        <w:rPr>
          <w:rFonts w:asciiTheme="majorHAnsi" w:hAnsiTheme="majorHAnsi" w:cstheme="majorHAnsi"/>
          <w:sz w:val="28"/>
          <w:szCs w:val="28"/>
        </w:rPr>
      </w:pPr>
      <w:r w:rsidRPr="007B7157">
        <w:rPr>
          <w:rFonts w:asciiTheme="majorHAnsi" w:hAnsiTheme="majorHAnsi" w:cstheme="majorHAnsi"/>
          <w:noProof/>
          <w:sz w:val="28"/>
          <w:szCs w:val="28"/>
        </w:rPr>
        <mc:AlternateContent>
          <mc:Choice Requires="wps">
            <w:drawing>
              <wp:anchor distT="0" distB="0" distL="0" distR="0" simplePos="0" relativeHeight="12" behindDoc="0" locked="0" layoutInCell="0" allowOverlap="1" wp14:anchorId="7C0C3DAB" wp14:editId="7CA6D143">
                <wp:simplePos x="0" y="0"/>
                <wp:positionH relativeFrom="character">
                  <wp:align>left</wp:align>
                </wp:positionH>
                <wp:positionV relativeFrom="line">
                  <wp:posOffset>635</wp:posOffset>
                </wp:positionV>
                <wp:extent cx="7239000" cy="175260"/>
                <wp:effectExtent l="0" t="0" r="0" b="0"/>
                <wp:wrapNone/>
                <wp:docPr id="10" name="Marco5"/>
                <wp:cNvGraphicFramePr/>
                <a:graphic xmlns:a="http://schemas.openxmlformats.org/drawingml/2006/main">
                  <a:graphicData uri="http://schemas.microsoft.com/office/word/2010/wordprocessingShape">
                    <wps:wsp>
                      <wps:cNvSpPr txBox="1"/>
                      <wps:spPr>
                        <a:xfrm>
                          <a:off x="0" y="0"/>
                          <a:ext cx="7239000" cy="175260"/>
                        </a:xfrm>
                        <a:prstGeom prst="rect">
                          <a:avLst/>
                        </a:prstGeom>
                        <a:solidFill>
                          <a:srgbClr val="FFFFFF"/>
                        </a:solidFill>
                      </wps:spPr>
                      <wps:txbx>
                        <w:txbxContent>
                          <w:p w14:paraId="231267B7" w14:textId="77777777" w:rsidR="005A0D2F" w:rsidRDefault="005A0D2F">
                            <w:pPr>
                              <w:pStyle w:val="Textoindependiente"/>
                            </w:pPr>
                          </w:p>
                        </w:txbxContent>
                      </wps:txbx>
                      <wps:bodyPr lIns="0" tIns="0" rIns="0" bIns="0" anchor="t">
                        <a:noAutofit/>
                      </wps:bodyPr>
                    </wps:wsp>
                  </a:graphicData>
                </a:graphic>
              </wp:anchor>
            </w:drawing>
          </mc:Choice>
          <mc:Fallback>
            <w:pict>
              <v:shape w14:anchorId="7C0C3DAB" id="Marco5" o:spid="_x0000_s1031" type="#_x0000_t202" style="position:absolute;margin-left:0;margin-top:.05pt;width:570pt;height:13.8pt;z-index:12;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" o:allowincell="f" stroked="f">
                <v:textbox inset="0,0,0,0">
                  <w:txbxContent>
                    <w:p w14:paraId="231267B7" w14:textId="77777777" w:rsidR="005A0D2F" w:rsidRDefault="005A0D2F">
                      <w:pPr>
                        <w:pStyle w:val="Textoindependiente"/>
                      </w:pPr>
                    </w:p>
                  </w:txbxContent>
                </v:textbox>
                <w10:wrap anchory="line"/>
              </v:shape>
            </w:pict>
          </mc:Fallback>
        </mc:AlternateContent>
      </w:r>
    </w:p>
    <w:p w14:paraId="6A426A67" w14:textId="77777777" w:rsidR="005A0D2F" w:rsidRPr="007B7157" w:rsidRDefault="005A0D2F">
      <w:pPr>
        <w:rPr>
          <w:rFonts w:asciiTheme="majorHAnsi" w:hAnsiTheme="majorHAnsi" w:cstheme="majorHAnsi"/>
          <w:sz w:val="28"/>
          <w:szCs w:val="28"/>
        </w:rPr>
      </w:pPr>
    </w:p>
    <w:p w14:paraId="10F8D4C7" w14:textId="77777777" w:rsidR="005A0D2F" w:rsidRPr="007B7157" w:rsidRDefault="005A0D2F">
      <w:pPr>
        <w:rPr>
          <w:rFonts w:asciiTheme="majorHAnsi" w:hAnsiTheme="majorHAnsi" w:cstheme="majorHAnsi"/>
          <w:sz w:val="28"/>
          <w:szCs w:val="28"/>
        </w:rPr>
      </w:pPr>
    </w:p>
    <w:p w14:paraId="3507843A" w14:textId="77777777" w:rsidR="005A0D2F" w:rsidRPr="007B7157" w:rsidRDefault="005A0D2F">
      <w:pPr>
        <w:rPr>
          <w:rFonts w:asciiTheme="majorHAnsi" w:hAnsiTheme="majorHAnsi" w:cstheme="majorHAnsi"/>
          <w:sz w:val="28"/>
          <w:szCs w:val="28"/>
        </w:rPr>
      </w:pPr>
    </w:p>
    <w:p w14:paraId="7C6865CE" w14:textId="77777777" w:rsidR="005A0D2F" w:rsidRPr="007B7157" w:rsidRDefault="005A0D2F">
      <w:pPr>
        <w:rPr>
          <w:rFonts w:asciiTheme="majorHAnsi" w:hAnsiTheme="majorHAnsi" w:cstheme="majorHAnsi"/>
          <w:sz w:val="28"/>
          <w:szCs w:val="28"/>
        </w:rPr>
      </w:pPr>
    </w:p>
    <w:p w14:paraId="220F7743" w14:textId="1D6C3535" w:rsidR="005A0D2F" w:rsidRPr="000A5A96" w:rsidRDefault="00D73344" w:rsidP="000A5A96">
      <w:pPr>
        <w:pStyle w:val="Ttulo1"/>
        <w:sectPr w:rsidR="005A0D2F" w:rsidRPr="000A5A96">
          <w:type w:val="continuous"/>
          <w:pgSz w:w="11906" w:h="16838"/>
          <w:pgMar w:top="1134" w:right="1134" w:bottom="1134" w:left="1134" w:header="0" w:footer="0" w:gutter="0"/>
          <w:cols w:space="720"/>
          <w:formProt w:val="0"/>
        </w:sectPr>
      </w:pPr>
      <w:bookmarkStart w:id="39" w:name="content-title-id_Copia_3"/>
      <w:bookmarkStart w:id="40" w:name="heading-title-text_Copia_3"/>
      <w:bookmarkStart w:id="41" w:name="_Toc227307289"/>
      <w:bookmarkEnd w:id="39"/>
      <w:bookmarkEnd w:id="40"/>
      <w:r w:rsidRPr="000A5A96">
        <w:t>Implementación técnica: Mejores prácticas HTML y ARIA</w:t>
      </w:r>
      <w:bookmarkEnd w:id="41"/>
    </w:p>
    <w:p w14:paraId="465F16B6" w14:textId="77777777" w:rsidR="005A0D2F" w:rsidRPr="007B7157" w:rsidRDefault="005A0D2F" w:rsidP="000A5A96">
      <w:bookmarkStart w:id="42" w:name="content_Copia_2"/>
      <w:bookmarkEnd w:id="42"/>
    </w:p>
    <w:p w14:paraId="4CC64058" w14:textId="77777777" w:rsidR="005A0D2F" w:rsidRPr="007B7157" w:rsidRDefault="005A0D2F">
      <w:pPr>
        <w:rPr>
          <w:rFonts w:asciiTheme="majorHAnsi" w:hAnsiTheme="majorHAnsi" w:cstheme="majorHAnsi"/>
          <w:sz w:val="28"/>
          <w:szCs w:val="28"/>
        </w:rPr>
      </w:pPr>
      <w:bookmarkStart w:id="43" w:name="selection-portal_Copia_2"/>
      <w:bookmarkEnd w:id="43"/>
    </w:p>
    <w:p w14:paraId="6C9F6095"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3949348F" w14:textId="77777777" w:rsidR="005A0D2F" w:rsidRPr="007B7157" w:rsidRDefault="00D73344">
      <w:pPr>
        <w:pStyle w:val="Textoindependiente"/>
        <w:spacing w:after="0" w:line="410" w:lineRule="auto"/>
        <w:rPr>
          <w:rFonts w:asciiTheme="majorHAnsi" w:hAnsiTheme="majorHAnsi" w:cstheme="majorHAnsi"/>
          <w:color w:val="292A2E"/>
          <w:sz w:val="28"/>
          <w:szCs w:val="28"/>
        </w:rPr>
      </w:pPr>
      <w:bookmarkStart w:id="44" w:name="main-content_Copia_2"/>
      <w:bookmarkEnd w:id="44"/>
      <w:r w:rsidRPr="007B7157">
        <w:rPr>
          <w:rFonts w:asciiTheme="majorHAnsi" w:hAnsiTheme="majorHAnsi" w:cstheme="majorHAnsi"/>
          <w:color w:val="292A2E"/>
          <w:sz w:val="28"/>
          <w:szCs w:val="28"/>
        </w:rPr>
        <w:t>La base de una aplicación web accesible reside en una implementación técnica robusta, priorizando el uso correcto de HTML semántico y, cuando sea estrictamente necesario, los atributos ARIA.</w:t>
      </w:r>
      <w:r w:rsidRPr="007B7157">
        <w:rPr>
          <w:rFonts w:asciiTheme="majorHAnsi" w:hAnsiTheme="majorHAnsi" w:cstheme="majorHAnsi"/>
          <w:noProof/>
          <w:sz w:val="28"/>
          <w:szCs w:val="28"/>
        </w:rPr>
        <mc:AlternateContent>
          <mc:Choice Requires="wps">
            <w:drawing>
              <wp:anchor distT="0" distB="0" distL="0" distR="0" simplePos="0" relativeHeight="18" behindDoc="0" locked="0" layoutInCell="0" allowOverlap="1" wp14:anchorId="3203817A" wp14:editId="4B8AF7AB">
                <wp:simplePos x="0" y="0"/>
                <wp:positionH relativeFrom="character">
                  <wp:align>left</wp:align>
                </wp:positionH>
                <wp:positionV relativeFrom="line">
                  <wp:posOffset>635</wp:posOffset>
                </wp:positionV>
                <wp:extent cx="7560310" cy="175260"/>
                <wp:effectExtent l="0" t="0" r="0" b="0"/>
                <wp:wrapNone/>
                <wp:docPr id="12" name="Marco8"/>
                <wp:cNvGraphicFramePr/>
                <a:graphic xmlns:a="http://schemas.openxmlformats.org/drawingml/2006/main">
                  <a:graphicData uri="http://schemas.microsoft.com/office/word/2010/wordprocessingShape">
                    <wps:wsp>
                      <wps:cNvSpPr txBox="1"/>
                      <wps:spPr>
                        <a:xfrm>
                          <a:off x="0" y="0"/>
                          <a:ext cx="7560310" cy="175260"/>
                        </a:xfrm>
                        <a:prstGeom prst="rect">
                          <a:avLst/>
                        </a:prstGeom>
                        <a:solidFill>
                          <a:srgbClr val="FFFFFF"/>
                        </a:solidFill>
                      </wps:spPr>
                      <wps:txbx>
                        <w:txbxContent>
                          <w:p w14:paraId="6874ACCD" w14:textId="77777777" w:rsidR="005A0D2F" w:rsidRDefault="005A0D2F">
                            <w:pPr>
                              <w:pStyle w:val="Textoindependiente"/>
                            </w:pPr>
                          </w:p>
                        </w:txbxContent>
                      </wps:txbx>
                      <wps:bodyPr lIns="0" tIns="0" rIns="0" bIns="0" anchor="t">
                        <a:noAutofit/>
                      </wps:bodyPr>
                    </wps:wsp>
                  </a:graphicData>
                </a:graphic>
              </wp:anchor>
            </w:drawing>
          </mc:Choice>
          <mc:Fallback>
            <w:pict>
              <v:shape w14:anchorId="3203817A" id="Marco8" o:spid="_x0000_s1032" type="#_x0000_t202" style="position:absolute;margin-left:0;margin-top:.05pt;width:595.3pt;height:13.8pt;z-index:18;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" o:allowincell="f" stroked="f">
                <v:textbox inset="0,0,0,0">
                  <w:txbxContent>
                    <w:p w14:paraId="6874ACCD" w14:textId="77777777" w:rsidR="005A0D2F" w:rsidRDefault="005A0D2F">
                      <w:pPr>
                        <w:pStyle w:val="Textoindependiente"/>
                      </w:pPr>
                    </w:p>
                  </w:txbxContent>
                </v:textbox>
                <w10:wrap anchory="line"/>
              </v:shape>
            </w:pict>
          </mc:Fallback>
        </mc:AlternateContent>
      </w:r>
    </w:p>
    <w:p w14:paraId="48721250" w14:textId="77777777" w:rsidR="005A0D2F" w:rsidRPr="007B7157" w:rsidRDefault="005A0D2F">
      <w:pPr>
        <w:pStyle w:val="Textoindependiente"/>
        <w:numPr>
          <w:ilvl w:val="0"/>
          <w:numId w:val="15"/>
        </w:numPr>
        <w:tabs>
          <w:tab w:val="left" w:pos="0"/>
        </w:tabs>
        <w:spacing w:after="0" w:line="360" w:lineRule="atLeast"/>
        <w:rPr>
          <w:rFonts w:asciiTheme="majorHAnsi" w:hAnsiTheme="majorHAnsi" w:cstheme="majorHAnsi"/>
          <w:sz w:val="28"/>
          <w:szCs w:val="28"/>
        </w:rPr>
      </w:pPr>
      <w:hyperlink r:id="rId21" w:anchor="Descripci%C3%B3n-t%C3%A9cnica" w:history="1">
        <w:r w:rsidRPr="007B7157">
          <w:rPr>
            <w:rStyle w:val="Hipervnculo"/>
            <w:rFonts w:asciiTheme="majorHAnsi" w:hAnsiTheme="majorHAnsi" w:cstheme="majorHAnsi"/>
            <w:color w:val="1868DB"/>
            <w:sz w:val="28"/>
            <w:szCs w:val="28"/>
            <w:u w:val="none"/>
          </w:rPr>
          <w:t>Descripción técnica</w:t>
        </w:r>
      </w:hyperlink>
    </w:p>
    <w:p w14:paraId="5B356206" w14:textId="77777777" w:rsidR="005A0D2F" w:rsidRPr="007B7157" w:rsidRDefault="005A0D2F">
      <w:pPr>
        <w:pStyle w:val="Textoindependiente"/>
        <w:numPr>
          <w:ilvl w:val="0"/>
          <w:numId w:val="15"/>
        </w:numPr>
        <w:tabs>
          <w:tab w:val="left" w:pos="0"/>
        </w:tabs>
        <w:spacing w:after="0" w:line="360" w:lineRule="atLeast"/>
        <w:rPr>
          <w:rFonts w:asciiTheme="majorHAnsi" w:hAnsiTheme="majorHAnsi" w:cstheme="majorHAnsi"/>
          <w:sz w:val="28"/>
          <w:szCs w:val="28"/>
        </w:rPr>
      </w:pPr>
      <w:hyperlink r:id="rId22" w:anchor="Reglas-clave-de-Accesibilidad-(basadas-en-WCAG-2.1)" w:history="1">
        <w:r w:rsidRPr="007B7157">
          <w:rPr>
            <w:rStyle w:val="Hipervnculo"/>
            <w:rFonts w:asciiTheme="majorHAnsi" w:hAnsiTheme="majorHAnsi" w:cstheme="majorHAnsi"/>
            <w:color w:val="1868DB"/>
            <w:sz w:val="28"/>
            <w:szCs w:val="28"/>
            <w:u w:val="none"/>
          </w:rPr>
          <w:t>Reglas clave de Accesibilidad (basadas en WCAG 2.1)</w:t>
        </w:r>
      </w:hyperlink>
    </w:p>
    <w:p w14:paraId="29FE6DA7"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23" w:anchor="Regla-1---Usar-etiquetas-sem%C3%A1nticas-correctas" w:history="1">
        <w:r w:rsidRPr="007B7157">
          <w:rPr>
            <w:rStyle w:val="Hipervnculo"/>
            <w:rFonts w:asciiTheme="majorHAnsi" w:hAnsiTheme="majorHAnsi" w:cstheme="majorHAnsi"/>
            <w:color w:val="1868DB"/>
            <w:sz w:val="28"/>
            <w:szCs w:val="28"/>
            <w:u w:val="none"/>
          </w:rPr>
          <w:t>Regla 1 - Usar etiquetas semánticas correctas</w:t>
        </w:r>
      </w:hyperlink>
    </w:p>
    <w:p w14:paraId="20C1619B"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24" w:anchor="Regla-2--Texto-alternativo-en-im%C3%A1genes-(alt-en-%3Cimg%3E)" w:history="1">
        <w:r w:rsidRPr="007B7157">
          <w:rPr>
            <w:rStyle w:val="Hipervnculo"/>
            <w:rFonts w:asciiTheme="majorHAnsi" w:hAnsiTheme="majorHAnsi" w:cstheme="majorHAnsi"/>
            <w:color w:val="1868DB"/>
            <w:sz w:val="28"/>
            <w:szCs w:val="28"/>
            <w:u w:val="none"/>
          </w:rPr>
          <w:t>Regla 2- Texto alternativo en imágenes (</w:t>
        </w:r>
        <w:proofErr w:type="spellStart"/>
        <w:r w:rsidRPr="007B7157">
          <w:rPr>
            <w:rStyle w:val="Hipervnculo"/>
            <w:rFonts w:asciiTheme="majorHAnsi" w:hAnsiTheme="majorHAnsi" w:cstheme="majorHAnsi"/>
            <w:color w:val="1868DB"/>
            <w:sz w:val="28"/>
            <w:szCs w:val="28"/>
            <w:u w:val="none"/>
          </w:rPr>
          <w:t>alt</w:t>
        </w:r>
        <w:proofErr w:type="spellEnd"/>
        <w:r w:rsidRPr="007B7157">
          <w:rPr>
            <w:rStyle w:val="Hipervnculo"/>
            <w:rFonts w:asciiTheme="majorHAnsi" w:hAnsiTheme="majorHAnsi" w:cstheme="majorHAnsi"/>
            <w:color w:val="1868DB"/>
            <w:sz w:val="28"/>
            <w:szCs w:val="28"/>
            <w:u w:val="none"/>
          </w:rPr>
          <w:t xml:space="preserve"> en &lt;</w:t>
        </w:r>
        <w:proofErr w:type="spellStart"/>
        <w:r w:rsidRPr="007B7157">
          <w:rPr>
            <w:rStyle w:val="Hipervnculo"/>
            <w:rFonts w:asciiTheme="majorHAnsi" w:hAnsiTheme="majorHAnsi" w:cstheme="majorHAnsi"/>
            <w:color w:val="1868DB"/>
            <w:sz w:val="28"/>
            <w:szCs w:val="28"/>
            <w:u w:val="none"/>
          </w:rPr>
          <w:t>img</w:t>
        </w:r>
        <w:proofErr w:type="spellEnd"/>
        <w:r w:rsidRPr="007B7157">
          <w:rPr>
            <w:rStyle w:val="Hipervnculo"/>
            <w:rFonts w:asciiTheme="majorHAnsi" w:hAnsiTheme="majorHAnsi" w:cstheme="majorHAnsi"/>
            <w:color w:val="1868DB"/>
            <w:sz w:val="28"/>
            <w:szCs w:val="28"/>
            <w:u w:val="none"/>
          </w:rPr>
          <w:t>&gt;)</w:t>
        </w:r>
      </w:hyperlink>
    </w:p>
    <w:p w14:paraId="35CA4B28"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25" w:anchor="Regla-3---Contraste-adecuado-entre-texto-y-fondo" w:history="1">
        <w:r w:rsidRPr="007B7157">
          <w:rPr>
            <w:rStyle w:val="Hipervnculo"/>
            <w:rFonts w:asciiTheme="majorHAnsi" w:hAnsiTheme="majorHAnsi" w:cstheme="majorHAnsi"/>
            <w:color w:val="1868DB"/>
            <w:sz w:val="28"/>
            <w:szCs w:val="28"/>
            <w:u w:val="none"/>
          </w:rPr>
          <w:t>Regla 3 - Contraste adecuado entre texto y fondo</w:t>
        </w:r>
      </w:hyperlink>
    </w:p>
    <w:p w14:paraId="2CB1FAD3"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26" w:anchor="Regla-4---Navegaci%C3%B3n-mediante-teclado-(sin-rat%C3%B3n)" w:history="1">
        <w:r w:rsidRPr="007B7157">
          <w:rPr>
            <w:rStyle w:val="Hipervnculo"/>
            <w:rFonts w:asciiTheme="majorHAnsi" w:hAnsiTheme="majorHAnsi" w:cstheme="majorHAnsi"/>
            <w:color w:val="1868DB"/>
            <w:sz w:val="28"/>
            <w:szCs w:val="28"/>
            <w:u w:val="none"/>
          </w:rPr>
          <w:t>Regla 4 - Navegación mediante teclado (sin ratón)</w:t>
        </w:r>
      </w:hyperlink>
    </w:p>
    <w:p w14:paraId="42F03A75"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27" w:anchor="Regla-5---Formularios-accesibles" w:history="1">
        <w:r w:rsidRPr="007B7157">
          <w:rPr>
            <w:rStyle w:val="Hipervnculo"/>
            <w:rFonts w:asciiTheme="majorHAnsi" w:hAnsiTheme="majorHAnsi" w:cstheme="majorHAnsi"/>
            <w:color w:val="1868DB"/>
            <w:sz w:val="28"/>
            <w:szCs w:val="28"/>
            <w:u w:val="none"/>
          </w:rPr>
          <w:t>Regla 5 - Formularios accesibles</w:t>
        </w:r>
      </w:hyperlink>
    </w:p>
    <w:p w14:paraId="14FF7120"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28" w:anchor="Regla-6---T%C3%ADtulos-y-encabezados-estructurados-(jerarqu%C3%ADa-h1-a-h6)" w:history="1">
        <w:r w:rsidRPr="007B7157">
          <w:rPr>
            <w:rStyle w:val="Hipervnculo"/>
            <w:rFonts w:asciiTheme="majorHAnsi" w:hAnsiTheme="majorHAnsi" w:cstheme="majorHAnsi"/>
            <w:color w:val="1868DB"/>
            <w:sz w:val="28"/>
            <w:szCs w:val="28"/>
            <w:u w:val="none"/>
          </w:rPr>
          <w:t>Regla 6 - Títulos y encabezados estructurados (jerarquía h1 a h6)</w:t>
        </w:r>
      </w:hyperlink>
    </w:p>
    <w:p w14:paraId="26A38B34"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29" w:anchor="Regla-7---Enlace-de-salto-al-contenido-principal" w:history="1">
        <w:r w:rsidRPr="007B7157">
          <w:rPr>
            <w:rStyle w:val="Hipervnculo"/>
            <w:rFonts w:asciiTheme="majorHAnsi" w:hAnsiTheme="majorHAnsi" w:cstheme="majorHAnsi"/>
            <w:color w:val="1868DB"/>
            <w:sz w:val="28"/>
            <w:szCs w:val="28"/>
            <w:u w:val="none"/>
          </w:rPr>
          <w:t>Regla 7 - Enlace de salto al contenido principal</w:t>
        </w:r>
      </w:hyperlink>
    </w:p>
    <w:p w14:paraId="6B2014AB"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30" w:anchor="Regla-8---Enlaces-con-texto-significativo" w:history="1">
        <w:r w:rsidRPr="007B7157">
          <w:rPr>
            <w:rStyle w:val="Hipervnculo"/>
            <w:rFonts w:asciiTheme="majorHAnsi" w:hAnsiTheme="majorHAnsi" w:cstheme="majorHAnsi"/>
            <w:color w:val="1868DB"/>
            <w:sz w:val="28"/>
            <w:szCs w:val="28"/>
            <w:u w:val="none"/>
          </w:rPr>
          <w:t>Regla 8 - Enlaces con texto significativo</w:t>
        </w:r>
      </w:hyperlink>
    </w:p>
    <w:p w14:paraId="48C5C89A"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31" w:anchor="Regla-9---Multimedia-accesible" w:history="1">
        <w:r w:rsidRPr="007B7157">
          <w:rPr>
            <w:rStyle w:val="Hipervnculo"/>
            <w:rFonts w:asciiTheme="majorHAnsi" w:hAnsiTheme="majorHAnsi" w:cstheme="majorHAnsi"/>
            <w:color w:val="1868DB"/>
            <w:sz w:val="28"/>
            <w:szCs w:val="28"/>
            <w:u w:val="none"/>
          </w:rPr>
          <w:t>Regla 9 - Multimedia accesible</w:t>
        </w:r>
      </w:hyperlink>
    </w:p>
    <w:p w14:paraId="66AD85BF" w14:textId="77777777" w:rsidR="005A0D2F" w:rsidRPr="007B7157" w:rsidRDefault="005A0D2F">
      <w:pPr>
        <w:pStyle w:val="Textoindependiente"/>
        <w:numPr>
          <w:ilvl w:val="1"/>
          <w:numId w:val="15"/>
        </w:numPr>
        <w:tabs>
          <w:tab w:val="left" w:pos="0"/>
        </w:tabs>
        <w:spacing w:after="0" w:line="360" w:lineRule="atLeast"/>
        <w:rPr>
          <w:rFonts w:asciiTheme="majorHAnsi" w:hAnsiTheme="majorHAnsi" w:cstheme="majorHAnsi"/>
          <w:sz w:val="28"/>
          <w:szCs w:val="28"/>
        </w:rPr>
      </w:pPr>
      <w:hyperlink r:id="rId32" w:anchor="Regla-10---Uso-adecuado-de-ARIA-(Accessible-Rich-Internet-Applications)" w:history="1">
        <w:r w:rsidRPr="007B7157">
          <w:rPr>
            <w:rStyle w:val="Hipervnculo"/>
            <w:rFonts w:asciiTheme="majorHAnsi" w:hAnsiTheme="majorHAnsi" w:cstheme="majorHAnsi"/>
            <w:color w:val="1868DB"/>
            <w:sz w:val="28"/>
            <w:szCs w:val="28"/>
            <w:u w:val="none"/>
          </w:rPr>
          <w:t>Regla 10 - Uso adecuado de ARIA (</w:t>
        </w:r>
        <w:proofErr w:type="spellStart"/>
        <w:r w:rsidRPr="007B7157">
          <w:rPr>
            <w:rStyle w:val="Hipervnculo"/>
            <w:rFonts w:asciiTheme="majorHAnsi" w:hAnsiTheme="majorHAnsi" w:cstheme="majorHAnsi"/>
            <w:color w:val="1868DB"/>
            <w:sz w:val="28"/>
            <w:szCs w:val="28"/>
            <w:u w:val="none"/>
          </w:rPr>
          <w:t>Accessible</w:t>
        </w:r>
        <w:proofErr w:type="spellEnd"/>
        <w:r w:rsidRPr="007B7157">
          <w:rPr>
            <w:rStyle w:val="Hipervnculo"/>
            <w:rFonts w:asciiTheme="majorHAnsi" w:hAnsiTheme="majorHAnsi" w:cstheme="majorHAnsi"/>
            <w:color w:val="1868DB"/>
            <w:sz w:val="28"/>
            <w:szCs w:val="28"/>
            <w:u w:val="none"/>
          </w:rPr>
          <w:t xml:space="preserve"> Rich Internet </w:t>
        </w:r>
        <w:proofErr w:type="spellStart"/>
        <w:r w:rsidRPr="007B7157">
          <w:rPr>
            <w:rStyle w:val="Hipervnculo"/>
            <w:rFonts w:asciiTheme="majorHAnsi" w:hAnsiTheme="majorHAnsi" w:cstheme="majorHAnsi"/>
            <w:color w:val="1868DB"/>
            <w:sz w:val="28"/>
            <w:szCs w:val="28"/>
            <w:u w:val="none"/>
          </w:rPr>
          <w:t>Applications</w:t>
        </w:r>
        <w:proofErr w:type="spellEnd"/>
        <w:r w:rsidRPr="007B7157">
          <w:rPr>
            <w:rStyle w:val="Hipervnculo"/>
            <w:rFonts w:asciiTheme="majorHAnsi" w:hAnsiTheme="majorHAnsi" w:cstheme="majorHAnsi"/>
            <w:color w:val="1868DB"/>
            <w:sz w:val="28"/>
            <w:szCs w:val="28"/>
            <w:u w:val="none"/>
          </w:rPr>
          <w:t>)</w:t>
        </w:r>
      </w:hyperlink>
    </w:p>
    <w:p w14:paraId="29F0ED5E" w14:textId="77777777" w:rsidR="005A0D2F" w:rsidRPr="007B7157" w:rsidRDefault="00D73344">
      <w:pPr>
        <w:pStyle w:val="Ttulo2"/>
        <w:spacing w:before="0" w:after="0" w:line="288" w:lineRule="auto"/>
        <w:ind w:left="90"/>
        <w:rPr>
          <w:rFonts w:cstheme="majorHAnsi"/>
          <w:color w:val="292A2E"/>
        </w:rPr>
      </w:pPr>
      <w:bookmarkStart w:id="45" w:name="Descripción-técnica"/>
      <w:bookmarkStart w:id="46" w:name="_Toc227307290"/>
      <w:bookmarkEnd w:id="45"/>
      <w:r w:rsidRPr="007B7157">
        <w:rPr>
          <w:rFonts w:cstheme="majorHAnsi"/>
          <w:color w:val="292A2E"/>
        </w:rPr>
        <w:t>Descripción técnica</w:t>
      </w:r>
      <w:bookmarkEnd w:id="46"/>
    </w:p>
    <w:p w14:paraId="1ACF0817"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El </w:t>
      </w:r>
      <w:r w:rsidRPr="007B7157">
        <w:rPr>
          <w:rStyle w:val="Fuerte"/>
          <w:rFonts w:asciiTheme="majorHAnsi" w:hAnsiTheme="majorHAnsi" w:cstheme="majorHAnsi"/>
          <w:b w:val="0"/>
          <w:color w:val="292A2E"/>
          <w:sz w:val="28"/>
          <w:szCs w:val="28"/>
        </w:rPr>
        <w:t>HTML semántico</w:t>
      </w:r>
      <w:r w:rsidRPr="007B7157">
        <w:rPr>
          <w:rFonts w:asciiTheme="majorHAnsi" w:hAnsiTheme="majorHAnsi" w:cstheme="majorHAnsi"/>
          <w:color w:val="292A2E"/>
          <w:sz w:val="28"/>
          <w:szCs w:val="28"/>
        </w:rPr>
        <w:t xml:space="preserve"> implica utilizar los elementos HTML para su propósito previsto, transmitiendo el significado y la estructura del contenido tanto a los navegadores como a las tecnologías de asistencia. Esto es fundamental porque los navegadores proporcionan ganchos de accesibilidad incorporados para estos elementos. Ejemplos de elementos semánticos incluyen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header</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footer</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article</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section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nav</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para bloques de navegación principales, y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main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para el contenido principal de una página. El uso adecuado de estos elementos ayuda a las tecnologías de asistencia a interpretar la estructura de la página y permite a los usuarios navegar directamente al contenido deseado.  </w:t>
      </w:r>
    </w:p>
    <w:p w14:paraId="13762523"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Las </w:t>
      </w:r>
      <w:r w:rsidRPr="007B7157">
        <w:rPr>
          <w:rStyle w:val="Fuerte"/>
          <w:rFonts w:asciiTheme="majorHAnsi" w:hAnsiTheme="majorHAnsi" w:cstheme="majorHAnsi"/>
          <w:b w:val="0"/>
          <w:color w:val="292A2E"/>
          <w:sz w:val="28"/>
          <w:szCs w:val="28"/>
        </w:rPr>
        <w:t>jerarquías de encabezados</w:t>
      </w:r>
      <w:r w:rsidRPr="007B7157">
        <w:rPr>
          <w:rFonts w:asciiTheme="majorHAnsi" w:hAnsiTheme="majorHAnsi" w:cstheme="majorHAnsi"/>
          <w:color w:val="292A2E"/>
          <w:sz w:val="28"/>
          <w:szCs w:val="28"/>
        </w:rPr>
        <w:t xml:space="preserve"> (</w:t>
      </w:r>
      <w:r w:rsidRPr="007B7157">
        <w:rPr>
          <w:rStyle w:val="Textooriginal"/>
          <w:rFonts w:asciiTheme="majorHAnsi" w:hAnsiTheme="majorHAnsi" w:cstheme="majorHAnsi"/>
          <w:color w:val="292A2E"/>
          <w:sz w:val="28"/>
          <w:szCs w:val="28"/>
        </w:rPr>
        <w:t>&lt;h1&gt;</w:t>
      </w:r>
      <w:r w:rsidRPr="007B7157">
        <w:rPr>
          <w:rFonts w:asciiTheme="majorHAnsi" w:hAnsiTheme="majorHAnsi" w:cstheme="majorHAnsi"/>
          <w:color w:val="292A2E"/>
          <w:sz w:val="28"/>
          <w:szCs w:val="28"/>
        </w:rPr>
        <w:t xml:space="preserve"> a </w:t>
      </w:r>
      <w:r w:rsidRPr="007B7157">
        <w:rPr>
          <w:rStyle w:val="Textooriginal"/>
          <w:rFonts w:asciiTheme="majorHAnsi" w:hAnsiTheme="majorHAnsi" w:cstheme="majorHAnsi"/>
          <w:color w:val="292A2E"/>
          <w:sz w:val="28"/>
          <w:szCs w:val="28"/>
        </w:rPr>
        <w:t>&lt;h6&gt;</w:t>
      </w:r>
      <w:r w:rsidRPr="007B7157">
        <w:rPr>
          <w:rFonts w:asciiTheme="majorHAnsi" w:hAnsiTheme="majorHAnsi" w:cstheme="majorHAnsi"/>
          <w:color w:val="292A2E"/>
          <w:sz w:val="28"/>
          <w:szCs w:val="28"/>
        </w:rPr>
        <w:t xml:space="preserve">) son cruciales para estructurar el contenido de manera lógica y jerárquica. El </w:t>
      </w:r>
      <w:r w:rsidRPr="007B7157">
        <w:rPr>
          <w:rStyle w:val="Textooriginal"/>
          <w:rFonts w:asciiTheme="majorHAnsi" w:hAnsiTheme="majorHAnsi" w:cstheme="majorHAnsi"/>
          <w:color w:val="292A2E"/>
          <w:sz w:val="28"/>
          <w:szCs w:val="28"/>
        </w:rPr>
        <w:t>&lt;h1&gt;</w:t>
      </w:r>
      <w:r w:rsidRPr="007B7157">
        <w:rPr>
          <w:rFonts w:asciiTheme="majorHAnsi" w:hAnsiTheme="majorHAnsi" w:cstheme="majorHAnsi"/>
          <w:color w:val="292A2E"/>
          <w:sz w:val="28"/>
          <w:szCs w:val="28"/>
        </w:rPr>
        <w:t xml:space="preserve"> debe representar el título principal de la página, y los encabezados subsiguientes deben usarse para indicar secciones y subsecciones. Una jerarquía de encabezados bien definida permite a los usuarios de lectores de pantalla navegar por el contenido de manera eficiente, saltando entre secciones. Es vital no omitir niveles de encabezado (por ejemplo, pasar de </w:t>
      </w:r>
      <w:r w:rsidRPr="007B7157">
        <w:rPr>
          <w:rStyle w:val="Textooriginal"/>
          <w:rFonts w:asciiTheme="majorHAnsi" w:hAnsiTheme="majorHAnsi" w:cstheme="majorHAnsi"/>
          <w:color w:val="292A2E"/>
          <w:sz w:val="28"/>
          <w:szCs w:val="28"/>
        </w:rPr>
        <w:t>&lt;h1&gt;</w:t>
      </w:r>
      <w:r w:rsidRPr="007B7157">
        <w:rPr>
          <w:rFonts w:asciiTheme="majorHAnsi" w:hAnsiTheme="majorHAnsi" w:cstheme="majorHAnsi"/>
          <w:color w:val="292A2E"/>
          <w:sz w:val="28"/>
          <w:szCs w:val="28"/>
        </w:rPr>
        <w:t xml:space="preserve"> a </w:t>
      </w:r>
      <w:r w:rsidRPr="007B7157">
        <w:rPr>
          <w:rStyle w:val="Textooriginal"/>
          <w:rFonts w:asciiTheme="majorHAnsi" w:hAnsiTheme="majorHAnsi" w:cstheme="majorHAnsi"/>
          <w:color w:val="292A2E"/>
          <w:sz w:val="28"/>
          <w:szCs w:val="28"/>
        </w:rPr>
        <w:t>&lt;h3&gt;</w:t>
      </w:r>
      <w:r w:rsidRPr="007B7157">
        <w:rPr>
          <w:rFonts w:asciiTheme="majorHAnsi" w:hAnsiTheme="majorHAnsi" w:cstheme="majorHAnsi"/>
          <w:color w:val="292A2E"/>
          <w:sz w:val="28"/>
          <w:szCs w:val="28"/>
        </w:rPr>
        <w:t>), ya que esto puede confundir a los usuarios y a los motores de búsqueda.  </w:t>
      </w:r>
    </w:p>
    <w:p w14:paraId="367B6DD5"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Para las </w:t>
      </w:r>
      <w:r w:rsidRPr="007B7157">
        <w:rPr>
          <w:rStyle w:val="Fuerte"/>
          <w:rFonts w:asciiTheme="majorHAnsi" w:hAnsiTheme="majorHAnsi" w:cstheme="majorHAnsi"/>
          <w:b w:val="0"/>
          <w:color w:val="292A2E"/>
          <w:sz w:val="28"/>
          <w:szCs w:val="28"/>
        </w:rPr>
        <w:t>imágenes</w:t>
      </w:r>
      <w:r w:rsidRPr="007B7157">
        <w:rPr>
          <w:rFonts w:asciiTheme="majorHAnsi" w:hAnsiTheme="majorHAnsi" w:cstheme="majorHAnsi"/>
          <w:color w:val="292A2E"/>
          <w:sz w:val="28"/>
          <w:szCs w:val="28"/>
        </w:rPr>
        <w:t xml:space="preserve">, es imprescindible incluir un texto alternativo descriptivo (atributo </w:t>
      </w:r>
      <w:proofErr w:type="spellStart"/>
      <w:r w:rsidRPr="007B7157">
        <w:rPr>
          <w:rStyle w:val="Textooriginal"/>
          <w:rFonts w:asciiTheme="majorHAnsi" w:hAnsiTheme="majorHAnsi" w:cstheme="majorHAnsi"/>
          <w:color w:val="292A2E"/>
          <w:sz w:val="28"/>
          <w:szCs w:val="28"/>
        </w:rPr>
        <w:t>alt</w:t>
      </w:r>
      <w:proofErr w:type="spellEnd"/>
      <w:r w:rsidRPr="007B7157">
        <w:rPr>
          <w:rFonts w:asciiTheme="majorHAnsi" w:hAnsiTheme="majorHAnsi" w:cstheme="majorHAnsi"/>
          <w:color w:val="292A2E"/>
          <w:sz w:val="28"/>
          <w:szCs w:val="28"/>
        </w:rPr>
        <w:t>). Este texto debe transmitir el significado o el contenido de la imagen a los usuarios que no pueden verla, como aquellos que utilizan lectores de pantalla. El texto alternativo debe ser conciso, descriptivo y relevante para el contexto de la imagen, evitando detalles irrelevantes.  </w:t>
      </w:r>
    </w:p>
    <w:p w14:paraId="38314E1C"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En los </w:t>
      </w:r>
      <w:r w:rsidRPr="007B7157">
        <w:rPr>
          <w:rStyle w:val="Fuerte"/>
          <w:rFonts w:asciiTheme="majorHAnsi" w:hAnsiTheme="majorHAnsi" w:cstheme="majorHAnsi"/>
          <w:b w:val="0"/>
          <w:color w:val="292A2E"/>
          <w:sz w:val="28"/>
          <w:szCs w:val="28"/>
        </w:rPr>
        <w:t>formularios</w:t>
      </w:r>
      <w:r w:rsidRPr="007B7157">
        <w:rPr>
          <w:rFonts w:asciiTheme="majorHAnsi" w:hAnsiTheme="majorHAnsi" w:cstheme="majorHAnsi"/>
          <w:color w:val="292A2E"/>
          <w:sz w:val="28"/>
          <w:szCs w:val="28"/>
        </w:rPr>
        <w:t xml:space="preserve">, cada campo de entrada debe tener una etiqueta clara y descriptiva asociada mediante el elemento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label</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Sin etiquetas adecuadas, los usuarios no entenderán el propósito del campo, lo que dificulta la interacción y puede causar confusión o vacilación al completar el formulario.  </w:t>
      </w:r>
    </w:p>
    <w:p w14:paraId="568E57D2"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Los </w:t>
      </w:r>
      <w:r w:rsidRPr="007B7157">
        <w:rPr>
          <w:rStyle w:val="Fuerte"/>
          <w:rFonts w:asciiTheme="majorHAnsi" w:hAnsiTheme="majorHAnsi" w:cstheme="majorHAnsi"/>
          <w:b w:val="0"/>
          <w:color w:val="292A2E"/>
          <w:sz w:val="28"/>
          <w:szCs w:val="28"/>
        </w:rPr>
        <w:t>enlaces</w:t>
      </w:r>
      <w:r w:rsidRPr="007B7157">
        <w:rPr>
          <w:rFonts w:asciiTheme="majorHAnsi" w:hAnsiTheme="majorHAnsi" w:cstheme="majorHAnsi"/>
          <w:color w:val="292A2E"/>
          <w:sz w:val="28"/>
          <w:szCs w:val="28"/>
        </w:rPr>
        <w:t xml:space="preserve"> deben tener un texto descriptivo que indique claramente su propósito. Frases genéricas como "haga clic aquí" o "leer más" son problemáticas porque no proporcionan contexto fuera del entorno visual. En su lugar, se deben usar frases específicas como "leer la receta de la ensalada" o "iniciar curso de nutrición".  </w:t>
      </w:r>
    </w:p>
    <w:p w14:paraId="2DCBF05A"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La </w:t>
      </w:r>
      <w:r w:rsidRPr="007B7157">
        <w:rPr>
          <w:rStyle w:val="Fuerte"/>
          <w:rFonts w:asciiTheme="majorHAnsi" w:hAnsiTheme="majorHAnsi" w:cstheme="majorHAnsi"/>
          <w:b w:val="0"/>
          <w:color w:val="292A2E"/>
          <w:sz w:val="28"/>
          <w:szCs w:val="28"/>
        </w:rPr>
        <w:t>navegación por teclado</w:t>
      </w:r>
      <w:r w:rsidRPr="007B7157">
        <w:rPr>
          <w:rFonts w:asciiTheme="majorHAnsi" w:hAnsiTheme="majorHAnsi" w:cstheme="majorHAnsi"/>
          <w:color w:val="292A2E"/>
          <w:sz w:val="28"/>
          <w:szCs w:val="28"/>
        </w:rPr>
        <w:t xml:space="preserve"> es un requisito fundamental. Toda la funcionalidad de un sitio web debe ser accesible y operable únicamente con el teclado, sin necesidad de un ratón. Esto es vital para usuarios con impedimentos motores o aquellos que utilizan tecnologías de asistencia. El orden de tabulación debe ser lógico y seguir el flujo visual del contenido.  </w:t>
      </w:r>
    </w:p>
    <w:p w14:paraId="03D0771A"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Los atributos </w:t>
      </w:r>
      <w:r w:rsidRPr="007B7157">
        <w:rPr>
          <w:rStyle w:val="Fuerte"/>
          <w:rFonts w:asciiTheme="majorHAnsi" w:hAnsiTheme="majorHAnsi" w:cstheme="majorHAnsi"/>
          <w:b w:val="0"/>
          <w:color w:val="292A2E"/>
          <w:sz w:val="28"/>
          <w:szCs w:val="28"/>
        </w:rPr>
        <w:t>ARIA (</w:t>
      </w:r>
      <w:proofErr w:type="spellStart"/>
      <w:r w:rsidRPr="007B7157">
        <w:rPr>
          <w:rStyle w:val="Fuerte"/>
          <w:rFonts w:asciiTheme="majorHAnsi" w:hAnsiTheme="majorHAnsi" w:cstheme="majorHAnsi"/>
          <w:b w:val="0"/>
          <w:color w:val="292A2E"/>
          <w:sz w:val="28"/>
          <w:szCs w:val="28"/>
        </w:rPr>
        <w:t>Accessible</w:t>
      </w:r>
      <w:proofErr w:type="spellEnd"/>
      <w:r w:rsidRPr="007B7157">
        <w:rPr>
          <w:rStyle w:val="Fuerte"/>
          <w:rFonts w:asciiTheme="majorHAnsi" w:hAnsiTheme="majorHAnsi" w:cstheme="majorHAnsi"/>
          <w:b w:val="0"/>
          <w:color w:val="292A2E"/>
          <w:sz w:val="28"/>
          <w:szCs w:val="28"/>
        </w:rPr>
        <w:t xml:space="preserve"> Rich Internet </w:t>
      </w:r>
      <w:proofErr w:type="spellStart"/>
      <w:r w:rsidRPr="007B7157">
        <w:rPr>
          <w:rStyle w:val="Fuerte"/>
          <w:rFonts w:asciiTheme="majorHAnsi" w:hAnsiTheme="majorHAnsi" w:cstheme="majorHAnsi"/>
          <w:b w:val="0"/>
          <w:color w:val="292A2E"/>
          <w:sz w:val="28"/>
          <w:szCs w:val="28"/>
        </w:rPr>
        <w:t>Applications</w:t>
      </w:r>
      <w:proofErr w:type="spellEnd"/>
      <w:r w:rsidRPr="007B7157">
        <w:rPr>
          <w:rStyle w:val="Fuerte"/>
          <w:rFonts w:asciiTheme="majorHAnsi" w:hAnsiTheme="majorHAnsi" w:cstheme="majorHAnsi"/>
          <w:b w:val="0"/>
          <w:color w:val="292A2E"/>
          <w:sz w:val="28"/>
          <w:szCs w:val="28"/>
        </w:rPr>
        <w:t>)</w:t>
      </w:r>
      <w:r w:rsidRPr="007B7157">
        <w:rPr>
          <w:rFonts w:asciiTheme="majorHAnsi" w:hAnsiTheme="majorHAnsi" w:cstheme="majorHAnsi"/>
          <w:color w:val="292A2E"/>
          <w:sz w:val="28"/>
          <w:szCs w:val="28"/>
        </w:rPr>
        <w:t xml:space="preserve"> son un conjunto de atributos que se pueden añadir a los elementos HTML para proporcionar información adicional sobre la semántica y la funcionalidad de los componentes de la interfaz de usuario a las tecnologías de asistencia. Son especialmente útiles para elementos que no tienen una semántica HTML nativa o para widgets complejos construidos con JavaScript. Sin embargo, la mejor práctica es "preferir la etiqueta sobre el rol ARIA". Esto significa que siempre que exista un elemento HTML semántico adecuado (por ejemplo, usar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en lugar de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div</w:t>
      </w:r>
      <w:proofErr w:type="spellEnd"/>
      <w:r w:rsidRPr="007B7157">
        <w:rPr>
          <w:rStyle w:val="Textooriginal"/>
          <w:rFonts w:asciiTheme="majorHAnsi" w:hAnsiTheme="majorHAnsi" w:cstheme="majorHAnsi"/>
          <w:color w:val="292A2E"/>
          <w:sz w:val="28"/>
          <w:szCs w:val="28"/>
        </w:rPr>
        <w:t xml:space="preserve"> role="</w:t>
      </w: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se debe utilizar este elemento nativo. Los elementos HTML semánticos ofrecen funcionalidad incorporada, soporte universal por parte de navegadores y tecnologías de asistencia, simplicidad y mejor mantenibilidad y SEO. Los roles ARIA deben considerarse un último recurso cuando ningún elemento HTML adecuado puede proporcionar el comportamiento o la semántica requeridos.  </w:t>
      </w:r>
    </w:p>
    <w:p w14:paraId="6F75E214" w14:textId="77777777" w:rsidR="005A0D2F" w:rsidRPr="007B7157" w:rsidRDefault="00D73344">
      <w:pPr>
        <w:pStyle w:val="Ttulo2"/>
        <w:spacing w:before="0" w:after="0" w:line="288" w:lineRule="auto"/>
        <w:ind w:left="90"/>
        <w:rPr>
          <w:rFonts w:cstheme="majorHAnsi"/>
        </w:rPr>
      </w:pPr>
      <w:bookmarkStart w:id="47" w:name="Reglas-clave-de-Accesibilidad-(basadas-e"/>
      <w:bookmarkStart w:id="48" w:name="_Toc227307291"/>
      <w:bookmarkEnd w:id="47"/>
      <w:r w:rsidRPr="007B7157">
        <w:rPr>
          <w:rFonts w:cstheme="majorHAnsi"/>
          <w:color w:val="292A2E"/>
        </w:rPr>
        <w:t xml:space="preserve">Reglas clave de Accesibilidad (basadas en </w:t>
      </w:r>
      <w:hyperlink r:id="rId33">
        <w:r w:rsidR="005A0D2F" w:rsidRPr="007B7157">
          <w:rPr>
            <w:rStyle w:val="Hipervnculo"/>
            <w:rFonts w:cstheme="majorHAnsi"/>
            <w:color w:val="1868DB"/>
          </w:rPr>
          <w:t>WCAG 2.1</w:t>
        </w:r>
      </w:hyperlink>
      <w:r w:rsidRPr="007B7157">
        <w:rPr>
          <w:rFonts w:cstheme="majorHAnsi"/>
          <w:color w:val="292A2E"/>
        </w:rPr>
        <w:t>)</w:t>
      </w:r>
      <w:bookmarkEnd w:id="48"/>
    </w:p>
    <w:p w14:paraId="186F1DF7"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A continuación, se detallan algunas reglas fundamentales de accesibilidad, basadas en las Pautas de Accesibilidad al Contenido Web (WCAG), que son esenciales para el desarrollo de aplicaciones web inclusivas.</w:t>
      </w:r>
    </w:p>
    <w:p w14:paraId="79DD5A94" w14:textId="77777777" w:rsidR="005A0D2F" w:rsidRPr="007B7157" w:rsidRDefault="00D73344">
      <w:pPr>
        <w:pStyle w:val="Ttulo3"/>
        <w:spacing w:before="0" w:after="0" w:line="360" w:lineRule="auto"/>
        <w:ind w:left="90"/>
        <w:rPr>
          <w:rFonts w:cstheme="majorHAnsi"/>
        </w:rPr>
      </w:pPr>
      <w:bookmarkStart w:id="49" w:name="Regla-1---Usar-etiquetas-semánticas-corr"/>
      <w:bookmarkStart w:id="50" w:name="_Toc227307292"/>
      <w:bookmarkEnd w:id="49"/>
      <w:r w:rsidRPr="007B7157">
        <w:rPr>
          <w:rStyle w:val="Fuerte"/>
          <w:rFonts w:cstheme="majorHAnsi"/>
          <w:b/>
          <w:bCs/>
          <w:color w:val="292A2E"/>
        </w:rPr>
        <w:t>Regla 1 - Usar etiquetas semánticas correctas</w:t>
      </w:r>
      <w:bookmarkEnd w:id="50"/>
    </w:p>
    <w:p w14:paraId="3BE8D567"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El contenido debe tener una estructura semántica clara, para que tecnologías de asistencia como lectores de pantalla puedan interpretarlo adecuadamente. Su objetivo es facilitar la navegación por partes del contenido, mejorando la experiencia con los lectores de pantalla (</w:t>
      </w:r>
      <w:hyperlink r:id="rId34">
        <w:r w:rsidR="005A0D2F" w:rsidRPr="007B7157">
          <w:rPr>
            <w:rStyle w:val="Hipervnculo"/>
            <w:rFonts w:asciiTheme="majorHAnsi" w:hAnsiTheme="majorHAnsi" w:cstheme="majorHAnsi"/>
            <w:color w:val="1868DB"/>
            <w:sz w:val="28"/>
            <w:szCs w:val="28"/>
          </w:rPr>
          <w:t xml:space="preserve">NVDA </w:t>
        </w:r>
      </w:hyperlink>
      <w:r w:rsidRPr="007B7157">
        <w:rPr>
          <w:rFonts w:asciiTheme="majorHAnsi" w:hAnsiTheme="majorHAnsi" w:cstheme="majorHAnsi"/>
          <w:color w:val="292A2E"/>
          <w:sz w:val="28"/>
          <w:szCs w:val="28"/>
        </w:rPr>
        <w:t>o JAWS). Esto es obligatorio por el Criterio 1.3.1 (Información y Relaciones) de WCAG.  </w:t>
      </w:r>
    </w:p>
    <w:p w14:paraId="6E4FB126"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Para comprobarlo usaremos el programa NVDA. Con la tecla “H“ podremos ir por encabezados y con la “D“ para saltar a </w:t>
      </w:r>
      <w:proofErr w:type="spellStart"/>
      <w:r w:rsidRPr="007B7157">
        <w:rPr>
          <w:rFonts w:asciiTheme="majorHAnsi" w:hAnsiTheme="majorHAnsi" w:cstheme="majorHAnsi"/>
          <w:color w:val="292A2E"/>
          <w:sz w:val="28"/>
          <w:szCs w:val="28"/>
        </w:rPr>
        <w:t>landmarks</w:t>
      </w:r>
      <w:proofErr w:type="spellEnd"/>
      <w:r w:rsidRPr="007B7157">
        <w:rPr>
          <w:rFonts w:asciiTheme="majorHAnsi" w:hAnsiTheme="majorHAnsi" w:cstheme="majorHAnsi"/>
          <w:color w:val="292A2E"/>
          <w:sz w:val="28"/>
          <w:szCs w:val="28"/>
        </w:rPr>
        <w:t xml:space="preserv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main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nav</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Para detectar errores semánticos usaremos el “Lighthouse de Chrome“, también podemos usar WEB WAVE pero no es tan cómodo.  </w:t>
      </w:r>
    </w:p>
    <w:p w14:paraId="024BEBC1"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Ejemplo código correcto:</w:t>
      </w:r>
    </w:p>
    <w:p w14:paraId="35A002C9" w14:textId="77777777" w:rsidR="005A0D2F" w:rsidRPr="007B7157" w:rsidRDefault="00D73344" w:rsidP="0070220F">
      <w:r w:rsidRPr="0070220F">
        <w:rPr>
          <w:rStyle w:val="Textooriginal"/>
          <w:rFonts w:asciiTheme="majorHAnsi" w:hAnsiTheme="majorHAnsi" w:cstheme="majorHAnsi"/>
          <w:color w:val="292A2E"/>
          <w:sz w:val="28"/>
          <w:szCs w:val="28"/>
          <w:highlight w:val="yellow"/>
          <w:shd w:val="clear" w:color="auto" w:fill="051524"/>
        </w:rPr>
        <w:t>&lt;</w:t>
      </w:r>
      <w:proofErr w:type="spellStart"/>
      <w:r w:rsidRPr="0070220F">
        <w:rPr>
          <w:rStyle w:val="Textooriginal"/>
          <w:rFonts w:asciiTheme="majorHAnsi" w:hAnsiTheme="majorHAnsi" w:cstheme="majorHAnsi"/>
          <w:color w:val="206A83"/>
          <w:sz w:val="28"/>
          <w:szCs w:val="28"/>
          <w:highlight w:val="yellow"/>
          <w:shd w:val="clear" w:color="auto" w:fill="051524"/>
        </w:rPr>
        <w:t>header</w:t>
      </w:r>
      <w:proofErr w:type="spellEnd"/>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h1</w:t>
      </w:r>
      <w:r w:rsidRPr="0070220F">
        <w:rPr>
          <w:rStyle w:val="Textooriginal"/>
          <w:rFonts w:asciiTheme="majorHAnsi" w:hAnsiTheme="majorHAnsi" w:cstheme="majorHAnsi"/>
          <w:color w:val="292A2E"/>
          <w:sz w:val="28"/>
          <w:szCs w:val="28"/>
          <w:highlight w:val="yellow"/>
          <w:shd w:val="clear" w:color="auto" w:fill="051524"/>
        </w:rPr>
        <w:t>&gt;Mi sitio accesible&lt;/</w:t>
      </w:r>
      <w:r w:rsidRPr="0070220F">
        <w:rPr>
          <w:rStyle w:val="Textooriginal"/>
          <w:rFonts w:asciiTheme="majorHAnsi" w:hAnsiTheme="majorHAnsi" w:cstheme="majorHAnsi"/>
          <w:color w:val="206A83"/>
          <w:sz w:val="28"/>
          <w:szCs w:val="28"/>
          <w:highlight w:val="yellow"/>
          <w:shd w:val="clear" w:color="auto" w:fill="051524"/>
        </w:rPr>
        <w:t>h1</w:t>
      </w:r>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header</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nav</w:t>
      </w:r>
      <w:proofErr w:type="spellEnd"/>
      <w:r w:rsidRPr="0070220F">
        <w:rPr>
          <w:rStyle w:val="Textooriginal"/>
          <w:rFonts w:asciiTheme="majorHAnsi" w:hAnsiTheme="majorHAnsi" w:cstheme="majorHAnsi"/>
          <w:color w:val="206A83"/>
          <w:sz w:val="28"/>
          <w:szCs w:val="28"/>
          <w:highlight w:val="yellow"/>
          <w:shd w:val="clear" w:color="auto" w:fill="051524"/>
        </w:rPr>
        <w:t xml:space="preserve"> aria-</w:t>
      </w:r>
      <w:proofErr w:type="spellStart"/>
      <w:r w:rsidRPr="0070220F">
        <w:rPr>
          <w:rStyle w:val="Textooriginal"/>
          <w:rFonts w:asciiTheme="majorHAnsi" w:hAnsiTheme="majorHAnsi" w:cstheme="majorHAnsi"/>
          <w:color w:val="206A83"/>
          <w:sz w:val="28"/>
          <w:szCs w:val="28"/>
          <w:highlight w:val="yellow"/>
          <w:shd w:val="clear" w:color="auto" w:fill="051524"/>
        </w:rPr>
        <w:t>label</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Menú principal</w:t>
      </w:r>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ul</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li</w:t>
      </w:r>
      <w:proofErr w:type="spellEnd"/>
      <w:r w:rsidRPr="0070220F">
        <w:rPr>
          <w:rStyle w:val="Textooriginal"/>
          <w:rFonts w:asciiTheme="majorHAnsi" w:hAnsiTheme="majorHAnsi" w:cstheme="majorHAnsi"/>
          <w:color w:val="292A2E"/>
          <w:sz w:val="28"/>
          <w:szCs w:val="28"/>
          <w:highlight w:val="yellow"/>
          <w:shd w:val="clear" w:color="auto" w:fill="051524"/>
        </w:rPr>
        <w:t>&gt;&lt;</w:t>
      </w:r>
      <w:r w:rsidRPr="0070220F">
        <w:rPr>
          <w:rStyle w:val="Textooriginal"/>
          <w:rFonts w:asciiTheme="majorHAnsi" w:hAnsiTheme="majorHAnsi" w:cstheme="majorHAnsi"/>
          <w:color w:val="206A83"/>
          <w:sz w:val="28"/>
          <w:szCs w:val="28"/>
          <w:highlight w:val="yellow"/>
          <w:shd w:val="clear" w:color="auto" w:fill="051524"/>
        </w:rPr>
        <w:t xml:space="preserve">a </w:t>
      </w:r>
      <w:proofErr w:type="spellStart"/>
      <w:r w:rsidRPr="0070220F">
        <w:rPr>
          <w:rStyle w:val="Textooriginal"/>
          <w:rFonts w:asciiTheme="majorHAnsi" w:hAnsiTheme="majorHAnsi" w:cstheme="majorHAnsi"/>
          <w:color w:val="206A83"/>
          <w:sz w:val="28"/>
          <w:szCs w:val="28"/>
          <w:highlight w:val="yellow"/>
          <w:shd w:val="clear" w:color="auto" w:fill="051524"/>
        </w:rPr>
        <w:t>href</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/inicio</w:t>
      </w:r>
      <w:r w:rsidRPr="0070220F">
        <w:rPr>
          <w:rStyle w:val="Textooriginal"/>
          <w:rFonts w:asciiTheme="majorHAnsi" w:hAnsiTheme="majorHAnsi" w:cstheme="majorHAnsi"/>
          <w:color w:val="292A2E"/>
          <w:sz w:val="28"/>
          <w:szCs w:val="28"/>
          <w:highlight w:val="yellow"/>
          <w:shd w:val="clear" w:color="auto" w:fill="051524"/>
        </w:rPr>
        <w:t>"&gt;Inicio&lt;/</w:t>
      </w:r>
      <w:r w:rsidRPr="0070220F">
        <w:rPr>
          <w:rStyle w:val="Textooriginal"/>
          <w:rFonts w:asciiTheme="majorHAnsi" w:hAnsiTheme="majorHAnsi" w:cstheme="majorHAnsi"/>
          <w:color w:val="206A83"/>
          <w:sz w:val="28"/>
          <w:szCs w:val="28"/>
          <w:highlight w:val="yellow"/>
          <w:shd w:val="clear" w:color="auto" w:fill="051524"/>
        </w:rPr>
        <w:t>a</w:t>
      </w:r>
      <w:r w:rsidRPr="0070220F">
        <w:rPr>
          <w:rStyle w:val="Textooriginal"/>
          <w:rFonts w:asciiTheme="majorHAnsi" w:hAnsiTheme="majorHAnsi" w:cstheme="majorHAnsi"/>
          <w:color w:val="292A2E"/>
          <w:sz w:val="28"/>
          <w:szCs w:val="28"/>
          <w:highlight w:val="yellow"/>
          <w:shd w:val="clear" w:color="auto" w:fill="051524"/>
        </w:rPr>
        <w:t>&gt;&lt;/</w:t>
      </w:r>
      <w:proofErr w:type="spellStart"/>
      <w:r w:rsidRPr="0070220F">
        <w:rPr>
          <w:rStyle w:val="Textooriginal"/>
          <w:rFonts w:asciiTheme="majorHAnsi" w:hAnsiTheme="majorHAnsi" w:cstheme="majorHAnsi"/>
          <w:color w:val="206A83"/>
          <w:sz w:val="28"/>
          <w:szCs w:val="28"/>
          <w:highlight w:val="yellow"/>
          <w:shd w:val="clear" w:color="auto" w:fill="051524"/>
        </w:rPr>
        <w:t>li</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li</w:t>
      </w:r>
      <w:proofErr w:type="spellEnd"/>
      <w:r w:rsidRPr="0070220F">
        <w:rPr>
          <w:rStyle w:val="Textooriginal"/>
          <w:rFonts w:asciiTheme="majorHAnsi" w:hAnsiTheme="majorHAnsi" w:cstheme="majorHAnsi"/>
          <w:color w:val="292A2E"/>
          <w:sz w:val="28"/>
          <w:szCs w:val="28"/>
          <w:highlight w:val="yellow"/>
          <w:shd w:val="clear" w:color="auto" w:fill="051524"/>
        </w:rPr>
        <w:t>&gt;&lt;</w:t>
      </w:r>
      <w:r w:rsidRPr="0070220F">
        <w:rPr>
          <w:rStyle w:val="Textooriginal"/>
          <w:rFonts w:asciiTheme="majorHAnsi" w:hAnsiTheme="majorHAnsi" w:cstheme="majorHAnsi"/>
          <w:color w:val="206A83"/>
          <w:sz w:val="28"/>
          <w:szCs w:val="28"/>
          <w:highlight w:val="yellow"/>
          <w:shd w:val="clear" w:color="auto" w:fill="051524"/>
        </w:rPr>
        <w:t xml:space="preserve">a </w:t>
      </w:r>
      <w:proofErr w:type="spellStart"/>
      <w:r w:rsidRPr="0070220F">
        <w:rPr>
          <w:rStyle w:val="Textooriginal"/>
          <w:rFonts w:asciiTheme="majorHAnsi" w:hAnsiTheme="majorHAnsi" w:cstheme="majorHAnsi"/>
          <w:color w:val="206A83"/>
          <w:sz w:val="28"/>
          <w:szCs w:val="28"/>
          <w:highlight w:val="yellow"/>
          <w:shd w:val="clear" w:color="auto" w:fill="051524"/>
        </w:rPr>
        <w:t>href</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/acerca</w:t>
      </w:r>
      <w:r w:rsidRPr="0070220F">
        <w:rPr>
          <w:rStyle w:val="Textooriginal"/>
          <w:rFonts w:asciiTheme="majorHAnsi" w:hAnsiTheme="majorHAnsi" w:cstheme="majorHAnsi"/>
          <w:color w:val="292A2E"/>
          <w:sz w:val="28"/>
          <w:szCs w:val="28"/>
          <w:highlight w:val="yellow"/>
          <w:shd w:val="clear" w:color="auto" w:fill="051524"/>
        </w:rPr>
        <w:t>"&gt;Acerca&lt;/</w:t>
      </w:r>
      <w:r w:rsidRPr="0070220F">
        <w:rPr>
          <w:rStyle w:val="Textooriginal"/>
          <w:rFonts w:asciiTheme="majorHAnsi" w:hAnsiTheme="majorHAnsi" w:cstheme="majorHAnsi"/>
          <w:color w:val="206A83"/>
          <w:sz w:val="28"/>
          <w:szCs w:val="28"/>
          <w:highlight w:val="yellow"/>
          <w:shd w:val="clear" w:color="auto" w:fill="051524"/>
        </w:rPr>
        <w:t>a</w:t>
      </w:r>
      <w:r w:rsidRPr="0070220F">
        <w:rPr>
          <w:rStyle w:val="Textooriginal"/>
          <w:rFonts w:asciiTheme="majorHAnsi" w:hAnsiTheme="majorHAnsi" w:cstheme="majorHAnsi"/>
          <w:color w:val="292A2E"/>
          <w:sz w:val="28"/>
          <w:szCs w:val="28"/>
          <w:highlight w:val="yellow"/>
          <w:shd w:val="clear" w:color="auto" w:fill="051524"/>
        </w:rPr>
        <w:t>&gt;&lt;/</w:t>
      </w:r>
      <w:proofErr w:type="spellStart"/>
      <w:r w:rsidRPr="0070220F">
        <w:rPr>
          <w:rStyle w:val="Textooriginal"/>
          <w:rFonts w:asciiTheme="majorHAnsi" w:hAnsiTheme="majorHAnsi" w:cstheme="majorHAnsi"/>
          <w:color w:val="206A83"/>
          <w:sz w:val="28"/>
          <w:szCs w:val="28"/>
          <w:highlight w:val="yellow"/>
          <w:shd w:val="clear" w:color="auto" w:fill="051524"/>
        </w:rPr>
        <w:t>li</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ul</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nav</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main</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article</w:t>
      </w:r>
      <w:proofErr w:type="spellEnd"/>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h2</w:t>
      </w:r>
      <w:r w:rsidRPr="0070220F">
        <w:rPr>
          <w:rStyle w:val="Textooriginal"/>
          <w:rFonts w:asciiTheme="majorHAnsi" w:hAnsiTheme="majorHAnsi" w:cstheme="majorHAnsi"/>
          <w:color w:val="292A2E"/>
          <w:sz w:val="28"/>
          <w:szCs w:val="28"/>
          <w:highlight w:val="yellow"/>
          <w:shd w:val="clear" w:color="auto" w:fill="051524"/>
        </w:rPr>
        <w:t>&gt;Última noticia&lt;/</w:t>
      </w:r>
      <w:r w:rsidRPr="0070220F">
        <w:rPr>
          <w:rStyle w:val="Textooriginal"/>
          <w:rFonts w:asciiTheme="majorHAnsi" w:hAnsiTheme="majorHAnsi" w:cstheme="majorHAnsi"/>
          <w:color w:val="206A83"/>
          <w:sz w:val="28"/>
          <w:szCs w:val="28"/>
          <w:highlight w:val="yellow"/>
          <w:shd w:val="clear" w:color="auto" w:fill="051524"/>
        </w:rPr>
        <w:t>h2</w:t>
      </w:r>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p</w:t>
      </w:r>
      <w:r w:rsidRPr="0070220F">
        <w:rPr>
          <w:rStyle w:val="Textooriginal"/>
          <w:rFonts w:asciiTheme="majorHAnsi" w:hAnsiTheme="majorHAnsi" w:cstheme="majorHAnsi"/>
          <w:color w:val="292A2E"/>
          <w:sz w:val="28"/>
          <w:szCs w:val="28"/>
          <w:highlight w:val="yellow"/>
          <w:shd w:val="clear" w:color="auto" w:fill="051524"/>
        </w:rPr>
        <w:t>&gt;Contenido de la noticia...&lt;/</w:t>
      </w:r>
      <w:r w:rsidRPr="0070220F">
        <w:rPr>
          <w:rStyle w:val="Textooriginal"/>
          <w:rFonts w:asciiTheme="majorHAnsi" w:hAnsiTheme="majorHAnsi" w:cstheme="majorHAnsi"/>
          <w:color w:val="206A83"/>
          <w:sz w:val="28"/>
          <w:szCs w:val="28"/>
          <w:highlight w:val="yellow"/>
          <w:shd w:val="clear" w:color="auto" w:fill="051524"/>
        </w:rPr>
        <w:t>p</w:t>
      </w:r>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article</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main</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footer</w:t>
      </w:r>
      <w:proofErr w:type="spellEnd"/>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p</w:t>
      </w:r>
      <w:r w:rsidRPr="0070220F">
        <w:rPr>
          <w:rStyle w:val="Textooriginal"/>
          <w:rFonts w:asciiTheme="majorHAnsi" w:hAnsiTheme="majorHAnsi" w:cstheme="majorHAnsi"/>
          <w:color w:val="292A2E"/>
          <w:sz w:val="28"/>
          <w:szCs w:val="28"/>
          <w:highlight w:val="yellow"/>
          <w:shd w:val="clear" w:color="auto" w:fill="051524"/>
        </w:rPr>
        <w:t>&gt;© 2025 Mi Sitio&lt;/</w:t>
      </w:r>
      <w:r w:rsidRPr="0070220F">
        <w:rPr>
          <w:rStyle w:val="Textooriginal"/>
          <w:rFonts w:asciiTheme="majorHAnsi" w:hAnsiTheme="majorHAnsi" w:cstheme="majorHAnsi"/>
          <w:color w:val="206A83"/>
          <w:sz w:val="28"/>
          <w:szCs w:val="28"/>
          <w:highlight w:val="yellow"/>
          <w:shd w:val="clear" w:color="auto" w:fill="051524"/>
        </w:rPr>
        <w:t>p</w:t>
      </w:r>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footer</w:t>
      </w:r>
      <w:proofErr w:type="spellEnd"/>
      <w:r w:rsidRPr="0070220F">
        <w:rPr>
          <w:rStyle w:val="Textooriginal"/>
          <w:rFonts w:asciiTheme="majorHAnsi" w:hAnsiTheme="majorHAnsi" w:cstheme="majorHAnsi"/>
          <w:color w:val="292A2E"/>
          <w:sz w:val="28"/>
          <w:szCs w:val="28"/>
          <w:highlight w:val="yellow"/>
          <w:shd w:val="clear" w:color="auto" w:fill="051524"/>
        </w:rPr>
        <w:t>&gt;</w:t>
      </w:r>
    </w:p>
    <w:p w14:paraId="5697B149" w14:textId="77777777" w:rsidR="005A0D2F" w:rsidRPr="007B7157" w:rsidRDefault="00D73344">
      <w:pPr>
        <w:pStyle w:val="Ttulo3"/>
        <w:spacing w:before="0" w:after="0" w:line="360" w:lineRule="auto"/>
        <w:ind w:left="90"/>
        <w:rPr>
          <w:rFonts w:cstheme="majorHAnsi"/>
        </w:rPr>
      </w:pPr>
      <w:bookmarkStart w:id="51" w:name="Regla-2--Texto-alternativo-en-imágenes-("/>
      <w:bookmarkStart w:id="52" w:name="_Toc227307293"/>
      <w:bookmarkEnd w:id="51"/>
      <w:r w:rsidRPr="007B7157">
        <w:rPr>
          <w:rStyle w:val="Fuerte"/>
          <w:rFonts w:cstheme="majorHAnsi"/>
          <w:b/>
          <w:bCs/>
          <w:color w:val="292A2E"/>
        </w:rPr>
        <w:t>Regla 2- Texto alternativo en imágenes (</w:t>
      </w:r>
      <w:proofErr w:type="spellStart"/>
      <w:r w:rsidRPr="007B7157">
        <w:rPr>
          <w:rStyle w:val="Fuerte"/>
          <w:rFonts w:cstheme="majorHAnsi"/>
          <w:b/>
          <w:bCs/>
          <w:color w:val="292A2E"/>
        </w:rPr>
        <w:t>alt</w:t>
      </w:r>
      <w:proofErr w:type="spellEnd"/>
      <w:r w:rsidRPr="007B7157">
        <w:rPr>
          <w:rStyle w:val="Fuerte"/>
          <w:rFonts w:cstheme="majorHAnsi"/>
          <w:b/>
          <w:bCs/>
          <w:color w:val="292A2E"/>
        </w:rPr>
        <w:t xml:space="preserve"> en </w:t>
      </w:r>
      <w:r w:rsidRPr="007B7157">
        <w:rPr>
          <w:rStyle w:val="Textooriginal"/>
          <w:rFonts w:asciiTheme="majorHAnsi" w:hAnsiTheme="majorHAnsi" w:cstheme="majorHAnsi"/>
          <w:b w:val="0"/>
          <w:color w:val="292A2E"/>
        </w:rPr>
        <w:t>&lt;</w:t>
      </w:r>
      <w:proofErr w:type="spellStart"/>
      <w:r w:rsidRPr="007B7157">
        <w:rPr>
          <w:rStyle w:val="Textooriginal"/>
          <w:rFonts w:asciiTheme="majorHAnsi" w:hAnsiTheme="majorHAnsi" w:cstheme="majorHAnsi"/>
          <w:b w:val="0"/>
          <w:color w:val="292A2E"/>
        </w:rPr>
        <w:t>img</w:t>
      </w:r>
      <w:proofErr w:type="spellEnd"/>
      <w:r w:rsidRPr="007B7157">
        <w:rPr>
          <w:rStyle w:val="Textooriginal"/>
          <w:rFonts w:asciiTheme="majorHAnsi" w:hAnsiTheme="majorHAnsi" w:cstheme="majorHAnsi"/>
          <w:b w:val="0"/>
          <w:color w:val="292A2E"/>
        </w:rPr>
        <w:t>&gt;</w:t>
      </w:r>
      <w:r w:rsidRPr="007B7157">
        <w:rPr>
          <w:rStyle w:val="Fuerte"/>
          <w:rFonts w:cstheme="majorHAnsi"/>
          <w:b/>
          <w:bCs/>
          <w:color w:val="292A2E"/>
        </w:rPr>
        <w:t>)</w:t>
      </w:r>
      <w:bookmarkEnd w:id="52"/>
    </w:p>
    <w:p w14:paraId="14792D51"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Las imágenes deben tener texto alternativo para que describa su función o contenido. De esta manera, cuando lo probemos con el NVDA, nos describirá mediante el altavoz del portátil la imagen. Esta regla está enfocada para las personas ciegas o con baja visión (acceden a las imágenes mediante lectores de pantalla). Es obligatorio por WCAG 1.1.1 (Contenido No Textual).  </w:t>
      </w:r>
    </w:p>
    <w:p w14:paraId="07CC303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w:t>
      </w:r>
    </w:p>
    <w:p w14:paraId="3F620213"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proofErr w:type="spellStart"/>
      <w:r w:rsidRPr="0070220F">
        <w:rPr>
          <w:rStyle w:val="Textooriginal"/>
          <w:rFonts w:asciiTheme="majorHAnsi" w:hAnsiTheme="majorHAnsi" w:cstheme="majorHAnsi"/>
          <w:color w:val="206A83"/>
          <w:sz w:val="28"/>
          <w:szCs w:val="28"/>
          <w:highlight w:val="yellow"/>
          <w:shd w:val="clear" w:color="auto" w:fill="051524"/>
        </w:rPr>
        <w:t>img</w:t>
      </w:r>
      <w:proofErr w:type="spellEnd"/>
      <w:r w:rsidRPr="0070220F">
        <w:rPr>
          <w:rStyle w:val="Textooriginal"/>
          <w:rFonts w:asciiTheme="majorHAnsi" w:hAnsiTheme="majorHAnsi" w:cstheme="majorHAnsi"/>
          <w:color w:val="206A83"/>
          <w:sz w:val="28"/>
          <w:szCs w:val="28"/>
          <w:highlight w:val="yellow"/>
          <w:shd w:val="clear" w:color="auto" w:fill="051524"/>
        </w:rPr>
        <w:t xml:space="preserve"> </w:t>
      </w:r>
      <w:proofErr w:type="spellStart"/>
      <w:r w:rsidRPr="0070220F">
        <w:rPr>
          <w:rStyle w:val="Textooriginal"/>
          <w:rFonts w:asciiTheme="majorHAnsi" w:hAnsiTheme="majorHAnsi" w:cstheme="majorHAnsi"/>
          <w:color w:val="206A83"/>
          <w:sz w:val="28"/>
          <w:szCs w:val="28"/>
          <w:highlight w:val="yellow"/>
          <w:shd w:val="clear" w:color="auto" w:fill="051524"/>
        </w:rPr>
        <w:t>src</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perfil.jpg</w:t>
      </w:r>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 xml:space="preserve"> </w:t>
      </w:r>
      <w:proofErr w:type="spellStart"/>
      <w:r w:rsidRPr="0070220F">
        <w:rPr>
          <w:rStyle w:val="Textooriginal"/>
          <w:rFonts w:asciiTheme="majorHAnsi" w:hAnsiTheme="majorHAnsi" w:cstheme="majorHAnsi"/>
          <w:color w:val="206A83"/>
          <w:sz w:val="28"/>
          <w:szCs w:val="28"/>
          <w:highlight w:val="yellow"/>
          <w:shd w:val="clear" w:color="auto" w:fill="051524"/>
        </w:rPr>
        <w:t>alt</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Foto de perfil de María Gómez sonriendo</w:t>
      </w:r>
      <w:r w:rsidRPr="0070220F">
        <w:rPr>
          <w:rStyle w:val="Textooriginal"/>
          <w:rFonts w:asciiTheme="majorHAnsi" w:hAnsiTheme="majorHAnsi" w:cstheme="majorHAnsi"/>
          <w:color w:val="292A2E"/>
          <w:sz w:val="28"/>
          <w:szCs w:val="28"/>
          <w:highlight w:val="yellow"/>
          <w:shd w:val="clear" w:color="auto" w:fill="051524"/>
        </w:rPr>
        <w:t>"&gt;</w:t>
      </w:r>
    </w:p>
    <w:p w14:paraId="2DF65BCF"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incorrecto:</w:t>
      </w:r>
    </w:p>
    <w:p w14:paraId="5F2CE3EC"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proofErr w:type="spellStart"/>
      <w:r w:rsidRPr="0070220F">
        <w:rPr>
          <w:rStyle w:val="Textooriginal"/>
          <w:rFonts w:asciiTheme="majorHAnsi" w:hAnsiTheme="majorHAnsi" w:cstheme="majorHAnsi"/>
          <w:color w:val="206A83"/>
          <w:sz w:val="28"/>
          <w:szCs w:val="28"/>
          <w:highlight w:val="yellow"/>
          <w:shd w:val="clear" w:color="auto" w:fill="051524"/>
        </w:rPr>
        <w:t>img</w:t>
      </w:r>
      <w:proofErr w:type="spellEnd"/>
      <w:r w:rsidRPr="0070220F">
        <w:rPr>
          <w:rStyle w:val="Textooriginal"/>
          <w:rFonts w:asciiTheme="majorHAnsi" w:hAnsiTheme="majorHAnsi" w:cstheme="majorHAnsi"/>
          <w:color w:val="206A83"/>
          <w:sz w:val="28"/>
          <w:szCs w:val="28"/>
          <w:highlight w:val="yellow"/>
          <w:shd w:val="clear" w:color="auto" w:fill="051524"/>
        </w:rPr>
        <w:t xml:space="preserve"> </w:t>
      </w:r>
      <w:proofErr w:type="spellStart"/>
      <w:r w:rsidRPr="0070220F">
        <w:rPr>
          <w:rStyle w:val="Textooriginal"/>
          <w:rFonts w:asciiTheme="majorHAnsi" w:hAnsiTheme="majorHAnsi" w:cstheme="majorHAnsi"/>
          <w:color w:val="206A83"/>
          <w:sz w:val="28"/>
          <w:szCs w:val="28"/>
          <w:highlight w:val="yellow"/>
          <w:shd w:val="clear" w:color="auto" w:fill="051524"/>
        </w:rPr>
        <w:t>src</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grafico.png</w:t>
      </w:r>
      <w:r w:rsidRPr="0070220F">
        <w:rPr>
          <w:rStyle w:val="Textooriginal"/>
          <w:rFonts w:asciiTheme="majorHAnsi" w:hAnsiTheme="majorHAnsi" w:cstheme="majorHAnsi"/>
          <w:color w:val="292A2E"/>
          <w:sz w:val="28"/>
          <w:szCs w:val="28"/>
          <w:highlight w:val="yellow"/>
          <w:shd w:val="clear" w:color="auto" w:fill="051524"/>
        </w:rPr>
        <w:t>"&gt;</w:t>
      </w:r>
    </w:p>
    <w:p w14:paraId="5830B8C3"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Para probarlo usaremos NVDA para movernos por encima de la imagen y verificar que el lector nos indica por el altavoz la descripción que hemos puesto en la etiqueta “</w:t>
      </w:r>
      <w:proofErr w:type="spellStart"/>
      <w:r w:rsidRPr="007B7157">
        <w:rPr>
          <w:rFonts w:asciiTheme="majorHAnsi" w:hAnsiTheme="majorHAnsi" w:cstheme="majorHAnsi"/>
          <w:color w:val="292A2E"/>
          <w:sz w:val="28"/>
          <w:szCs w:val="28"/>
        </w:rPr>
        <w:t>alt</w:t>
      </w:r>
      <w:proofErr w:type="spellEnd"/>
      <w:r w:rsidRPr="007B7157">
        <w:rPr>
          <w:rFonts w:asciiTheme="majorHAnsi" w:hAnsiTheme="majorHAnsi" w:cstheme="majorHAnsi"/>
          <w:color w:val="292A2E"/>
          <w:sz w:val="28"/>
          <w:szCs w:val="28"/>
        </w:rPr>
        <w:t>”. Para probarlo también podemos usar la extensión “Lighthouse”.  </w:t>
      </w:r>
    </w:p>
    <w:p w14:paraId="602CFD7C" w14:textId="77777777" w:rsidR="005A0D2F" w:rsidRPr="007B7157" w:rsidRDefault="00D73344">
      <w:pPr>
        <w:pStyle w:val="Ttulo3"/>
        <w:spacing w:before="0" w:after="0" w:line="360" w:lineRule="auto"/>
        <w:ind w:left="90"/>
        <w:rPr>
          <w:rFonts w:cstheme="majorHAnsi"/>
        </w:rPr>
      </w:pPr>
      <w:bookmarkStart w:id="53" w:name="Regla-3---Contraste-adecuado-entre-texto"/>
      <w:bookmarkStart w:id="54" w:name="_Toc227307294"/>
      <w:bookmarkEnd w:id="53"/>
      <w:r w:rsidRPr="007B7157">
        <w:rPr>
          <w:rStyle w:val="Fuerte"/>
          <w:rFonts w:cstheme="majorHAnsi"/>
          <w:b/>
          <w:bCs/>
          <w:color w:val="292A2E"/>
        </w:rPr>
        <w:t>Regla 3 - Contraste adecuado entre texto y fondo</w:t>
      </w:r>
      <w:bookmarkEnd w:id="54"/>
    </w:p>
    <w:p w14:paraId="3905666C"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El texto debe tener suficiente contraste con su fondo para garantizar la legibilidad por personas con baja visión. Es obligatorio por la WCAG 1.4.3 (Contraste Mínimo) — Se exige un ratio de 4.5:1 para texto normal, y 3:1 para texto grande (≥18px o 14px en negrita). Esta regla sirve para mejorar la legibilidad para usuarios con discapacidad visual, daltonismo o en condiciones de poca luz.  </w:t>
      </w:r>
    </w:p>
    <w:p w14:paraId="1F37180D"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w:t>
      </w:r>
    </w:p>
    <w:p w14:paraId="1FA263E5"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0220F">
        <w:rPr>
          <w:rStyle w:val="Textooriginal"/>
          <w:rFonts w:asciiTheme="majorHAnsi" w:hAnsiTheme="majorHAnsi" w:cstheme="majorHAnsi"/>
          <w:color w:val="1558BC"/>
          <w:sz w:val="28"/>
          <w:szCs w:val="28"/>
          <w:highlight w:val="yellow"/>
          <w:shd w:val="clear" w:color="auto" w:fill="051524"/>
        </w:rPr>
        <w:t>body</w:t>
      </w:r>
      <w:proofErr w:type="spellEnd"/>
      <w:r w:rsidRPr="0070220F">
        <w:rPr>
          <w:rStyle w:val="Textooriginal"/>
          <w:rFonts w:asciiTheme="majorHAnsi" w:hAnsiTheme="majorHAnsi" w:cstheme="majorHAnsi"/>
          <w:color w:val="292A2E"/>
          <w:sz w:val="28"/>
          <w:szCs w:val="28"/>
          <w:highlight w:val="yellow"/>
          <w:shd w:val="clear" w:color="auto" w:fill="051524"/>
        </w:rPr>
        <w:t xml:space="preserve"> { </w:t>
      </w:r>
      <w:proofErr w:type="spellStart"/>
      <w:r w:rsidRPr="0070220F">
        <w:rPr>
          <w:rStyle w:val="Textooriginal"/>
          <w:rFonts w:asciiTheme="majorHAnsi" w:hAnsiTheme="majorHAnsi" w:cstheme="majorHAnsi"/>
          <w:color w:val="803FA5"/>
          <w:sz w:val="28"/>
          <w:szCs w:val="28"/>
          <w:highlight w:val="yellow"/>
          <w:shd w:val="clear" w:color="auto" w:fill="051524"/>
        </w:rPr>
        <w:t>background</w:t>
      </w:r>
      <w:proofErr w:type="spellEnd"/>
      <w:r w:rsidRPr="0070220F">
        <w:rPr>
          <w:rStyle w:val="Textooriginal"/>
          <w:rFonts w:asciiTheme="majorHAnsi" w:hAnsiTheme="majorHAnsi" w:cstheme="majorHAnsi"/>
          <w:color w:val="803FA5"/>
          <w:sz w:val="28"/>
          <w:szCs w:val="28"/>
          <w:highlight w:val="yellow"/>
          <w:shd w:val="clear" w:color="auto" w:fill="051524"/>
        </w:rPr>
        <w:t>-color</w:t>
      </w:r>
      <w:r w:rsidRPr="0070220F">
        <w:rPr>
          <w:rStyle w:val="Textooriginal"/>
          <w:rFonts w:asciiTheme="majorHAnsi" w:hAnsiTheme="majorHAnsi" w:cstheme="majorHAnsi"/>
          <w:color w:val="292A2E"/>
          <w:sz w:val="28"/>
          <w:szCs w:val="28"/>
          <w:highlight w:val="yellow"/>
          <w:shd w:val="clear" w:color="auto" w:fill="051524"/>
        </w:rPr>
        <w:t xml:space="preserve">: #ffffff; </w:t>
      </w:r>
      <w:r w:rsidRPr="0070220F">
        <w:rPr>
          <w:rStyle w:val="Textooriginal"/>
          <w:rFonts w:asciiTheme="majorHAnsi" w:hAnsiTheme="majorHAnsi" w:cstheme="majorHAnsi"/>
          <w:color w:val="803FA5"/>
          <w:sz w:val="28"/>
          <w:szCs w:val="28"/>
          <w:highlight w:val="yellow"/>
          <w:shd w:val="clear" w:color="auto" w:fill="051524"/>
        </w:rPr>
        <w:t>color</w:t>
      </w:r>
      <w:r w:rsidRPr="0070220F">
        <w:rPr>
          <w:rStyle w:val="Textooriginal"/>
          <w:rFonts w:asciiTheme="majorHAnsi" w:hAnsiTheme="majorHAnsi" w:cstheme="majorHAnsi"/>
          <w:color w:val="292A2E"/>
          <w:sz w:val="28"/>
          <w:szCs w:val="28"/>
          <w:highlight w:val="yellow"/>
          <w:shd w:val="clear" w:color="auto" w:fill="051524"/>
        </w:rPr>
        <w:t xml:space="preserve">: #222222; </w:t>
      </w:r>
      <w:r w:rsidRPr="0070220F">
        <w:rPr>
          <w:rStyle w:val="Textooriginal"/>
          <w:rFonts w:asciiTheme="majorHAnsi" w:hAnsiTheme="majorHAnsi" w:cstheme="majorHAnsi"/>
          <w:i/>
          <w:color w:val="6B6E76"/>
          <w:sz w:val="28"/>
          <w:szCs w:val="28"/>
          <w:highlight w:val="yellow"/>
          <w:shd w:val="clear" w:color="auto" w:fill="051524"/>
        </w:rPr>
        <w:t>/* Ratio 15.3:1, excelente contraste */</w:t>
      </w:r>
      <w:r w:rsidRPr="0070220F">
        <w:rPr>
          <w:rStyle w:val="Textooriginal"/>
          <w:rFonts w:asciiTheme="majorHAnsi" w:hAnsiTheme="majorHAnsi" w:cstheme="majorHAnsi"/>
          <w:color w:val="292A2E"/>
          <w:sz w:val="28"/>
          <w:szCs w:val="28"/>
          <w:highlight w:val="yellow"/>
          <w:shd w:val="clear" w:color="auto" w:fill="051524"/>
        </w:rPr>
        <w:t xml:space="preserve"> }</w:t>
      </w:r>
    </w:p>
    <w:p w14:paraId="33DF125F"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incorrecto:</w:t>
      </w:r>
    </w:p>
    <w:p w14:paraId="0FD0999C"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0220F">
        <w:rPr>
          <w:rStyle w:val="Textooriginal"/>
          <w:rFonts w:asciiTheme="majorHAnsi" w:hAnsiTheme="majorHAnsi" w:cstheme="majorHAnsi"/>
          <w:color w:val="1558BC"/>
          <w:sz w:val="28"/>
          <w:szCs w:val="28"/>
          <w:highlight w:val="yellow"/>
          <w:shd w:val="clear" w:color="auto" w:fill="051524"/>
        </w:rPr>
        <w:t>body</w:t>
      </w:r>
      <w:proofErr w:type="spellEnd"/>
      <w:r w:rsidRPr="0070220F">
        <w:rPr>
          <w:rStyle w:val="Textooriginal"/>
          <w:rFonts w:asciiTheme="majorHAnsi" w:hAnsiTheme="majorHAnsi" w:cstheme="majorHAnsi"/>
          <w:color w:val="292A2E"/>
          <w:sz w:val="28"/>
          <w:szCs w:val="28"/>
          <w:highlight w:val="yellow"/>
          <w:shd w:val="clear" w:color="auto" w:fill="051524"/>
        </w:rPr>
        <w:t xml:space="preserve"> { </w:t>
      </w:r>
      <w:proofErr w:type="spellStart"/>
      <w:r w:rsidRPr="0070220F">
        <w:rPr>
          <w:rStyle w:val="Textooriginal"/>
          <w:rFonts w:asciiTheme="majorHAnsi" w:hAnsiTheme="majorHAnsi" w:cstheme="majorHAnsi"/>
          <w:color w:val="803FA5"/>
          <w:sz w:val="28"/>
          <w:szCs w:val="28"/>
          <w:highlight w:val="yellow"/>
          <w:shd w:val="clear" w:color="auto" w:fill="051524"/>
        </w:rPr>
        <w:t>background</w:t>
      </w:r>
      <w:proofErr w:type="spellEnd"/>
      <w:r w:rsidRPr="0070220F">
        <w:rPr>
          <w:rStyle w:val="Textooriginal"/>
          <w:rFonts w:asciiTheme="majorHAnsi" w:hAnsiTheme="majorHAnsi" w:cstheme="majorHAnsi"/>
          <w:color w:val="803FA5"/>
          <w:sz w:val="28"/>
          <w:szCs w:val="28"/>
          <w:highlight w:val="yellow"/>
          <w:shd w:val="clear" w:color="auto" w:fill="051524"/>
        </w:rPr>
        <w:t>-color</w:t>
      </w:r>
      <w:r w:rsidRPr="0070220F">
        <w:rPr>
          <w:rStyle w:val="Textooriginal"/>
          <w:rFonts w:asciiTheme="majorHAnsi" w:hAnsiTheme="majorHAnsi" w:cstheme="majorHAnsi"/>
          <w:color w:val="292A2E"/>
          <w:sz w:val="28"/>
          <w:szCs w:val="28"/>
          <w:highlight w:val="yellow"/>
          <w:shd w:val="clear" w:color="auto" w:fill="051524"/>
        </w:rPr>
        <w:t xml:space="preserve">: #f5f5f5; </w:t>
      </w:r>
      <w:r w:rsidRPr="0070220F">
        <w:rPr>
          <w:rStyle w:val="Textooriginal"/>
          <w:rFonts w:asciiTheme="majorHAnsi" w:hAnsiTheme="majorHAnsi" w:cstheme="majorHAnsi"/>
          <w:color w:val="803FA5"/>
          <w:sz w:val="28"/>
          <w:szCs w:val="28"/>
          <w:highlight w:val="yellow"/>
          <w:shd w:val="clear" w:color="auto" w:fill="051524"/>
        </w:rPr>
        <w:t>color</w:t>
      </w:r>
      <w:r w:rsidRPr="0070220F">
        <w:rPr>
          <w:rStyle w:val="Textooriginal"/>
          <w:rFonts w:asciiTheme="majorHAnsi" w:hAnsiTheme="majorHAnsi" w:cstheme="majorHAnsi"/>
          <w:color w:val="292A2E"/>
          <w:sz w:val="28"/>
          <w:szCs w:val="28"/>
          <w:highlight w:val="yellow"/>
          <w:shd w:val="clear" w:color="auto" w:fill="051524"/>
        </w:rPr>
        <w:t xml:space="preserve">: #cccccc; </w:t>
      </w:r>
      <w:r w:rsidRPr="0070220F">
        <w:rPr>
          <w:rStyle w:val="Textooriginal"/>
          <w:rFonts w:asciiTheme="majorHAnsi" w:hAnsiTheme="majorHAnsi" w:cstheme="majorHAnsi"/>
          <w:i/>
          <w:color w:val="6B6E76"/>
          <w:sz w:val="28"/>
          <w:szCs w:val="28"/>
          <w:highlight w:val="yellow"/>
          <w:shd w:val="clear" w:color="auto" w:fill="051524"/>
        </w:rPr>
        <w:t>/* Ratio demasiado bajo (~1.6:1) */</w:t>
      </w:r>
      <w:r w:rsidRPr="0070220F">
        <w:rPr>
          <w:rStyle w:val="Textooriginal"/>
          <w:rFonts w:asciiTheme="majorHAnsi" w:hAnsiTheme="majorHAnsi" w:cstheme="majorHAnsi"/>
          <w:color w:val="292A2E"/>
          <w:sz w:val="28"/>
          <w:szCs w:val="28"/>
          <w:highlight w:val="yellow"/>
          <w:shd w:val="clear" w:color="auto" w:fill="051524"/>
        </w:rPr>
        <w:t xml:space="preserve"> }</w:t>
      </w:r>
    </w:p>
    <w:p w14:paraId="50A1BA01"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Para probarlo podemos usar el “Lighthouse“ del Chrome o las extensiones "</w:t>
      </w:r>
      <w:proofErr w:type="spellStart"/>
      <w:r w:rsidRPr="007B7157">
        <w:rPr>
          <w:rFonts w:asciiTheme="majorHAnsi" w:hAnsiTheme="majorHAnsi" w:cstheme="majorHAnsi"/>
          <w:color w:val="292A2E"/>
          <w:sz w:val="28"/>
          <w:szCs w:val="28"/>
        </w:rPr>
        <w:t>axe</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DevTools</w:t>
      </w:r>
      <w:proofErr w:type="spellEnd"/>
      <w:r w:rsidRPr="007B7157">
        <w:rPr>
          <w:rFonts w:asciiTheme="majorHAnsi" w:hAnsiTheme="majorHAnsi" w:cstheme="majorHAnsi"/>
          <w:color w:val="292A2E"/>
          <w:sz w:val="28"/>
          <w:szCs w:val="28"/>
        </w:rPr>
        <w:t>" o "WAVE". Con el lector de pantalla NVDA verifica que el texto se puede seguir leyendo sin problemas cuando hay poco brillo o si se invierten los colores.  </w:t>
      </w:r>
    </w:p>
    <w:p w14:paraId="6769AB60" w14:textId="77777777" w:rsidR="005A0D2F" w:rsidRPr="007B7157" w:rsidRDefault="00D73344">
      <w:pPr>
        <w:pStyle w:val="Ttulo3"/>
        <w:spacing w:before="0" w:after="0" w:line="360" w:lineRule="auto"/>
        <w:ind w:left="90"/>
        <w:rPr>
          <w:rFonts w:cstheme="majorHAnsi"/>
        </w:rPr>
      </w:pPr>
      <w:bookmarkStart w:id="55" w:name="Regla-4---Navegación-mediante-teclado-(s"/>
      <w:bookmarkStart w:id="56" w:name="_Toc227307295"/>
      <w:bookmarkEnd w:id="55"/>
      <w:r w:rsidRPr="007B7157">
        <w:rPr>
          <w:rStyle w:val="Fuerte"/>
          <w:rFonts w:cstheme="majorHAnsi"/>
          <w:b/>
          <w:bCs/>
          <w:color w:val="292A2E"/>
        </w:rPr>
        <w:t>Regla 4 - Navegación mediante teclado (sin ratón)</w:t>
      </w:r>
      <w:bookmarkEnd w:id="56"/>
    </w:p>
    <w:p w14:paraId="5BE07B1C"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Cualquier persona puede acceder a todo el contenido y funcionalidad total de la aplicación usando solo el teclado. Es obligatorio por la WCAG 2.1.1 (Teclado) y por la WCAG 2.4.7 (Foco Visible). Esto obliga a que cada elemento interactivo sea alcanzable y operable con las teclas “Tab“, “Enter“ y “Espacio”.  </w:t>
      </w:r>
    </w:p>
    <w:p w14:paraId="4DDFB6F7"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w:t>
      </w:r>
    </w:p>
    <w:p w14:paraId="1A7AFABF"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proofErr w:type="spellStart"/>
      <w:r w:rsidRPr="0070220F">
        <w:rPr>
          <w:rStyle w:val="Textooriginal"/>
          <w:rFonts w:asciiTheme="majorHAnsi" w:hAnsiTheme="majorHAnsi" w:cstheme="majorHAnsi"/>
          <w:color w:val="206A83"/>
          <w:sz w:val="28"/>
          <w:szCs w:val="28"/>
          <w:highlight w:val="yellow"/>
          <w:shd w:val="clear" w:color="auto" w:fill="051524"/>
        </w:rPr>
        <w:t>button</w:t>
      </w:r>
      <w:proofErr w:type="spellEnd"/>
      <w:r w:rsidRPr="0070220F">
        <w:rPr>
          <w:rStyle w:val="Textooriginal"/>
          <w:rFonts w:asciiTheme="majorHAnsi" w:hAnsiTheme="majorHAnsi" w:cstheme="majorHAnsi"/>
          <w:color w:val="292A2E"/>
          <w:sz w:val="28"/>
          <w:szCs w:val="28"/>
          <w:highlight w:val="yellow"/>
          <w:shd w:val="clear" w:color="auto" w:fill="051524"/>
        </w:rPr>
        <w:t>&gt;Enviar&lt;/</w:t>
      </w:r>
      <w:proofErr w:type="spellStart"/>
      <w:r w:rsidRPr="0070220F">
        <w:rPr>
          <w:rStyle w:val="Textooriginal"/>
          <w:rFonts w:asciiTheme="majorHAnsi" w:hAnsiTheme="majorHAnsi" w:cstheme="majorHAnsi"/>
          <w:color w:val="206A83"/>
          <w:sz w:val="28"/>
          <w:szCs w:val="28"/>
          <w:highlight w:val="yellow"/>
          <w:shd w:val="clear" w:color="auto" w:fill="051524"/>
        </w:rPr>
        <w:t>button</w:t>
      </w:r>
      <w:proofErr w:type="spellEnd"/>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 xml:space="preserve">a </w:t>
      </w:r>
      <w:proofErr w:type="spellStart"/>
      <w:r w:rsidRPr="0070220F">
        <w:rPr>
          <w:rStyle w:val="Textooriginal"/>
          <w:rFonts w:asciiTheme="majorHAnsi" w:hAnsiTheme="majorHAnsi" w:cstheme="majorHAnsi"/>
          <w:color w:val="206A83"/>
          <w:sz w:val="28"/>
          <w:szCs w:val="28"/>
          <w:highlight w:val="yellow"/>
          <w:shd w:val="clear" w:color="auto" w:fill="051524"/>
        </w:rPr>
        <w:t>href</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/ayuda</w:t>
      </w:r>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 xml:space="preserve"> </w:t>
      </w:r>
      <w:proofErr w:type="spellStart"/>
      <w:r w:rsidRPr="0070220F">
        <w:rPr>
          <w:rStyle w:val="Textooriginal"/>
          <w:rFonts w:asciiTheme="majorHAnsi" w:hAnsiTheme="majorHAnsi" w:cstheme="majorHAnsi"/>
          <w:color w:val="206A83"/>
          <w:sz w:val="28"/>
          <w:szCs w:val="28"/>
          <w:highlight w:val="yellow"/>
          <w:shd w:val="clear" w:color="auto" w:fill="051524"/>
        </w:rPr>
        <w:t>class</w:t>
      </w:r>
      <w:proofErr w:type="spellEnd"/>
      <w:r w:rsidRPr="0070220F">
        <w:rPr>
          <w:rStyle w:val="Textooriginal"/>
          <w:rFonts w:asciiTheme="majorHAnsi" w:hAnsiTheme="majorHAnsi" w:cstheme="majorHAnsi"/>
          <w:color w:val="292A2E"/>
          <w:sz w:val="28"/>
          <w:szCs w:val="28"/>
          <w:highlight w:val="yellow"/>
          <w:shd w:val="clear" w:color="auto" w:fill="051524"/>
        </w:rPr>
        <w:t>="</w:t>
      </w:r>
      <w:proofErr w:type="spellStart"/>
      <w:r w:rsidRPr="0070220F">
        <w:rPr>
          <w:rStyle w:val="Textooriginal"/>
          <w:rFonts w:asciiTheme="majorHAnsi" w:hAnsiTheme="majorHAnsi" w:cstheme="majorHAnsi"/>
          <w:color w:val="206A83"/>
          <w:sz w:val="28"/>
          <w:szCs w:val="28"/>
          <w:highlight w:val="yellow"/>
          <w:shd w:val="clear" w:color="auto" w:fill="051524"/>
        </w:rPr>
        <w:t>boton</w:t>
      </w:r>
      <w:proofErr w:type="spellEnd"/>
      <w:r w:rsidRPr="0070220F">
        <w:rPr>
          <w:rStyle w:val="Textooriginal"/>
          <w:rFonts w:asciiTheme="majorHAnsi" w:hAnsiTheme="majorHAnsi" w:cstheme="majorHAnsi"/>
          <w:color w:val="292A2E"/>
          <w:sz w:val="28"/>
          <w:szCs w:val="28"/>
          <w:highlight w:val="yellow"/>
          <w:shd w:val="clear" w:color="auto" w:fill="051524"/>
        </w:rPr>
        <w:t>"&gt;Ayuda&lt;/</w:t>
      </w:r>
      <w:r w:rsidRPr="0070220F">
        <w:rPr>
          <w:rStyle w:val="Textooriginal"/>
          <w:rFonts w:asciiTheme="majorHAnsi" w:hAnsiTheme="majorHAnsi" w:cstheme="majorHAnsi"/>
          <w:color w:val="206A83"/>
          <w:sz w:val="28"/>
          <w:szCs w:val="28"/>
          <w:highlight w:val="yellow"/>
          <w:shd w:val="clear" w:color="auto" w:fill="051524"/>
        </w:rPr>
        <w:t>a</w:t>
      </w:r>
      <w:r w:rsidRPr="0070220F">
        <w:rPr>
          <w:rStyle w:val="Textooriginal"/>
          <w:rFonts w:asciiTheme="majorHAnsi" w:hAnsiTheme="majorHAnsi" w:cstheme="majorHAnsi"/>
          <w:color w:val="292A2E"/>
          <w:sz w:val="28"/>
          <w:szCs w:val="28"/>
          <w:highlight w:val="yellow"/>
          <w:shd w:val="clear" w:color="auto" w:fill="051524"/>
        </w:rPr>
        <w:t>&gt;</w:t>
      </w:r>
    </w:p>
    <w:p w14:paraId="7AF24321"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incorrecto:</w:t>
      </w:r>
    </w:p>
    <w:p w14:paraId="3B064FB6"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proofErr w:type="spellStart"/>
      <w:r w:rsidRPr="0070220F">
        <w:rPr>
          <w:rStyle w:val="Textooriginal"/>
          <w:rFonts w:asciiTheme="majorHAnsi" w:hAnsiTheme="majorHAnsi" w:cstheme="majorHAnsi"/>
          <w:color w:val="206A83"/>
          <w:sz w:val="28"/>
          <w:szCs w:val="28"/>
          <w:highlight w:val="yellow"/>
          <w:shd w:val="clear" w:color="auto" w:fill="051524"/>
        </w:rPr>
        <w:t>div</w:t>
      </w:r>
      <w:proofErr w:type="spellEnd"/>
      <w:r w:rsidRPr="0070220F">
        <w:rPr>
          <w:rStyle w:val="Textooriginal"/>
          <w:rFonts w:asciiTheme="majorHAnsi" w:hAnsiTheme="majorHAnsi" w:cstheme="majorHAnsi"/>
          <w:color w:val="206A83"/>
          <w:sz w:val="28"/>
          <w:szCs w:val="28"/>
          <w:highlight w:val="yellow"/>
          <w:shd w:val="clear" w:color="auto" w:fill="051524"/>
        </w:rPr>
        <w:t xml:space="preserve"> </w:t>
      </w:r>
      <w:proofErr w:type="spellStart"/>
      <w:r w:rsidRPr="0070220F">
        <w:rPr>
          <w:rStyle w:val="Textooriginal"/>
          <w:rFonts w:asciiTheme="majorHAnsi" w:hAnsiTheme="majorHAnsi" w:cstheme="majorHAnsi"/>
          <w:color w:val="206A83"/>
          <w:sz w:val="28"/>
          <w:szCs w:val="28"/>
          <w:highlight w:val="yellow"/>
          <w:shd w:val="clear" w:color="auto" w:fill="051524"/>
        </w:rPr>
        <w:t>onclick</w:t>
      </w:r>
      <w:proofErr w:type="spellEnd"/>
      <w:r w:rsidRPr="0070220F">
        <w:rPr>
          <w:rStyle w:val="Textooriginal"/>
          <w:rFonts w:asciiTheme="majorHAnsi" w:hAnsiTheme="majorHAnsi" w:cstheme="majorHAnsi"/>
          <w:color w:val="292A2E"/>
          <w:sz w:val="28"/>
          <w:szCs w:val="28"/>
          <w:highlight w:val="yellow"/>
          <w:shd w:val="clear" w:color="auto" w:fill="051524"/>
        </w:rPr>
        <w:t>="</w:t>
      </w:r>
      <w:proofErr w:type="spellStart"/>
      <w:r w:rsidRPr="0070220F">
        <w:rPr>
          <w:rStyle w:val="Textooriginal"/>
          <w:rFonts w:asciiTheme="majorHAnsi" w:hAnsiTheme="majorHAnsi" w:cstheme="majorHAnsi"/>
          <w:color w:val="206A83"/>
          <w:sz w:val="28"/>
          <w:szCs w:val="28"/>
          <w:highlight w:val="yellow"/>
          <w:shd w:val="clear" w:color="auto" w:fill="051524"/>
        </w:rPr>
        <w:t>enviarFormulario</w:t>
      </w:r>
      <w:proofErr w:type="spellEnd"/>
      <w:r w:rsidRPr="0070220F">
        <w:rPr>
          <w:rStyle w:val="Textooriginal"/>
          <w:rFonts w:asciiTheme="majorHAnsi" w:hAnsiTheme="majorHAnsi" w:cstheme="majorHAnsi"/>
          <w:color w:val="206A83"/>
          <w:sz w:val="28"/>
          <w:szCs w:val="28"/>
          <w:highlight w:val="yellow"/>
          <w:shd w:val="clear" w:color="auto" w:fill="051524"/>
        </w:rPr>
        <w:t>()</w:t>
      </w:r>
      <w:r w:rsidRPr="0070220F">
        <w:rPr>
          <w:rStyle w:val="Textooriginal"/>
          <w:rFonts w:asciiTheme="majorHAnsi" w:hAnsiTheme="majorHAnsi" w:cstheme="majorHAnsi"/>
          <w:color w:val="292A2E"/>
          <w:sz w:val="28"/>
          <w:szCs w:val="28"/>
          <w:highlight w:val="yellow"/>
          <w:shd w:val="clear" w:color="auto" w:fill="051524"/>
        </w:rPr>
        <w:t>"&gt;Enviar&lt;/</w:t>
      </w:r>
      <w:proofErr w:type="spellStart"/>
      <w:r w:rsidRPr="0070220F">
        <w:rPr>
          <w:rStyle w:val="Textooriginal"/>
          <w:rFonts w:asciiTheme="majorHAnsi" w:hAnsiTheme="majorHAnsi" w:cstheme="majorHAnsi"/>
          <w:color w:val="206A83"/>
          <w:sz w:val="28"/>
          <w:szCs w:val="28"/>
          <w:highlight w:val="yellow"/>
          <w:shd w:val="clear" w:color="auto" w:fill="051524"/>
        </w:rPr>
        <w:t>div</w:t>
      </w:r>
      <w:proofErr w:type="spellEnd"/>
      <w:r w:rsidRPr="0070220F">
        <w:rPr>
          <w:rStyle w:val="Textooriginal"/>
          <w:rFonts w:asciiTheme="majorHAnsi" w:hAnsiTheme="majorHAnsi" w:cstheme="majorHAnsi"/>
          <w:color w:val="292A2E"/>
          <w:sz w:val="28"/>
          <w:szCs w:val="28"/>
          <w:highlight w:val="yellow"/>
          <w:shd w:val="clear" w:color="auto" w:fill="051524"/>
        </w:rPr>
        <w:t>&gt;</w:t>
      </w:r>
    </w:p>
    <w:p w14:paraId="7C2CC35E"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En este caso, el </w:t>
      </w:r>
      <w:proofErr w:type="spellStart"/>
      <w:r w:rsidRPr="007B7157">
        <w:rPr>
          <w:rFonts w:asciiTheme="majorHAnsi" w:hAnsiTheme="majorHAnsi" w:cstheme="majorHAnsi"/>
          <w:color w:val="292A2E"/>
          <w:sz w:val="28"/>
          <w:szCs w:val="28"/>
        </w:rPr>
        <w:t>div</w:t>
      </w:r>
      <w:proofErr w:type="spellEnd"/>
      <w:r w:rsidRPr="007B7157">
        <w:rPr>
          <w:rFonts w:asciiTheme="majorHAnsi" w:hAnsiTheme="majorHAnsi" w:cstheme="majorHAnsi"/>
          <w:color w:val="292A2E"/>
          <w:sz w:val="28"/>
          <w:szCs w:val="28"/>
        </w:rPr>
        <w:t xml:space="preserve"> debería ser un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o tener </w:t>
      </w:r>
      <w:proofErr w:type="spellStart"/>
      <w:r w:rsidRPr="007B7157">
        <w:rPr>
          <w:rStyle w:val="Textooriginal"/>
          <w:rFonts w:asciiTheme="majorHAnsi" w:hAnsiTheme="majorHAnsi" w:cstheme="majorHAnsi"/>
          <w:color w:val="292A2E"/>
          <w:sz w:val="28"/>
          <w:szCs w:val="28"/>
        </w:rPr>
        <w:t>tabindex</w:t>
      </w:r>
      <w:proofErr w:type="spellEnd"/>
      <w:r w:rsidRPr="007B7157">
        <w:rPr>
          <w:rStyle w:val="Textooriginal"/>
          <w:rFonts w:asciiTheme="majorHAnsi" w:hAnsiTheme="majorHAnsi" w:cstheme="majorHAnsi"/>
          <w:color w:val="292A2E"/>
          <w:sz w:val="28"/>
          <w:szCs w:val="28"/>
        </w:rPr>
        <w:t>="0"</w:t>
      </w:r>
      <w:r w:rsidRPr="007B7157">
        <w:rPr>
          <w:rFonts w:asciiTheme="majorHAnsi" w:hAnsiTheme="majorHAnsi" w:cstheme="majorHAnsi"/>
          <w:color w:val="292A2E"/>
          <w:sz w:val="28"/>
          <w:szCs w:val="28"/>
        </w:rPr>
        <w:t xml:space="preserve"> + </w:t>
      </w:r>
      <w:r w:rsidRPr="007B7157">
        <w:rPr>
          <w:rStyle w:val="Textooriginal"/>
          <w:rFonts w:asciiTheme="majorHAnsi" w:hAnsiTheme="majorHAnsi" w:cstheme="majorHAnsi"/>
          <w:color w:val="292A2E"/>
          <w:sz w:val="28"/>
          <w:szCs w:val="28"/>
        </w:rPr>
        <w:t>role="</w:t>
      </w: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w:t>
      </w:r>
      <w:r w:rsidRPr="007B7157">
        <w:rPr>
          <w:rFonts w:asciiTheme="majorHAnsi" w:hAnsiTheme="majorHAnsi" w:cstheme="majorHAnsi"/>
          <w:color w:val="292A2E"/>
          <w:sz w:val="28"/>
          <w:szCs w:val="28"/>
        </w:rPr>
        <w:t xml:space="preserve"> + eventos para teclado. Para probarlo presionaremos el tabulador para movernos por la interfaz. Para retroceder usaremos la combinación de teclas “Shift + Tab“. Cada elemento al que le pongamos el foco debe tener un estilo visible, por ejemplo, un borde o fondo al tabular. También se puede comprobar usando la aplicación NVDA.</w:t>
      </w:r>
    </w:p>
    <w:p w14:paraId="5C4FED93" w14:textId="77777777" w:rsidR="005A0D2F" w:rsidRPr="007B7157" w:rsidRDefault="00D73344">
      <w:pPr>
        <w:pStyle w:val="Ttulo3"/>
        <w:spacing w:before="0" w:after="0" w:line="360" w:lineRule="auto"/>
        <w:ind w:left="90"/>
        <w:rPr>
          <w:rFonts w:cstheme="majorHAnsi"/>
        </w:rPr>
      </w:pPr>
      <w:bookmarkStart w:id="57" w:name="Regla-5---Formularios-accesibles"/>
      <w:bookmarkStart w:id="58" w:name="_Toc227307296"/>
      <w:bookmarkEnd w:id="57"/>
      <w:r w:rsidRPr="007B7157">
        <w:rPr>
          <w:rStyle w:val="Fuerte"/>
          <w:rFonts w:cstheme="majorHAnsi"/>
          <w:b/>
          <w:bCs/>
          <w:color w:val="292A2E"/>
        </w:rPr>
        <w:t>Regla 5 - Formularios accesibles</w:t>
      </w:r>
      <w:bookmarkEnd w:id="58"/>
    </w:p>
    <w:p w14:paraId="015A0722"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Todos los campos de formulario deben estar etiquetados adecuadamente y proporcionar retroalimentación en caso de errores. Es obligatorio por las WCAG 1.3.1 (Información y Relaciones) y 3.3.3 (Sugerencia de Error). Sirve para que los usuarios de lectores de pantalla sepan qué pide un campo y cuándo hay un error. También sirve para que las personas con discapacidad cognitiva se beneficien de mensajes claros.</w:t>
      </w:r>
    </w:p>
    <w:p w14:paraId="75D057F3"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w:t>
      </w:r>
    </w:p>
    <w:p w14:paraId="54CAF2BF"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proofErr w:type="spellStart"/>
      <w:r w:rsidRPr="0070220F">
        <w:rPr>
          <w:rStyle w:val="Textooriginal"/>
          <w:rFonts w:asciiTheme="majorHAnsi" w:hAnsiTheme="majorHAnsi" w:cstheme="majorHAnsi"/>
          <w:color w:val="206A83"/>
          <w:sz w:val="28"/>
          <w:szCs w:val="28"/>
          <w:highlight w:val="yellow"/>
          <w:shd w:val="clear" w:color="auto" w:fill="051524"/>
        </w:rPr>
        <w:t>label</w:t>
      </w:r>
      <w:proofErr w:type="spellEnd"/>
      <w:r w:rsidRPr="0070220F">
        <w:rPr>
          <w:rStyle w:val="Textooriginal"/>
          <w:rFonts w:asciiTheme="majorHAnsi" w:hAnsiTheme="majorHAnsi" w:cstheme="majorHAnsi"/>
          <w:color w:val="206A83"/>
          <w:sz w:val="28"/>
          <w:szCs w:val="28"/>
          <w:highlight w:val="yellow"/>
          <w:shd w:val="clear" w:color="auto" w:fill="051524"/>
        </w:rPr>
        <w:t xml:space="preserve"> </w:t>
      </w:r>
      <w:proofErr w:type="spellStart"/>
      <w:r w:rsidRPr="0070220F">
        <w:rPr>
          <w:rStyle w:val="Textooriginal"/>
          <w:rFonts w:asciiTheme="majorHAnsi" w:hAnsiTheme="majorHAnsi" w:cstheme="majorHAnsi"/>
          <w:color w:val="206A83"/>
          <w:sz w:val="28"/>
          <w:szCs w:val="28"/>
          <w:highlight w:val="yellow"/>
          <w:shd w:val="clear" w:color="auto" w:fill="051524"/>
        </w:rPr>
        <w:t>for</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email</w:t>
      </w:r>
      <w:r w:rsidRPr="0070220F">
        <w:rPr>
          <w:rStyle w:val="Textooriginal"/>
          <w:rFonts w:asciiTheme="majorHAnsi" w:hAnsiTheme="majorHAnsi" w:cstheme="majorHAnsi"/>
          <w:color w:val="292A2E"/>
          <w:sz w:val="28"/>
          <w:szCs w:val="28"/>
          <w:highlight w:val="yellow"/>
          <w:shd w:val="clear" w:color="auto" w:fill="051524"/>
        </w:rPr>
        <w:t>"&gt;Correo electrónico&lt;/</w:t>
      </w:r>
      <w:proofErr w:type="spellStart"/>
      <w:r w:rsidRPr="0070220F">
        <w:rPr>
          <w:rStyle w:val="Textooriginal"/>
          <w:rFonts w:asciiTheme="majorHAnsi" w:hAnsiTheme="majorHAnsi" w:cstheme="majorHAnsi"/>
          <w:color w:val="206A83"/>
          <w:sz w:val="28"/>
          <w:szCs w:val="28"/>
          <w:highlight w:val="yellow"/>
          <w:shd w:val="clear" w:color="auto" w:fill="051524"/>
        </w:rPr>
        <w:t>label</w:t>
      </w:r>
      <w:proofErr w:type="spellEnd"/>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 xml:space="preserve">input </w:t>
      </w:r>
      <w:proofErr w:type="spellStart"/>
      <w:r w:rsidRPr="0070220F">
        <w:rPr>
          <w:rStyle w:val="Textooriginal"/>
          <w:rFonts w:asciiTheme="majorHAnsi" w:hAnsiTheme="majorHAnsi" w:cstheme="majorHAnsi"/>
          <w:color w:val="206A83"/>
          <w:sz w:val="28"/>
          <w:szCs w:val="28"/>
          <w:highlight w:val="yellow"/>
          <w:shd w:val="clear" w:color="auto" w:fill="051524"/>
        </w:rPr>
        <w:t>type</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email</w:t>
      </w:r>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 xml:space="preserve"> id</w:t>
      </w:r>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email</w:t>
      </w:r>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 xml:space="preserve"> </w:t>
      </w:r>
      <w:proofErr w:type="spellStart"/>
      <w:r w:rsidRPr="0070220F">
        <w:rPr>
          <w:rStyle w:val="Textooriginal"/>
          <w:rFonts w:asciiTheme="majorHAnsi" w:hAnsiTheme="majorHAnsi" w:cstheme="majorHAnsi"/>
          <w:color w:val="206A83"/>
          <w:sz w:val="28"/>
          <w:szCs w:val="28"/>
          <w:highlight w:val="yellow"/>
          <w:shd w:val="clear" w:color="auto" w:fill="051524"/>
        </w:rPr>
        <w:t>name</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email</w:t>
      </w:r>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 xml:space="preserve"> aria-</w:t>
      </w:r>
      <w:proofErr w:type="spellStart"/>
      <w:r w:rsidRPr="0070220F">
        <w:rPr>
          <w:rStyle w:val="Textooriginal"/>
          <w:rFonts w:asciiTheme="majorHAnsi" w:hAnsiTheme="majorHAnsi" w:cstheme="majorHAnsi"/>
          <w:color w:val="206A83"/>
          <w:sz w:val="28"/>
          <w:szCs w:val="28"/>
          <w:highlight w:val="yellow"/>
          <w:shd w:val="clear" w:color="auto" w:fill="051524"/>
        </w:rPr>
        <w:t>describedby</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email-ayuda</w:t>
      </w:r>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small</w:t>
      </w:r>
      <w:proofErr w:type="spellEnd"/>
      <w:r w:rsidRPr="0070220F">
        <w:rPr>
          <w:rStyle w:val="Textooriginal"/>
          <w:rFonts w:asciiTheme="majorHAnsi" w:hAnsiTheme="majorHAnsi" w:cstheme="majorHAnsi"/>
          <w:color w:val="206A83"/>
          <w:sz w:val="28"/>
          <w:szCs w:val="28"/>
          <w:highlight w:val="yellow"/>
          <w:shd w:val="clear" w:color="auto" w:fill="051524"/>
        </w:rPr>
        <w:t xml:space="preserve"> id</w:t>
      </w:r>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email-ayuda</w:t>
      </w:r>
      <w:r w:rsidRPr="0070220F">
        <w:rPr>
          <w:rStyle w:val="Textooriginal"/>
          <w:rFonts w:asciiTheme="majorHAnsi" w:hAnsiTheme="majorHAnsi" w:cstheme="majorHAnsi"/>
          <w:color w:val="292A2E"/>
          <w:sz w:val="28"/>
          <w:szCs w:val="28"/>
          <w:highlight w:val="yellow"/>
          <w:shd w:val="clear" w:color="auto" w:fill="051524"/>
        </w:rPr>
        <w:t>"&gt;No compartiremos tu correo con nadie.&lt;/</w:t>
      </w:r>
      <w:proofErr w:type="spellStart"/>
      <w:r w:rsidRPr="0070220F">
        <w:rPr>
          <w:rStyle w:val="Textooriginal"/>
          <w:rFonts w:asciiTheme="majorHAnsi" w:hAnsiTheme="majorHAnsi" w:cstheme="majorHAnsi"/>
          <w:color w:val="206A83"/>
          <w:sz w:val="28"/>
          <w:szCs w:val="28"/>
          <w:highlight w:val="yellow"/>
          <w:shd w:val="clear" w:color="auto" w:fill="051524"/>
        </w:rPr>
        <w:t>small</w:t>
      </w:r>
      <w:proofErr w:type="spellEnd"/>
      <w:r w:rsidRPr="0070220F">
        <w:rPr>
          <w:rStyle w:val="Textooriginal"/>
          <w:rFonts w:asciiTheme="majorHAnsi" w:hAnsiTheme="majorHAnsi" w:cstheme="majorHAnsi"/>
          <w:color w:val="292A2E"/>
          <w:sz w:val="28"/>
          <w:szCs w:val="28"/>
          <w:highlight w:val="yellow"/>
          <w:shd w:val="clear" w:color="auto" w:fill="051524"/>
        </w:rPr>
        <w:t>&gt;</w:t>
      </w:r>
    </w:p>
    <w:p w14:paraId="08CF7D4E"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incorrecto:</w:t>
      </w:r>
    </w:p>
    <w:p w14:paraId="1B06CCBD"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r w:rsidRPr="0070220F">
        <w:rPr>
          <w:rStyle w:val="Textooriginal"/>
          <w:rFonts w:asciiTheme="majorHAnsi" w:hAnsiTheme="majorHAnsi" w:cstheme="majorHAnsi"/>
          <w:color w:val="206A83"/>
          <w:sz w:val="28"/>
          <w:szCs w:val="28"/>
          <w:highlight w:val="yellow"/>
          <w:shd w:val="clear" w:color="auto" w:fill="051524"/>
        </w:rPr>
        <w:t xml:space="preserve">input </w:t>
      </w:r>
      <w:proofErr w:type="spellStart"/>
      <w:r w:rsidRPr="0070220F">
        <w:rPr>
          <w:rStyle w:val="Textooriginal"/>
          <w:rFonts w:asciiTheme="majorHAnsi" w:hAnsiTheme="majorHAnsi" w:cstheme="majorHAnsi"/>
          <w:color w:val="206A83"/>
          <w:sz w:val="28"/>
          <w:szCs w:val="28"/>
          <w:highlight w:val="yellow"/>
          <w:shd w:val="clear" w:color="auto" w:fill="051524"/>
        </w:rPr>
        <w:t>type</w:t>
      </w:r>
      <w:proofErr w:type="spellEnd"/>
      <w:r w:rsidRPr="0070220F">
        <w:rPr>
          <w:rStyle w:val="Textooriginal"/>
          <w:rFonts w:asciiTheme="majorHAnsi" w:hAnsiTheme="majorHAnsi" w:cstheme="majorHAnsi"/>
          <w:color w:val="292A2E"/>
          <w:sz w:val="28"/>
          <w:szCs w:val="28"/>
          <w:highlight w:val="yellow"/>
          <w:shd w:val="clear" w:color="auto" w:fill="051524"/>
        </w:rPr>
        <w:t>="</w:t>
      </w:r>
      <w:proofErr w:type="spellStart"/>
      <w:r w:rsidRPr="0070220F">
        <w:rPr>
          <w:rStyle w:val="Textooriginal"/>
          <w:rFonts w:asciiTheme="majorHAnsi" w:hAnsiTheme="majorHAnsi" w:cstheme="majorHAnsi"/>
          <w:color w:val="206A83"/>
          <w:sz w:val="28"/>
          <w:szCs w:val="28"/>
          <w:highlight w:val="yellow"/>
          <w:shd w:val="clear" w:color="auto" w:fill="051524"/>
        </w:rPr>
        <w:t>text</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 xml:space="preserve"> </w:t>
      </w:r>
      <w:proofErr w:type="spellStart"/>
      <w:r w:rsidRPr="0070220F">
        <w:rPr>
          <w:rStyle w:val="Textooriginal"/>
          <w:rFonts w:asciiTheme="majorHAnsi" w:hAnsiTheme="majorHAnsi" w:cstheme="majorHAnsi"/>
          <w:color w:val="206A83"/>
          <w:sz w:val="28"/>
          <w:szCs w:val="28"/>
          <w:highlight w:val="yellow"/>
          <w:shd w:val="clear" w:color="auto" w:fill="051524"/>
        </w:rPr>
        <w:t>placeholder</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Tu correo</w:t>
      </w:r>
      <w:r w:rsidRPr="0070220F">
        <w:rPr>
          <w:rStyle w:val="Textooriginal"/>
          <w:rFonts w:asciiTheme="majorHAnsi" w:hAnsiTheme="majorHAnsi" w:cstheme="majorHAnsi"/>
          <w:color w:val="292A2E"/>
          <w:sz w:val="28"/>
          <w:szCs w:val="28"/>
          <w:highlight w:val="yellow"/>
          <w:shd w:val="clear" w:color="auto" w:fill="051524"/>
        </w:rPr>
        <w:t>"&gt;</w:t>
      </w:r>
    </w:p>
    <w:p w14:paraId="6EE9395C"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Para probarlo con lector de pantalla: debe anunciar etiqueta + ayuda contextual. Enviar formulario con errores: debe mostrar mensajes accesibles (vía aria-</w:t>
      </w:r>
      <w:proofErr w:type="spellStart"/>
      <w:r w:rsidRPr="007B7157">
        <w:rPr>
          <w:rFonts w:asciiTheme="majorHAnsi" w:hAnsiTheme="majorHAnsi" w:cstheme="majorHAnsi"/>
          <w:color w:val="292A2E"/>
          <w:sz w:val="28"/>
          <w:szCs w:val="28"/>
        </w:rPr>
        <w:t>live</w:t>
      </w:r>
      <w:proofErr w:type="spellEnd"/>
      <w:r w:rsidRPr="007B7157">
        <w:rPr>
          <w:rFonts w:asciiTheme="majorHAnsi" w:hAnsiTheme="majorHAnsi" w:cstheme="majorHAnsi"/>
          <w:color w:val="292A2E"/>
          <w:sz w:val="28"/>
          <w:szCs w:val="28"/>
        </w:rPr>
        <w:t xml:space="preserve"> o similar). Usar también el Lighthouse → Accesibilidad → Formularios y campos.</w:t>
      </w:r>
    </w:p>
    <w:p w14:paraId="044A824D" w14:textId="77777777" w:rsidR="005A0D2F" w:rsidRPr="007B7157" w:rsidRDefault="00D73344">
      <w:pPr>
        <w:pStyle w:val="Ttulo3"/>
        <w:spacing w:before="0" w:after="0" w:line="360" w:lineRule="auto"/>
        <w:ind w:left="90"/>
        <w:rPr>
          <w:rFonts w:cstheme="majorHAnsi"/>
        </w:rPr>
      </w:pPr>
      <w:bookmarkStart w:id="59" w:name="Regla-6---Títulos-y-encabezados-estructu"/>
      <w:bookmarkStart w:id="60" w:name="_Toc227307297"/>
      <w:bookmarkEnd w:id="59"/>
      <w:r w:rsidRPr="007B7157">
        <w:rPr>
          <w:rStyle w:val="Fuerte"/>
          <w:rFonts w:cstheme="majorHAnsi"/>
          <w:b/>
          <w:bCs/>
          <w:color w:val="292A2E"/>
        </w:rPr>
        <w:t>Regla 6 - Títulos y encabezados estructurados (jerarquía h1 a h6)</w:t>
      </w:r>
      <w:bookmarkEnd w:id="60"/>
    </w:p>
    <w:p w14:paraId="39756B76"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Hay que usar los elementos de encabezados (</w:t>
      </w:r>
      <w:r w:rsidRPr="007B7157">
        <w:rPr>
          <w:rStyle w:val="Textooriginal"/>
          <w:rFonts w:asciiTheme="majorHAnsi" w:hAnsiTheme="majorHAnsi" w:cstheme="majorHAnsi"/>
          <w:color w:val="292A2E"/>
          <w:sz w:val="28"/>
          <w:szCs w:val="28"/>
        </w:rPr>
        <w:t>&lt;h1&gt;</w:t>
      </w:r>
      <w:r w:rsidRPr="007B7157">
        <w:rPr>
          <w:rFonts w:asciiTheme="majorHAnsi" w:hAnsiTheme="majorHAnsi" w:cstheme="majorHAnsi"/>
          <w:color w:val="292A2E"/>
          <w:sz w:val="28"/>
          <w:szCs w:val="28"/>
        </w:rPr>
        <w:t>-</w:t>
      </w:r>
      <w:r w:rsidRPr="007B7157">
        <w:rPr>
          <w:rStyle w:val="Textooriginal"/>
          <w:rFonts w:asciiTheme="majorHAnsi" w:hAnsiTheme="majorHAnsi" w:cstheme="majorHAnsi"/>
          <w:color w:val="292A2E"/>
          <w:sz w:val="28"/>
          <w:szCs w:val="28"/>
        </w:rPr>
        <w:t>&lt;h6&gt;</w:t>
      </w:r>
      <w:r w:rsidRPr="007B7157">
        <w:rPr>
          <w:rFonts w:asciiTheme="majorHAnsi" w:hAnsiTheme="majorHAnsi" w:cstheme="majorHAnsi"/>
          <w:color w:val="292A2E"/>
          <w:sz w:val="28"/>
          <w:szCs w:val="28"/>
        </w:rPr>
        <w:t>) para representar la jerarquía del contenido. Es obligatorio por la WCAG 1.3.1 (Información y Relaciones). Sirve para permitir a los usuarios navegar por secciones del contenido fácilmente con teclas rápidas, además también aumenta la comprensión del contenido.</w:t>
      </w:r>
    </w:p>
    <w:p w14:paraId="68A85D2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w:t>
      </w:r>
    </w:p>
    <w:p w14:paraId="1E0A0EAA"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r w:rsidRPr="0070220F">
        <w:rPr>
          <w:rStyle w:val="Textooriginal"/>
          <w:rFonts w:asciiTheme="majorHAnsi" w:hAnsiTheme="majorHAnsi" w:cstheme="majorHAnsi"/>
          <w:color w:val="206A83"/>
          <w:sz w:val="28"/>
          <w:szCs w:val="28"/>
          <w:highlight w:val="yellow"/>
          <w:shd w:val="clear" w:color="auto" w:fill="051524"/>
        </w:rPr>
        <w:t>h1</w:t>
      </w:r>
      <w:r w:rsidRPr="0070220F">
        <w:rPr>
          <w:rStyle w:val="Textooriginal"/>
          <w:rFonts w:asciiTheme="majorHAnsi" w:hAnsiTheme="majorHAnsi" w:cstheme="majorHAnsi"/>
          <w:color w:val="292A2E"/>
          <w:sz w:val="28"/>
          <w:szCs w:val="28"/>
          <w:highlight w:val="yellow"/>
          <w:shd w:val="clear" w:color="auto" w:fill="051524"/>
        </w:rPr>
        <w:t>&gt;Blog de accesibilidad&lt;/</w:t>
      </w:r>
      <w:r w:rsidRPr="0070220F">
        <w:rPr>
          <w:rStyle w:val="Textooriginal"/>
          <w:rFonts w:asciiTheme="majorHAnsi" w:hAnsiTheme="majorHAnsi" w:cstheme="majorHAnsi"/>
          <w:color w:val="206A83"/>
          <w:sz w:val="28"/>
          <w:szCs w:val="28"/>
          <w:highlight w:val="yellow"/>
          <w:shd w:val="clear" w:color="auto" w:fill="051524"/>
        </w:rPr>
        <w:t>h1</w:t>
      </w:r>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h2</w:t>
      </w:r>
      <w:r w:rsidRPr="0070220F">
        <w:rPr>
          <w:rStyle w:val="Textooriginal"/>
          <w:rFonts w:asciiTheme="majorHAnsi" w:hAnsiTheme="majorHAnsi" w:cstheme="majorHAnsi"/>
          <w:color w:val="292A2E"/>
          <w:sz w:val="28"/>
          <w:szCs w:val="28"/>
          <w:highlight w:val="yellow"/>
          <w:shd w:val="clear" w:color="auto" w:fill="051524"/>
        </w:rPr>
        <w:t>&gt;Últimos artículos&lt;/</w:t>
      </w:r>
      <w:r w:rsidRPr="0070220F">
        <w:rPr>
          <w:rStyle w:val="Textooriginal"/>
          <w:rFonts w:asciiTheme="majorHAnsi" w:hAnsiTheme="majorHAnsi" w:cstheme="majorHAnsi"/>
          <w:color w:val="206A83"/>
          <w:sz w:val="28"/>
          <w:szCs w:val="28"/>
          <w:highlight w:val="yellow"/>
          <w:shd w:val="clear" w:color="auto" w:fill="051524"/>
        </w:rPr>
        <w:t>h2</w:t>
      </w:r>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h3</w:t>
      </w:r>
      <w:r w:rsidRPr="0070220F">
        <w:rPr>
          <w:rStyle w:val="Textooriginal"/>
          <w:rFonts w:asciiTheme="majorHAnsi" w:hAnsiTheme="majorHAnsi" w:cstheme="majorHAnsi"/>
          <w:color w:val="292A2E"/>
          <w:sz w:val="28"/>
          <w:szCs w:val="28"/>
          <w:highlight w:val="yellow"/>
          <w:shd w:val="clear" w:color="auto" w:fill="051524"/>
        </w:rPr>
        <w:t>&gt;Cómo usar el contraste de colores&lt;/</w:t>
      </w:r>
      <w:r w:rsidRPr="0070220F">
        <w:rPr>
          <w:rStyle w:val="Textooriginal"/>
          <w:rFonts w:asciiTheme="majorHAnsi" w:hAnsiTheme="majorHAnsi" w:cstheme="majorHAnsi"/>
          <w:color w:val="206A83"/>
          <w:sz w:val="28"/>
          <w:szCs w:val="28"/>
          <w:highlight w:val="yellow"/>
          <w:shd w:val="clear" w:color="auto" w:fill="051524"/>
        </w:rPr>
        <w:t>h3</w:t>
      </w:r>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h3</w:t>
      </w:r>
      <w:r w:rsidRPr="0070220F">
        <w:rPr>
          <w:rStyle w:val="Textooriginal"/>
          <w:rFonts w:asciiTheme="majorHAnsi" w:hAnsiTheme="majorHAnsi" w:cstheme="majorHAnsi"/>
          <w:color w:val="292A2E"/>
          <w:sz w:val="28"/>
          <w:szCs w:val="28"/>
          <w:highlight w:val="yellow"/>
          <w:shd w:val="clear" w:color="auto" w:fill="051524"/>
        </w:rPr>
        <w:t>&gt;Formularios accesibles&lt;/</w:t>
      </w:r>
      <w:r w:rsidRPr="0070220F">
        <w:rPr>
          <w:rStyle w:val="Textooriginal"/>
          <w:rFonts w:asciiTheme="majorHAnsi" w:hAnsiTheme="majorHAnsi" w:cstheme="majorHAnsi"/>
          <w:color w:val="206A83"/>
          <w:sz w:val="28"/>
          <w:szCs w:val="28"/>
          <w:highlight w:val="yellow"/>
          <w:shd w:val="clear" w:color="auto" w:fill="051524"/>
        </w:rPr>
        <w:t>h3</w:t>
      </w:r>
      <w:r w:rsidRPr="0070220F">
        <w:rPr>
          <w:rStyle w:val="Textooriginal"/>
          <w:rFonts w:asciiTheme="majorHAnsi" w:hAnsiTheme="majorHAnsi" w:cstheme="majorHAnsi"/>
          <w:color w:val="292A2E"/>
          <w:sz w:val="28"/>
          <w:szCs w:val="28"/>
          <w:highlight w:val="yellow"/>
          <w:shd w:val="clear" w:color="auto" w:fill="051524"/>
        </w:rPr>
        <w:t>&gt;</w:t>
      </w:r>
    </w:p>
    <w:p w14:paraId="02E14868"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incorrecto:</w:t>
      </w:r>
    </w:p>
    <w:p w14:paraId="17A37D8C"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r w:rsidRPr="0070220F">
        <w:rPr>
          <w:rStyle w:val="Textooriginal"/>
          <w:rFonts w:asciiTheme="majorHAnsi" w:hAnsiTheme="majorHAnsi" w:cstheme="majorHAnsi"/>
          <w:color w:val="206A83"/>
          <w:sz w:val="28"/>
          <w:szCs w:val="28"/>
          <w:highlight w:val="yellow"/>
          <w:shd w:val="clear" w:color="auto" w:fill="051524"/>
        </w:rPr>
        <w:t>h1</w:t>
      </w:r>
      <w:r w:rsidRPr="0070220F">
        <w:rPr>
          <w:rStyle w:val="Textooriginal"/>
          <w:rFonts w:asciiTheme="majorHAnsi" w:hAnsiTheme="majorHAnsi" w:cstheme="majorHAnsi"/>
          <w:color w:val="292A2E"/>
          <w:sz w:val="28"/>
          <w:szCs w:val="28"/>
          <w:highlight w:val="yellow"/>
          <w:shd w:val="clear" w:color="auto" w:fill="051524"/>
        </w:rPr>
        <w:t>&gt;Blog de accesibilidad&lt;/</w:t>
      </w:r>
      <w:r w:rsidRPr="0070220F">
        <w:rPr>
          <w:rStyle w:val="Textooriginal"/>
          <w:rFonts w:asciiTheme="majorHAnsi" w:hAnsiTheme="majorHAnsi" w:cstheme="majorHAnsi"/>
          <w:color w:val="206A83"/>
          <w:sz w:val="28"/>
          <w:szCs w:val="28"/>
          <w:highlight w:val="yellow"/>
          <w:shd w:val="clear" w:color="auto" w:fill="051524"/>
        </w:rPr>
        <w:t>h1</w:t>
      </w:r>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h4</w:t>
      </w:r>
      <w:r w:rsidRPr="0070220F">
        <w:rPr>
          <w:rStyle w:val="Textooriginal"/>
          <w:rFonts w:asciiTheme="majorHAnsi" w:hAnsiTheme="majorHAnsi" w:cstheme="majorHAnsi"/>
          <w:color w:val="292A2E"/>
          <w:sz w:val="28"/>
          <w:szCs w:val="28"/>
          <w:highlight w:val="yellow"/>
          <w:shd w:val="clear" w:color="auto" w:fill="051524"/>
        </w:rPr>
        <w:t>&gt;Últimos artículos&lt;/</w:t>
      </w:r>
      <w:r w:rsidRPr="0070220F">
        <w:rPr>
          <w:rStyle w:val="Textooriginal"/>
          <w:rFonts w:asciiTheme="majorHAnsi" w:hAnsiTheme="majorHAnsi" w:cstheme="majorHAnsi"/>
          <w:color w:val="206A83"/>
          <w:sz w:val="28"/>
          <w:szCs w:val="28"/>
          <w:highlight w:val="yellow"/>
          <w:shd w:val="clear" w:color="auto" w:fill="051524"/>
        </w:rPr>
        <w:t>h4</w:t>
      </w:r>
      <w:r w:rsidRPr="0070220F">
        <w:rPr>
          <w:rStyle w:val="Textooriginal"/>
          <w:rFonts w:asciiTheme="majorHAnsi" w:hAnsiTheme="majorHAnsi" w:cstheme="majorHAnsi"/>
          <w:color w:val="292A2E"/>
          <w:sz w:val="28"/>
          <w:szCs w:val="28"/>
          <w:highlight w:val="yellow"/>
          <w:shd w:val="clear" w:color="auto" w:fill="051524"/>
        </w:rPr>
        <w:t>&gt;</w:t>
      </w:r>
    </w:p>
    <w:p w14:paraId="76142D70"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Para probarlo usaremos el programa NVDA pulsando la tecla “H“, de esta manera navegaremos por los encabezados.</w:t>
      </w:r>
    </w:p>
    <w:p w14:paraId="7F2020C3" w14:textId="77777777" w:rsidR="005A0D2F" w:rsidRPr="007B7157" w:rsidRDefault="00D73344">
      <w:pPr>
        <w:pStyle w:val="Ttulo3"/>
        <w:spacing w:before="0" w:after="0" w:line="360" w:lineRule="auto"/>
        <w:ind w:left="90"/>
        <w:rPr>
          <w:rFonts w:cstheme="majorHAnsi"/>
        </w:rPr>
      </w:pPr>
      <w:bookmarkStart w:id="61" w:name="Regla-7---Enlace-de-salto-al-contenido-p"/>
      <w:bookmarkStart w:id="62" w:name="_Toc227307298"/>
      <w:bookmarkEnd w:id="61"/>
      <w:r w:rsidRPr="007B7157">
        <w:rPr>
          <w:rStyle w:val="Fuerte"/>
          <w:rFonts w:cstheme="majorHAnsi"/>
          <w:b/>
          <w:bCs/>
          <w:color w:val="292A2E"/>
        </w:rPr>
        <w:t>Regla 7 - Enlace de salto al contenido principal</w:t>
      </w:r>
      <w:bookmarkEnd w:id="62"/>
    </w:p>
    <w:p w14:paraId="0E95DB71"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Dicha regla indica que se debe incluir un enlace al principio que permita a los usuarios ir directamente al contenido principal, saltándose menús u otras secciones repetitivas. Es obligatorio por la WCAG 2.4.1 (Bloques de Omisión). Sirve para mejorar la experiencia de los usuarios que naveguen con teclado y para los que usen lectores de pantalla, omitiendo navegación redundante en cada página como menús o banners.</w:t>
      </w:r>
    </w:p>
    <w:p w14:paraId="2610489B"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w:t>
      </w:r>
    </w:p>
    <w:p w14:paraId="59BE31E2"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r w:rsidRPr="0070220F">
        <w:rPr>
          <w:rStyle w:val="Textooriginal"/>
          <w:rFonts w:asciiTheme="majorHAnsi" w:hAnsiTheme="majorHAnsi" w:cstheme="majorHAnsi"/>
          <w:color w:val="206A83"/>
          <w:sz w:val="28"/>
          <w:szCs w:val="28"/>
          <w:highlight w:val="yellow"/>
          <w:shd w:val="clear" w:color="auto" w:fill="051524"/>
        </w:rPr>
        <w:t xml:space="preserve">a </w:t>
      </w:r>
      <w:proofErr w:type="spellStart"/>
      <w:r w:rsidRPr="0070220F">
        <w:rPr>
          <w:rStyle w:val="Textooriginal"/>
          <w:rFonts w:asciiTheme="majorHAnsi" w:hAnsiTheme="majorHAnsi" w:cstheme="majorHAnsi"/>
          <w:color w:val="206A83"/>
          <w:sz w:val="28"/>
          <w:szCs w:val="28"/>
          <w:highlight w:val="yellow"/>
          <w:shd w:val="clear" w:color="auto" w:fill="051524"/>
        </w:rPr>
        <w:t>href</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#contenido</w:t>
      </w:r>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 xml:space="preserve"> </w:t>
      </w:r>
      <w:proofErr w:type="spellStart"/>
      <w:r w:rsidRPr="0070220F">
        <w:rPr>
          <w:rStyle w:val="Textooriginal"/>
          <w:rFonts w:asciiTheme="majorHAnsi" w:hAnsiTheme="majorHAnsi" w:cstheme="majorHAnsi"/>
          <w:color w:val="206A83"/>
          <w:sz w:val="28"/>
          <w:szCs w:val="28"/>
          <w:highlight w:val="yellow"/>
          <w:shd w:val="clear" w:color="auto" w:fill="051524"/>
        </w:rPr>
        <w:t>class</w:t>
      </w:r>
      <w:proofErr w:type="spellEnd"/>
      <w:r w:rsidRPr="0070220F">
        <w:rPr>
          <w:rStyle w:val="Textooriginal"/>
          <w:rFonts w:asciiTheme="majorHAnsi" w:hAnsiTheme="majorHAnsi" w:cstheme="majorHAnsi"/>
          <w:color w:val="292A2E"/>
          <w:sz w:val="28"/>
          <w:szCs w:val="28"/>
          <w:highlight w:val="yellow"/>
          <w:shd w:val="clear" w:color="auto" w:fill="051524"/>
        </w:rPr>
        <w:t>="</w:t>
      </w:r>
      <w:proofErr w:type="spellStart"/>
      <w:r w:rsidRPr="0070220F">
        <w:rPr>
          <w:rStyle w:val="Textooriginal"/>
          <w:rFonts w:asciiTheme="majorHAnsi" w:hAnsiTheme="majorHAnsi" w:cstheme="majorHAnsi"/>
          <w:color w:val="206A83"/>
          <w:sz w:val="28"/>
          <w:szCs w:val="28"/>
          <w:highlight w:val="yellow"/>
          <w:shd w:val="clear" w:color="auto" w:fill="051524"/>
        </w:rPr>
        <w:t>skip</w:t>
      </w:r>
      <w:proofErr w:type="spellEnd"/>
      <w:r w:rsidRPr="0070220F">
        <w:rPr>
          <w:rStyle w:val="Textooriginal"/>
          <w:rFonts w:asciiTheme="majorHAnsi" w:hAnsiTheme="majorHAnsi" w:cstheme="majorHAnsi"/>
          <w:color w:val="206A83"/>
          <w:sz w:val="28"/>
          <w:szCs w:val="28"/>
          <w:highlight w:val="yellow"/>
          <w:shd w:val="clear" w:color="auto" w:fill="051524"/>
        </w:rPr>
        <w:t>-link</w:t>
      </w:r>
      <w:r w:rsidRPr="0070220F">
        <w:rPr>
          <w:rStyle w:val="Textooriginal"/>
          <w:rFonts w:asciiTheme="majorHAnsi" w:hAnsiTheme="majorHAnsi" w:cstheme="majorHAnsi"/>
          <w:color w:val="292A2E"/>
          <w:sz w:val="28"/>
          <w:szCs w:val="28"/>
          <w:highlight w:val="yellow"/>
          <w:shd w:val="clear" w:color="auto" w:fill="051524"/>
        </w:rPr>
        <w:t>"&gt;Saltar al contenido principal&lt;/</w:t>
      </w:r>
      <w:r w:rsidRPr="0070220F">
        <w:rPr>
          <w:rStyle w:val="Textooriginal"/>
          <w:rFonts w:asciiTheme="majorHAnsi" w:hAnsiTheme="majorHAnsi" w:cstheme="majorHAnsi"/>
          <w:color w:val="206A83"/>
          <w:sz w:val="28"/>
          <w:szCs w:val="28"/>
          <w:highlight w:val="yellow"/>
          <w:shd w:val="clear" w:color="auto" w:fill="051524"/>
        </w:rPr>
        <w:t>a</w:t>
      </w:r>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nav</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nav</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main</w:t>
      </w:r>
      <w:proofErr w:type="spellEnd"/>
      <w:r w:rsidRPr="0070220F">
        <w:rPr>
          <w:rStyle w:val="Textooriginal"/>
          <w:rFonts w:asciiTheme="majorHAnsi" w:hAnsiTheme="majorHAnsi" w:cstheme="majorHAnsi"/>
          <w:color w:val="206A83"/>
          <w:sz w:val="28"/>
          <w:szCs w:val="28"/>
          <w:highlight w:val="yellow"/>
          <w:shd w:val="clear" w:color="auto" w:fill="051524"/>
        </w:rPr>
        <w:t xml:space="preserve"> id</w:t>
      </w:r>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contenido</w:t>
      </w:r>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h1</w:t>
      </w:r>
      <w:r w:rsidRPr="0070220F">
        <w:rPr>
          <w:rStyle w:val="Textooriginal"/>
          <w:rFonts w:asciiTheme="majorHAnsi" w:hAnsiTheme="majorHAnsi" w:cstheme="majorHAnsi"/>
          <w:color w:val="292A2E"/>
          <w:sz w:val="28"/>
          <w:szCs w:val="28"/>
          <w:highlight w:val="yellow"/>
          <w:shd w:val="clear" w:color="auto" w:fill="051524"/>
        </w:rPr>
        <w:t>&gt;Bienvenido&lt;/</w:t>
      </w:r>
      <w:r w:rsidRPr="0070220F">
        <w:rPr>
          <w:rStyle w:val="Textooriginal"/>
          <w:rFonts w:asciiTheme="majorHAnsi" w:hAnsiTheme="majorHAnsi" w:cstheme="majorHAnsi"/>
          <w:color w:val="206A83"/>
          <w:sz w:val="28"/>
          <w:szCs w:val="28"/>
          <w:highlight w:val="yellow"/>
          <w:shd w:val="clear" w:color="auto" w:fill="051524"/>
        </w:rPr>
        <w:t>h1</w:t>
      </w:r>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p</w:t>
      </w:r>
      <w:r w:rsidRPr="0070220F">
        <w:rPr>
          <w:rStyle w:val="Textooriginal"/>
          <w:rFonts w:asciiTheme="majorHAnsi" w:hAnsiTheme="majorHAnsi" w:cstheme="majorHAnsi"/>
          <w:color w:val="292A2E"/>
          <w:sz w:val="28"/>
          <w:szCs w:val="28"/>
          <w:highlight w:val="yellow"/>
          <w:shd w:val="clear" w:color="auto" w:fill="051524"/>
        </w:rPr>
        <w:t>&gt;Este es el contenido principal del sitio.&lt;/</w:t>
      </w:r>
      <w:r w:rsidRPr="0070220F">
        <w:rPr>
          <w:rStyle w:val="Textooriginal"/>
          <w:rFonts w:asciiTheme="majorHAnsi" w:hAnsiTheme="majorHAnsi" w:cstheme="majorHAnsi"/>
          <w:color w:val="206A83"/>
          <w:sz w:val="28"/>
          <w:szCs w:val="28"/>
          <w:highlight w:val="yellow"/>
          <w:shd w:val="clear" w:color="auto" w:fill="051524"/>
        </w:rPr>
        <w:t>p</w:t>
      </w:r>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main</w:t>
      </w:r>
      <w:proofErr w:type="spellEnd"/>
      <w:r w:rsidRPr="0070220F">
        <w:rPr>
          <w:rStyle w:val="Textooriginal"/>
          <w:rFonts w:asciiTheme="majorHAnsi" w:hAnsiTheme="majorHAnsi" w:cstheme="majorHAnsi"/>
          <w:color w:val="292A2E"/>
          <w:sz w:val="28"/>
          <w:szCs w:val="28"/>
          <w:highlight w:val="yellow"/>
          <w:shd w:val="clear" w:color="auto" w:fill="051524"/>
        </w:rPr>
        <w:t>&gt;</w:t>
      </w:r>
    </w:p>
    <w:p w14:paraId="708C8131"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CSS recomendado:</w:t>
      </w:r>
    </w:p>
    <w:p w14:paraId="594529B0"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1558BC"/>
          <w:sz w:val="28"/>
          <w:szCs w:val="28"/>
          <w:highlight w:val="yellow"/>
          <w:shd w:val="clear" w:color="auto" w:fill="051524"/>
        </w:rPr>
        <w:t>.</w:t>
      </w:r>
      <w:proofErr w:type="spellStart"/>
      <w:r w:rsidRPr="0070220F">
        <w:rPr>
          <w:rStyle w:val="Textooriginal"/>
          <w:rFonts w:asciiTheme="majorHAnsi" w:hAnsiTheme="majorHAnsi" w:cstheme="majorHAnsi"/>
          <w:color w:val="1558BC"/>
          <w:sz w:val="28"/>
          <w:szCs w:val="28"/>
          <w:highlight w:val="yellow"/>
          <w:shd w:val="clear" w:color="auto" w:fill="051524"/>
        </w:rPr>
        <w:t>skip</w:t>
      </w:r>
      <w:proofErr w:type="spellEnd"/>
      <w:r w:rsidRPr="0070220F">
        <w:rPr>
          <w:rStyle w:val="Textooriginal"/>
          <w:rFonts w:asciiTheme="majorHAnsi" w:hAnsiTheme="majorHAnsi" w:cstheme="majorHAnsi"/>
          <w:color w:val="1558BC"/>
          <w:sz w:val="28"/>
          <w:szCs w:val="28"/>
          <w:highlight w:val="yellow"/>
          <w:shd w:val="clear" w:color="auto" w:fill="051524"/>
        </w:rPr>
        <w:t>-link</w:t>
      </w:r>
      <w:r w:rsidRPr="0070220F">
        <w:rPr>
          <w:rStyle w:val="Textooriginal"/>
          <w:rFonts w:asciiTheme="majorHAnsi" w:hAnsiTheme="majorHAnsi" w:cstheme="majorHAnsi"/>
          <w:color w:val="292A2E"/>
          <w:sz w:val="28"/>
          <w:szCs w:val="28"/>
          <w:highlight w:val="yellow"/>
          <w:shd w:val="clear" w:color="auto" w:fill="051524"/>
        </w:rPr>
        <w:t xml:space="preserve"> { </w:t>
      </w:r>
      <w:r w:rsidRPr="0070220F">
        <w:rPr>
          <w:rStyle w:val="Textooriginal"/>
          <w:rFonts w:asciiTheme="majorHAnsi" w:hAnsiTheme="majorHAnsi" w:cstheme="majorHAnsi"/>
          <w:color w:val="803FA5"/>
          <w:sz w:val="28"/>
          <w:szCs w:val="28"/>
          <w:highlight w:val="yellow"/>
          <w:shd w:val="clear" w:color="auto" w:fill="051524"/>
        </w:rPr>
        <w:t>position</w:t>
      </w:r>
      <w:r w:rsidRPr="0070220F">
        <w:rPr>
          <w:rStyle w:val="Textooriginal"/>
          <w:rFonts w:asciiTheme="majorHAnsi" w:hAnsiTheme="majorHAnsi" w:cstheme="majorHAnsi"/>
          <w:color w:val="292A2E"/>
          <w:sz w:val="28"/>
          <w:szCs w:val="28"/>
          <w:highlight w:val="yellow"/>
          <w:shd w:val="clear" w:color="auto" w:fill="051524"/>
        </w:rPr>
        <w:t xml:space="preserve">: absolute; </w:t>
      </w:r>
      <w:r w:rsidRPr="0070220F">
        <w:rPr>
          <w:rStyle w:val="Textooriginal"/>
          <w:rFonts w:asciiTheme="majorHAnsi" w:hAnsiTheme="majorHAnsi" w:cstheme="majorHAnsi"/>
          <w:color w:val="803FA5"/>
          <w:sz w:val="28"/>
          <w:szCs w:val="28"/>
          <w:highlight w:val="yellow"/>
          <w:shd w:val="clear" w:color="auto" w:fill="051524"/>
        </w:rPr>
        <w:t>top</w:t>
      </w:r>
      <w:r w:rsidRPr="0070220F">
        <w:rPr>
          <w:rStyle w:val="Textooriginal"/>
          <w:rFonts w:asciiTheme="majorHAnsi" w:hAnsiTheme="majorHAnsi" w:cstheme="majorHAnsi"/>
          <w:color w:val="292A2E"/>
          <w:sz w:val="28"/>
          <w:szCs w:val="28"/>
          <w:highlight w:val="yellow"/>
          <w:shd w:val="clear" w:color="auto" w:fill="051524"/>
        </w:rPr>
        <w:t xml:space="preserve">: </w:t>
      </w:r>
      <w:r w:rsidRPr="0070220F">
        <w:rPr>
          <w:rStyle w:val="Textooriginal"/>
          <w:rFonts w:asciiTheme="majorHAnsi" w:hAnsiTheme="majorHAnsi" w:cstheme="majorHAnsi"/>
          <w:color w:val="1558BC"/>
          <w:sz w:val="28"/>
          <w:szCs w:val="28"/>
          <w:highlight w:val="yellow"/>
          <w:shd w:val="clear" w:color="auto" w:fill="051524"/>
        </w:rPr>
        <w:t>-40</w:t>
      </w:r>
      <w:r w:rsidRPr="0070220F">
        <w:rPr>
          <w:rStyle w:val="Textooriginal"/>
          <w:rFonts w:asciiTheme="majorHAnsi" w:hAnsiTheme="majorHAnsi" w:cstheme="majorHAnsi"/>
          <w:color w:val="292A2E"/>
          <w:sz w:val="28"/>
          <w:szCs w:val="28"/>
          <w:highlight w:val="yellow"/>
          <w:shd w:val="clear" w:color="auto" w:fill="051524"/>
        </w:rPr>
        <w:t xml:space="preserve">px; </w:t>
      </w:r>
      <w:proofErr w:type="spellStart"/>
      <w:r w:rsidRPr="0070220F">
        <w:rPr>
          <w:rStyle w:val="Textooriginal"/>
          <w:rFonts w:asciiTheme="majorHAnsi" w:hAnsiTheme="majorHAnsi" w:cstheme="majorHAnsi"/>
          <w:color w:val="803FA5"/>
          <w:sz w:val="28"/>
          <w:szCs w:val="28"/>
          <w:highlight w:val="yellow"/>
          <w:shd w:val="clear" w:color="auto" w:fill="051524"/>
        </w:rPr>
        <w:t>left</w:t>
      </w:r>
      <w:proofErr w:type="spellEnd"/>
      <w:r w:rsidRPr="0070220F">
        <w:rPr>
          <w:rStyle w:val="Textooriginal"/>
          <w:rFonts w:asciiTheme="majorHAnsi" w:hAnsiTheme="majorHAnsi" w:cstheme="majorHAnsi"/>
          <w:color w:val="292A2E"/>
          <w:sz w:val="28"/>
          <w:szCs w:val="28"/>
          <w:highlight w:val="yellow"/>
          <w:shd w:val="clear" w:color="auto" w:fill="051524"/>
        </w:rPr>
        <w:t xml:space="preserve">: </w:t>
      </w:r>
      <w:r w:rsidRPr="0070220F">
        <w:rPr>
          <w:rStyle w:val="Textooriginal"/>
          <w:rFonts w:asciiTheme="majorHAnsi" w:hAnsiTheme="majorHAnsi" w:cstheme="majorHAnsi"/>
          <w:color w:val="1558BC"/>
          <w:sz w:val="28"/>
          <w:szCs w:val="28"/>
          <w:highlight w:val="yellow"/>
          <w:shd w:val="clear" w:color="auto" w:fill="051524"/>
        </w:rPr>
        <w:t>0</w:t>
      </w:r>
      <w:r w:rsidRPr="0070220F">
        <w:rPr>
          <w:rStyle w:val="Textooriginal"/>
          <w:rFonts w:asciiTheme="majorHAnsi" w:hAnsiTheme="majorHAnsi" w:cstheme="majorHAnsi"/>
          <w:color w:val="292A2E"/>
          <w:sz w:val="28"/>
          <w:szCs w:val="28"/>
          <w:highlight w:val="yellow"/>
          <w:shd w:val="clear" w:color="auto" w:fill="051524"/>
        </w:rPr>
        <w:t xml:space="preserve">; </w:t>
      </w:r>
      <w:proofErr w:type="spellStart"/>
      <w:r w:rsidRPr="0070220F">
        <w:rPr>
          <w:rStyle w:val="Textooriginal"/>
          <w:rFonts w:asciiTheme="majorHAnsi" w:hAnsiTheme="majorHAnsi" w:cstheme="majorHAnsi"/>
          <w:color w:val="803FA5"/>
          <w:sz w:val="28"/>
          <w:szCs w:val="28"/>
          <w:highlight w:val="yellow"/>
          <w:shd w:val="clear" w:color="auto" w:fill="051524"/>
        </w:rPr>
        <w:t>background</w:t>
      </w:r>
      <w:proofErr w:type="spellEnd"/>
      <w:r w:rsidRPr="0070220F">
        <w:rPr>
          <w:rStyle w:val="Textooriginal"/>
          <w:rFonts w:asciiTheme="majorHAnsi" w:hAnsiTheme="majorHAnsi" w:cstheme="majorHAnsi"/>
          <w:color w:val="292A2E"/>
          <w:sz w:val="28"/>
          <w:szCs w:val="28"/>
          <w:highlight w:val="yellow"/>
          <w:shd w:val="clear" w:color="auto" w:fill="051524"/>
        </w:rPr>
        <w:t xml:space="preserve">: #000; </w:t>
      </w:r>
      <w:r w:rsidRPr="0070220F">
        <w:rPr>
          <w:rStyle w:val="Textooriginal"/>
          <w:rFonts w:asciiTheme="majorHAnsi" w:hAnsiTheme="majorHAnsi" w:cstheme="majorHAnsi"/>
          <w:color w:val="803FA5"/>
          <w:sz w:val="28"/>
          <w:szCs w:val="28"/>
          <w:highlight w:val="yellow"/>
          <w:shd w:val="clear" w:color="auto" w:fill="051524"/>
        </w:rPr>
        <w:t>color</w:t>
      </w:r>
      <w:r w:rsidRPr="0070220F">
        <w:rPr>
          <w:rStyle w:val="Textooriginal"/>
          <w:rFonts w:asciiTheme="majorHAnsi" w:hAnsiTheme="majorHAnsi" w:cstheme="majorHAnsi"/>
          <w:color w:val="292A2E"/>
          <w:sz w:val="28"/>
          <w:szCs w:val="28"/>
          <w:highlight w:val="yellow"/>
          <w:shd w:val="clear" w:color="auto" w:fill="051524"/>
        </w:rPr>
        <w:t xml:space="preserve">: #fff; </w:t>
      </w:r>
      <w:proofErr w:type="spellStart"/>
      <w:r w:rsidRPr="0070220F">
        <w:rPr>
          <w:rStyle w:val="Textooriginal"/>
          <w:rFonts w:asciiTheme="majorHAnsi" w:hAnsiTheme="majorHAnsi" w:cstheme="majorHAnsi"/>
          <w:color w:val="803FA5"/>
          <w:sz w:val="28"/>
          <w:szCs w:val="28"/>
          <w:highlight w:val="yellow"/>
          <w:shd w:val="clear" w:color="auto" w:fill="051524"/>
        </w:rPr>
        <w:t>padding</w:t>
      </w:r>
      <w:proofErr w:type="spellEnd"/>
      <w:r w:rsidRPr="0070220F">
        <w:rPr>
          <w:rStyle w:val="Textooriginal"/>
          <w:rFonts w:asciiTheme="majorHAnsi" w:hAnsiTheme="majorHAnsi" w:cstheme="majorHAnsi"/>
          <w:color w:val="292A2E"/>
          <w:sz w:val="28"/>
          <w:szCs w:val="28"/>
          <w:highlight w:val="yellow"/>
          <w:shd w:val="clear" w:color="auto" w:fill="051524"/>
        </w:rPr>
        <w:t xml:space="preserve">: </w:t>
      </w:r>
      <w:r w:rsidRPr="0070220F">
        <w:rPr>
          <w:rStyle w:val="Textooriginal"/>
          <w:rFonts w:asciiTheme="majorHAnsi" w:hAnsiTheme="majorHAnsi" w:cstheme="majorHAnsi"/>
          <w:color w:val="1558BC"/>
          <w:sz w:val="28"/>
          <w:szCs w:val="28"/>
          <w:highlight w:val="yellow"/>
          <w:shd w:val="clear" w:color="auto" w:fill="051524"/>
        </w:rPr>
        <w:t>8</w:t>
      </w:r>
      <w:r w:rsidRPr="0070220F">
        <w:rPr>
          <w:rStyle w:val="Textooriginal"/>
          <w:rFonts w:asciiTheme="majorHAnsi" w:hAnsiTheme="majorHAnsi" w:cstheme="majorHAnsi"/>
          <w:color w:val="292A2E"/>
          <w:sz w:val="28"/>
          <w:szCs w:val="28"/>
          <w:highlight w:val="yellow"/>
          <w:shd w:val="clear" w:color="auto" w:fill="051524"/>
        </w:rPr>
        <w:t xml:space="preserve">px; </w:t>
      </w:r>
      <w:r w:rsidRPr="0070220F">
        <w:rPr>
          <w:rStyle w:val="Textooriginal"/>
          <w:rFonts w:asciiTheme="majorHAnsi" w:hAnsiTheme="majorHAnsi" w:cstheme="majorHAnsi"/>
          <w:color w:val="803FA5"/>
          <w:sz w:val="28"/>
          <w:szCs w:val="28"/>
          <w:highlight w:val="yellow"/>
          <w:shd w:val="clear" w:color="auto" w:fill="051524"/>
        </w:rPr>
        <w:t>z-</w:t>
      </w:r>
      <w:proofErr w:type="spellStart"/>
      <w:r w:rsidRPr="0070220F">
        <w:rPr>
          <w:rStyle w:val="Textooriginal"/>
          <w:rFonts w:asciiTheme="majorHAnsi" w:hAnsiTheme="majorHAnsi" w:cstheme="majorHAnsi"/>
          <w:color w:val="803FA5"/>
          <w:sz w:val="28"/>
          <w:szCs w:val="28"/>
          <w:highlight w:val="yellow"/>
          <w:shd w:val="clear" w:color="auto" w:fill="051524"/>
        </w:rPr>
        <w:t>index</w:t>
      </w:r>
      <w:proofErr w:type="spellEnd"/>
      <w:r w:rsidRPr="0070220F">
        <w:rPr>
          <w:rStyle w:val="Textooriginal"/>
          <w:rFonts w:asciiTheme="majorHAnsi" w:hAnsiTheme="majorHAnsi" w:cstheme="majorHAnsi"/>
          <w:color w:val="292A2E"/>
          <w:sz w:val="28"/>
          <w:szCs w:val="28"/>
          <w:highlight w:val="yellow"/>
          <w:shd w:val="clear" w:color="auto" w:fill="051524"/>
        </w:rPr>
        <w:t xml:space="preserve">: </w:t>
      </w:r>
      <w:r w:rsidRPr="0070220F">
        <w:rPr>
          <w:rStyle w:val="Textooriginal"/>
          <w:rFonts w:asciiTheme="majorHAnsi" w:hAnsiTheme="majorHAnsi" w:cstheme="majorHAnsi"/>
          <w:color w:val="1558BC"/>
          <w:sz w:val="28"/>
          <w:szCs w:val="28"/>
          <w:highlight w:val="yellow"/>
          <w:shd w:val="clear" w:color="auto" w:fill="051524"/>
        </w:rPr>
        <w:t>100</w:t>
      </w:r>
      <w:r w:rsidRPr="0070220F">
        <w:rPr>
          <w:rStyle w:val="Textooriginal"/>
          <w:rFonts w:asciiTheme="majorHAnsi" w:hAnsiTheme="majorHAnsi" w:cstheme="majorHAnsi"/>
          <w:color w:val="292A2E"/>
          <w:sz w:val="28"/>
          <w:szCs w:val="28"/>
          <w:highlight w:val="yellow"/>
          <w:shd w:val="clear" w:color="auto" w:fill="051524"/>
        </w:rPr>
        <w:t xml:space="preserve">; } </w:t>
      </w:r>
      <w:r w:rsidRPr="0070220F">
        <w:rPr>
          <w:rStyle w:val="Textooriginal"/>
          <w:rFonts w:asciiTheme="majorHAnsi" w:hAnsiTheme="majorHAnsi" w:cstheme="majorHAnsi"/>
          <w:color w:val="1558BC"/>
          <w:sz w:val="28"/>
          <w:szCs w:val="28"/>
          <w:highlight w:val="yellow"/>
          <w:shd w:val="clear" w:color="auto" w:fill="051524"/>
        </w:rPr>
        <w:t>.</w:t>
      </w:r>
      <w:proofErr w:type="spellStart"/>
      <w:r w:rsidRPr="0070220F">
        <w:rPr>
          <w:rStyle w:val="Textooriginal"/>
          <w:rFonts w:asciiTheme="majorHAnsi" w:hAnsiTheme="majorHAnsi" w:cstheme="majorHAnsi"/>
          <w:color w:val="1558BC"/>
          <w:sz w:val="28"/>
          <w:szCs w:val="28"/>
          <w:highlight w:val="yellow"/>
          <w:shd w:val="clear" w:color="auto" w:fill="051524"/>
        </w:rPr>
        <w:t>skip-link:focus</w:t>
      </w:r>
      <w:proofErr w:type="spellEnd"/>
      <w:r w:rsidRPr="0070220F">
        <w:rPr>
          <w:rStyle w:val="Textooriginal"/>
          <w:rFonts w:asciiTheme="majorHAnsi" w:hAnsiTheme="majorHAnsi" w:cstheme="majorHAnsi"/>
          <w:color w:val="292A2E"/>
          <w:sz w:val="28"/>
          <w:szCs w:val="28"/>
          <w:highlight w:val="yellow"/>
          <w:shd w:val="clear" w:color="auto" w:fill="051524"/>
        </w:rPr>
        <w:t xml:space="preserve"> { </w:t>
      </w:r>
      <w:r w:rsidRPr="0070220F">
        <w:rPr>
          <w:rStyle w:val="Textooriginal"/>
          <w:rFonts w:asciiTheme="majorHAnsi" w:hAnsiTheme="majorHAnsi" w:cstheme="majorHAnsi"/>
          <w:color w:val="803FA5"/>
          <w:sz w:val="28"/>
          <w:szCs w:val="28"/>
          <w:highlight w:val="yellow"/>
          <w:shd w:val="clear" w:color="auto" w:fill="051524"/>
        </w:rPr>
        <w:t>top</w:t>
      </w:r>
      <w:r w:rsidRPr="0070220F">
        <w:rPr>
          <w:rStyle w:val="Textooriginal"/>
          <w:rFonts w:asciiTheme="majorHAnsi" w:hAnsiTheme="majorHAnsi" w:cstheme="majorHAnsi"/>
          <w:color w:val="292A2E"/>
          <w:sz w:val="28"/>
          <w:szCs w:val="28"/>
          <w:highlight w:val="yellow"/>
          <w:shd w:val="clear" w:color="auto" w:fill="051524"/>
        </w:rPr>
        <w:t xml:space="preserve">: </w:t>
      </w:r>
      <w:r w:rsidRPr="0070220F">
        <w:rPr>
          <w:rStyle w:val="Textooriginal"/>
          <w:rFonts w:asciiTheme="majorHAnsi" w:hAnsiTheme="majorHAnsi" w:cstheme="majorHAnsi"/>
          <w:color w:val="1558BC"/>
          <w:sz w:val="28"/>
          <w:szCs w:val="28"/>
          <w:highlight w:val="yellow"/>
          <w:shd w:val="clear" w:color="auto" w:fill="051524"/>
        </w:rPr>
        <w:t>0</w:t>
      </w:r>
      <w:r w:rsidRPr="0070220F">
        <w:rPr>
          <w:rStyle w:val="Textooriginal"/>
          <w:rFonts w:asciiTheme="majorHAnsi" w:hAnsiTheme="majorHAnsi" w:cstheme="majorHAnsi"/>
          <w:color w:val="292A2E"/>
          <w:sz w:val="28"/>
          <w:szCs w:val="28"/>
          <w:highlight w:val="yellow"/>
          <w:shd w:val="clear" w:color="auto" w:fill="051524"/>
        </w:rPr>
        <w:t>; }</w:t>
      </w:r>
    </w:p>
    <w:p w14:paraId="4D5D2C90"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incorrecto:</w:t>
      </w:r>
    </w:p>
    <w:p w14:paraId="0A83722C"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proofErr w:type="spellStart"/>
      <w:r w:rsidRPr="0070220F">
        <w:rPr>
          <w:rStyle w:val="Textooriginal"/>
          <w:rFonts w:asciiTheme="majorHAnsi" w:hAnsiTheme="majorHAnsi" w:cstheme="majorHAnsi"/>
          <w:color w:val="206A83"/>
          <w:sz w:val="28"/>
          <w:szCs w:val="28"/>
          <w:highlight w:val="yellow"/>
          <w:shd w:val="clear" w:color="auto" w:fill="051524"/>
        </w:rPr>
        <w:t>main</w:t>
      </w:r>
      <w:proofErr w:type="spellEnd"/>
      <w:r w:rsidRPr="0070220F">
        <w:rPr>
          <w:rStyle w:val="Textooriginal"/>
          <w:rFonts w:asciiTheme="majorHAnsi" w:hAnsiTheme="majorHAnsi" w:cstheme="majorHAnsi"/>
          <w:color w:val="292A2E"/>
          <w:sz w:val="28"/>
          <w:szCs w:val="28"/>
          <w:highlight w:val="yellow"/>
          <w:shd w:val="clear" w:color="auto" w:fill="051524"/>
        </w:rPr>
        <w:t>&gt; ...&lt;/</w:t>
      </w:r>
      <w:proofErr w:type="spellStart"/>
      <w:r w:rsidRPr="0070220F">
        <w:rPr>
          <w:rStyle w:val="Textooriginal"/>
          <w:rFonts w:asciiTheme="majorHAnsi" w:hAnsiTheme="majorHAnsi" w:cstheme="majorHAnsi"/>
          <w:color w:val="206A83"/>
          <w:sz w:val="28"/>
          <w:szCs w:val="28"/>
          <w:highlight w:val="yellow"/>
          <w:shd w:val="clear" w:color="auto" w:fill="051524"/>
        </w:rPr>
        <w:t>main</w:t>
      </w:r>
      <w:proofErr w:type="spellEnd"/>
      <w:r w:rsidRPr="0070220F">
        <w:rPr>
          <w:rStyle w:val="Textooriginal"/>
          <w:rFonts w:asciiTheme="majorHAnsi" w:hAnsiTheme="majorHAnsi" w:cstheme="majorHAnsi"/>
          <w:color w:val="292A2E"/>
          <w:sz w:val="28"/>
          <w:szCs w:val="28"/>
          <w:highlight w:val="yellow"/>
          <w:shd w:val="clear" w:color="auto" w:fill="051524"/>
        </w:rPr>
        <w:t>&gt;</w:t>
      </w:r>
    </w:p>
    <w:p w14:paraId="6FBFBE00"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Para probarlo seguiremos los siguientes pasos:</w:t>
      </w:r>
    </w:p>
    <w:p w14:paraId="29E8F2CC" w14:textId="77777777" w:rsidR="005A0D2F" w:rsidRPr="007B7157" w:rsidRDefault="00D73344">
      <w:pPr>
        <w:pStyle w:val="Textoindependiente"/>
        <w:numPr>
          <w:ilvl w:val="0"/>
          <w:numId w:val="16"/>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Recarga la página y presiona Tab una vez: El foco debe caer en el enlace “Saltar al contenido”.</w:t>
      </w:r>
    </w:p>
    <w:p w14:paraId="68B74C0E" w14:textId="77777777" w:rsidR="005A0D2F" w:rsidRPr="007B7157" w:rsidRDefault="00D73344">
      <w:pPr>
        <w:pStyle w:val="Textoindependiente"/>
        <w:numPr>
          <w:ilvl w:val="0"/>
          <w:numId w:val="16"/>
        </w:numPr>
        <w:tabs>
          <w:tab w:val="left" w:pos="0"/>
        </w:tabs>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Presiona Enter: Debe llevar directamente al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main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w:t>
      </w:r>
    </w:p>
    <w:p w14:paraId="5AEDAE05" w14:textId="77777777" w:rsidR="005A0D2F" w:rsidRPr="007B7157" w:rsidRDefault="00D73344">
      <w:pPr>
        <w:pStyle w:val="Textoindependiente"/>
        <w:numPr>
          <w:ilvl w:val="0"/>
          <w:numId w:val="16"/>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Usar NVDA en modo navegación o Chrome Lighthouse → Sección de “Navegación accesible”.  </w:t>
      </w:r>
    </w:p>
    <w:p w14:paraId="6B39D619" w14:textId="77777777" w:rsidR="005A0D2F" w:rsidRPr="007B7157" w:rsidRDefault="00D73344">
      <w:pPr>
        <w:pStyle w:val="Ttulo3"/>
        <w:spacing w:before="0" w:after="0" w:line="360" w:lineRule="auto"/>
        <w:ind w:left="90"/>
        <w:rPr>
          <w:rFonts w:cstheme="majorHAnsi"/>
        </w:rPr>
      </w:pPr>
      <w:bookmarkStart w:id="63" w:name="Regla-8---Enlaces-con-texto-significativ"/>
      <w:bookmarkStart w:id="64" w:name="_Toc227307299"/>
      <w:bookmarkEnd w:id="63"/>
      <w:r w:rsidRPr="007B7157">
        <w:rPr>
          <w:rStyle w:val="Fuerte"/>
          <w:rFonts w:cstheme="majorHAnsi"/>
          <w:b/>
          <w:bCs/>
          <w:color w:val="292A2E"/>
        </w:rPr>
        <w:t>Regla 8 - Enlaces con texto significativo</w:t>
      </w:r>
      <w:bookmarkEnd w:id="64"/>
    </w:p>
    <w:p w14:paraId="24D76695"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Todos los enlaces tienen que tener un texto descriptivo por sí mismo, que comunique su propósito sin necesidad de contexto adicional. Es obligatorio por:  </w:t>
      </w:r>
    </w:p>
    <w:p w14:paraId="76873260" w14:textId="77777777" w:rsidR="005A0D2F" w:rsidRPr="007B7157" w:rsidRDefault="00D73344">
      <w:pPr>
        <w:pStyle w:val="Textoindependiente"/>
        <w:numPr>
          <w:ilvl w:val="0"/>
          <w:numId w:val="17"/>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WCAG 2.4.4: Propósito de los enlaces (en contexto)  </w:t>
      </w:r>
    </w:p>
    <w:p w14:paraId="3BA47B52" w14:textId="77777777" w:rsidR="005A0D2F" w:rsidRPr="007B7157" w:rsidRDefault="00D73344">
      <w:pPr>
        <w:pStyle w:val="Textoindependiente"/>
        <w:numPr>
          <w:ilvl w:val="0"/>
          <w:numId w:val="17"/>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WCAG 2.4.9: Propósito del enlace (sin contexto) (nivel AAA, pero recomendable)</w:t>
      </w:r>
    </w:p>
    <w:p w14:paraId="301BC8BD"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Sirve para ayudar a usuarios de lectores de pantalla que acceden a una lista de enlaces fuera de contexto. También mejora la comprensión, reduce confusiones y errores de navegación. Es crucial para la experiencia de navegación rápida mediante teclado o lector de pantalla.</w:t>
      </w:r>
    </w:p>
    <w:p w14:paraId="34F0CD3B"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w:t>
      </w:r>
    </w:p>
    <w:p w14:paraId="14FE30B8"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r w:rsidRPr="0070220F">
        <w:rPr>
          <w:rStyle w:val="Textooriginal"/>
          <w:rFonts w:asciiTheme="majorHAnsi" w:hAnsiTheme="majorHAnsi" w:cstheme="majorHAnsi"/>
          <w:color w:val="206A83"/>
          <w:sz w:val="28"/>
          <w:szCs w:val="28"/>
          <w:highlight w:val="yellow"/>
          <w:shd w:val="clear" w:color="auto" w:fill="051524"/>
        </w:rPr>
        <w:t xml:space="preserve">a </w:t>
      </w:r>
      <w:proofErr w:type="spellStart"/>
      <w:r w:rsidRPr="0070220F">
        <w:rPr>
          <w:rStyle w:val="Textooriginal"/>
          <w:rFonts w:asciiTheme="majorHAnsi" w:hAnsiTheme="majorHAnsi" w:cstheme="majorHAnsi"/>
          <w:color w:val="206A83"/>
          <w:sz w:val="28"/>
          <w:szCs w:val="28"/>
          <w:highlight w:val="yellow"/>
          <w:shd w:val="clear" w:color="auto" w:fill="051524"/>
        </w:rPr>
        <w:t>href</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/articulo/accesibilidad-formularios</w:t>
      </w:r>
      <w:r w:rsidRPr="0070220F">
        <w:rPr>
          <w:rStyle w:val="Textooriginal"/>
          <w:rFonts w:asciiTheme="majorHAnsi" w:hAnsiTheme="majorHAnsi" w:cstheme="majorHAnsi"/>
          <w:color w:val="292A2E"/>
          <w:sz w:val="28"/>
          <w:szCs w:val="28"/>
          <w:highlight w:val="yellow"/>
          <w:shd w:val="clear" w:color="auto" w:fill="051524"/>
        </w:rPr>
        <w:t>"&gt;Cómo hacer formularios accesibles&lt;/</w:t>
      </w:r>
      <w:r w:rsidRPr="0070220F">
        <w:rPr>
          <w:rStyle w:val="Textooriginal"/>
          <w:rFonts w:asciiTheme="majorHAnsi" w:hAnsiTheme="majorHAnsi" w:cstheme="majorHAnsi"/>
          <w:color w:val="206A83"/>
          <w:sz w:val="28"/>
          <w:szCs w:val="28"/>
          <w:highlight w:val="yellow"/>
          <w:shd w:val="clear" w:color="auto" w:fill="051524"/>
        </w:rPr>
        <w:t>a</w:t>
      </w:r>
      <w:r w:rsidRPr="0070220F">
        <w:rPr>
          <w:rStyle w:val="Textooriginal"/>
          <w:rFonts w:asciiTheme="majorHAnsi" w:hAnsiTheme="majorHAnsi" w:cstheme="majorHAnsi"/>
          <w:color w:val="292A2E"/>
          <w:sz w:val="28"/>
          <w:szCs w:val="28"/>
          <w:highlight w:val="yellow"/>
          <w:shd w:val="clear" w:color="auto" w:fill="051524"/>
        </w:rPr>
        <w:t>&gt;</w:t>
      </w:r>
    </w:p>
    <w:p w14:paraId="769FC5FA"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Si el contexto ya lo deja claro:</w:t>
      </w:r>
    </w:p>
    <w:p w14:paraId="6A7AFE6E"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r w:rsidRPr="0070220F">
        <w:rPr>
          <w:rStyle w:val="Textooriginal"/>
          <w:rFonts w:asciiTheme="majorHAnsi" w:hAnsiTheme="majorHAnsi" w:cstheme="majorHAnsi"/>
          <w:color w:val="206A83"/>
          <w:sz w:val="28"/>
          <w:szCs w:val="28"/>
          <w:highlight w:val="yellow"/>
          <w:shd w:val="clear" w:color="auto" w:fill="051524"/>
        </w:rPr>
        <w:t>p</w:t>
      </w:r>
      <w:r w:rsidRPr="0070220F">
        <w:rPr>
          <w:rStyle w:val="Textooriginal"/>
          <w:rFonts w:asciiTheme="majorHAnsi" w:hAnsiTheme="majorHAnsi" w:cstheme="majorHAnsi"/>
          <w:color w:val="292A2E"/>
          <w:sz w:val="28"/>
          <w:szCs w:val="28"/>
          <w:highlight w:val="yellow"/>
          <w:shd w:val="clear" w:color="auto" w:fill="051524"/>
        </w:rPr>
        <w:t>&gt;Lee nuestro &lt;</w:t>
      </w:r>
      <w:r w:rsidRPr="0070220F">
        <w:rPr>
          <w:rStyle w:val="Textooriginal"/>
          <w:rFonts w:asciiTheme="majorHAnsi" w:hAnsiTheme="majorHAnsi" w:cstheme="majorHAnsi"/>
          <w:color w:val="206A83"/>
          <w:sz w:val="28"/>
          <w:szCs w:val="28"/>
          <w:highlight w:val="yellow"/>
          <w:shd w:val="clear" w:color="auto" w:fill="051524"/>
        </w:rPr>
        <w:t xml:space="preserve">a </w:t>
      </w:r>
      <w:proofErr w:type="spellStart"/>
      <w:r w:rsidRPr="0070220F">
        <w:rPr>
          <w:rStyle w:val="Textooriginal"/>
          <w:rFonts w:asciiTheme="majorHAnsi" w:hAnsiTheme="majorHAnsi" w:cstheme="majorHAnsi"/>
          <w:color w:val="206A83"/>
          <w:sz w:val="28"/>
          <w:szCs w:val="28"/>
          <w:highlight w:val="yellow"/>
          <w:shd w:val="clear" w:color="auto" w:fill="051524"/>
        </w:rPr>
        <w:t>href</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w:t>
      </w:r>
      <w:proofErr w:type="spellStart"/>
      <w:r w:rsidRPr="0070220F">
        <w:rPr>
          <w:rStyle w:val="Textooriginal"/>
          <w:rFonts w:asciiTheme="majorHAnsi" w:hAnsiTheme="majorHAnsi" w:cstheme="majorHAnsi"/>
          <w:color w:val="206A83"/>
          <w:sz w:val="28"/>
          <w:szCs w:val="28"/>
          <w:highlight w:val="yellow"/>
          <w:shd w:val="clear" w:color="auto" w:fill="051524"/>
        </w:rPr>
        <w:t>politica</w:t>
      </w:r>
      <w:proofErr w:type="spellEnd"/>
      <w:r w:rsidRPr="0070220F">
        <w:rPr>
          <w:rStyle w:val="Textooriginal"/>
          <w:rFonts w:asciiTheme="majorHAnsi" w:hAnsiTheme="majorHAnsi" w:cstheme="majorHAnsi"/>
          <w:color w:val="206A83"/>
          <w:sz w:val="28"/>
          <w:szCs w:val="28"/>
          <w:highlight w:val="yellow"/>
          <w:shd w:val="clear" w:color="auto" w:fill="051524"/>
        </w:rPr>
        <w:t>-privacidad</w:t>
      </w:r>
      <w:r w:rsidRPr="0070220F">
        <w:rPr>
          <w:rStyle w:val="Textooriginal"/>
          <w:rFonts w:asciiTheme="majorHAnsi" w:hAnsiTheme="majorHAnsi" w:cstheme="majorHAnsi"/>
          <w:color w:val="292A2E"/>
          <w:sz w:val="28"/>
          <w:szCs w:val="28"/>
          <w:highlight w:val="yellow"/>
          <w:shd w:val="clear" w:color="auto" w:fill="051524"/>
        </w:rPr>
        <w:t>"&gt;aviso de privacidad&lt;/</w:t>
      </w:r>
      <w:r w:rsidRPr="0070220F">
        <w:rPr>
          <w:rStyle w:val="Textooriginal"/>
          <w:rFonts w:asciiTheme="majorHAnsi" w:hAnsiTheme="majorHAnsi" w:cstheme="majorHAnsi"/>
          <w:color w:val="206A83"/>
          <w:sz w:val="28"/>
          <w:szCs w:val="28"/>
          <w:highlight w:val="yellow"/>
          <w:shd w:val="clear" w:color="auto" w:fill="051524"/>
        </w:rPr>
        <w:t>a</w:t>
      </w:r>
      <w:r w:rsidRPr="0070220F">
        <w:rPr>
          <w:rStyle w:val="Textooriginal"/>
          <w:rFonts w:asciiTheme="majorHAnsi" w:hAnsiTheme="majorHAnsi" w:cstheme="majorHAnsi"/>
          <w:color w:val="292A2E"/>
          <w:sz w:val="28"/>
          <w:szCs w:val="28"/>
          <w:highlight w:val="yellow"/>
          <w:shd w:val="clear" w:color="auto" w:fill="051524"/>
        </w:rPr>
        <w:t>&gt; para más información.&lt;/</w:t>
      </w:r>
      <w:r w:rsidRPr="0070220F">
        <w:rPr>
          <w:rStyle w:val="Textooriginal"/>
          <w:rFonts w:asciiTheme="majorHAnsi" w:hAnsiTheme="majorHAnsi" w:cstheme="majorHAnsi"/>
          <w:color w:val="206A83"/>
          <w:sz w:val="28"/>
          <w:szCs w:val="28"/>
          <w:highlight w:val="yellow"/>
          <w:shd w:val="clear" w:color="auto" w:fill="051524"/>
        </w:rPr>
        <w:t>p</w:t>
      </w:r>
      <w:r w:rsidRPr="0070220F">
        <w:rPr>
          <w:rStyle w:val="Textooriginal"/>
          <w:rFonts w:asciiTheme="majorHAnsi" w:hAnsiTheme="majorHAnsi" w:cstheme="majorHAnsi"/>
          <w:color w:val="292A2E"/>
          <w:sz w:val="28"/>
          <w:szCs w:val="28"/>
          <w:highlight w:val="yellow"/>
          <w:shd w:val="clear" w:color="auto" w:fill="051524"/>
        </w:rPr>
        <w:t>&gt;</w:t>
      </w:r>
    </w:p>
    <w:p w14:paraId="0B7FB07C"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incorrecto:</w:t>
      </w:r>
    </w:p>
    <w:p w14:paraId="3CA23573" w14:textId="77777777" w:rsidR="005A0D2F" w:rsidRPr="007B7157" w:rsidRDefault="00D73344">
      <w:pPr>
        <w:pStyle w:val="Textoindependiente"/>
        <w:spacing w:after="0" w:line="410" w:lineRule="auto"/>
        <w:rPr>
          <w:rFonts w:asciiTheme="majorHAnsi" w:hAnsiTheme="majorHAnsi" w:cstheme="majorHAnsi"/>
          <w:sz w:val="28"/>
          <w:szCs w:val="28"/>
        </w:rPr>
      </w:pPr>
      <w:r w:rsidRPr="0070220F">
        <w:rPr>
          <w:rStyle w:val="Textooriginal"/>
          <w:rFonts w:asciiTheme="majorHAnsi" w:hAnsiTheme="majorHAnsi" w:cstheme="majorHAnsi"/>
          <w:color w:val="292A2E"/>
          <w:sz w:val="28"/>
          <w:szCs w:val="28"/>
          <w:highlight w:val="yellow"/>
          <w:shd w:val="clear" w:color="auto" w:fill="051524"/>
        </w:rPr>
        <w:t>&lt;</w:t>
      </w:r>
      <w:r w:rsidRPr="0070220F">
        <w:rPr>
          <w:rStyle w:val="Textooriginal"/>
          <w:rFonts w:asciiTheme="majorHAnsi" w:hAnsiTheme="majorHAnsi" w:cstheme="majorHAnsi"/>
          <w:color w:val="206A83"/>
          <w:sz w:val="28"/>
          <w:szCs w:val="28"/>
          <w:highlight w:val="yellow"/>
          <w:shd w:val="clear" w:color="auto" w:fill="051524"/>
        </w:rPr>
        <w:t xml:space="preserve">a </w:t>
      </w:r>
      <w:proofErr w:type="spellStart"/>
      <w:r w:rsidRPr="0070220F">
        <w:rPr>
          <w:rStyle w:val="Textooriginal"/>
          <w:rFonts w:asciiTheme="majorHAnsi" w:hAnsiTheme="majorHAnsi" w:cstheme="majorHAnsi"/>
          <w:color w:val="206A83"/>
          <w:sz w:val="28"/>
          <w:szCs w:val="28"/>
          <w:highlight w:val="yellow"/>
          <w:shd w:val="clear" w:color="auto" w:fill="051524"/>
        </w:rPr>
        <w:t>href</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/documento.pdf</w:t>
      </w:r>
      <w:r w:rsidRPr="0070220F">
        <w:rPr>
          <w:rStyle w:val="Textooriginal"/>
          <w:rFonts w:asciiTheme="majorHAnsi" w:hAnsiTheme="majorHAnsi" w:cstheme="majorHAnsi"/>
          <w:color w:val="292A2E"/>
          <w:sz w:val="28"/>
          <w:szCs w:val="28"/>
          <w:highlight w:val="yellow"/>
          <w:shd w:val="clear" w:color="auto" w:fill="051524"/>
        </w:rPr>
        <w:t>"&gt;Haz clic aquí&lt;/</w:t>
      </w:r>
      <w:r w:rsidRPr="0070220F">
        <w:rPr>
          <w:rStyle w:val="Textooriginal"/>
          <w:rFonts w:asciiTheme="majorHAnsi" w:hAnsiTheme="majorHAnsi" w:cstheme="majorHAnsi"/>
          <w:color w:val="206A83"/>
          <w:sz w:val="28"/>
          <w:szCs w:val="28"/>
          <w:highlight w:val="yellow"/>
          <w:shd w:val="clear" w:color="auto" w:fill="051524"/>
        </w:rPr>
        <w:t>a</w:t>
      </w:r>
      <w:r w:rsidRPr="0070220F">
        <w:rPr>
          <w:rStyle w:val="Textooriginal"/>
          <w:rFonts w:asciiTheme="majorHAnsi" w:hAnsiTheme="majorHAnsi" w:cstheme="majorHAnsi"/>
          <w:color w:val="292A2E"/>
          <w:sz w:val="28"/>
          <w:szCs w:val="28"/>
          <w:highlight w:val="yellow"/>
          <w:shd w:val="clear" w:color="auto" w:fill="051524"/>
        </w:rPr>
        <w:t>&gt; &lt;</w:t>
      </w:r>
      <w:r w:rsidRPr="0070220F">
        <w:rPr>
          <w:rStyle w:val="Textooriginal"/>
          <w:rFonts w:asciiTheme="majorHAnsi" w:hAnsiTheme="majorHAnsi" w:cstheme="majorHAnsi"/>
          <w:color w:val="206A83"/>
          <w:sz w:val="28"/>
          <w:szCs w:val="28"/>
          <w:highlight w:val="yellow"/>
          <w:shd w:val="clear" w:color="auto" w:fill="051524"/>
        </w:rPr>
        <w:t xml:space="preserve">a </w:t>
      </w:r>
      <w:proofErr w:type="spellStart"/>
      <w:r w:rsidRPr="0070220F">
        <w:rPr>
          <w:rStyle w:val="Textooriginal"/>
          <w:rFonts w:asciiTheme="majorHAnsi" w:hAnsiTheme="majorHAnsi" w:cstheme="majorHAnsi"/>
          <w:color w:val="206A83"/>
          <w:sz w:val="28"/>
          <w:szCs w:val="28"/>
          <w:highlight w:val="yellow"/>
          <w:shd w:val="clear" w:color="auto" w:fill="051524"/>
        </w:rPr>
        <w:t>href</w:t>
      </w:r>
      <w:proofErr w:type="spellEnd"/>
      <w:r w:rsidRPr="0070220F">
        <w:rPr>
          <w:rStyle w:val="Textooriginal"/>
          <w:rFonts w:asciiTheme="majorHAnsi" w:hAnsiTheme="majorHAnsi" w:cstheme="majorHAnsi"/>
          <w:color w:val="292A2E"/>
          <w:sz w:val="28"/>
          <w:szCs w:val="28"/>
          <w:highlight w:val="yellow"/>
          <w:shd w:val="clear" w:color="auto" w:fill="051524"/>
        </w:rPr>
        <w:t>="</w:t>
      </w:r>
      <w:r w:rsidRPr="0070220F">
        <w:rPr>
          <w:rStyle w:val="Textooriginal"/>
          <w:rFonts w:asciiTheme="majorHAnsi" w:hAnsiTheme="majorHAnsi" w:cstheme="majorHAnsi"/>
          <w:color w:val="206A83"/>
          <w:sz w:val="28"/>
          <w:szCs w:val="28"/>
          <w:highlight w:val="yellow"/>
          <w:shd w:val="clear" w:color="auto" w:fill="051524"/>
        </w:rPr>
        <w:t>/ver-</w:t>
      </w:r>
      <w:proofErr w:type="spellStart"/>
      <w:r w:rsidRPr="0070220F">
        <w:rPr>
          <w:rStyle w:val="Textooriginal"/>
          <w:rFonts w:asciiTheme="majorHAnsi" w:hAnsiTheme="majorHAnsi" w:cstheme="majorHAnsi"/>
          <w:color w:val="206A83"/>
          <w:sz w:val="28"/>
          <w:szCs w:val="28"/>
          <w:highlight w:val="yellow"/>
          <w:shd w:val="clear" w:color="auto" w:fill="051524"/>
        </w:rPr>
        <w:t>mas</w:t>
      </w:r>
      <w:proofErr w:type="spellEnd"/>
      <w:r w:rsidRPr="0070220F">
        <w:rPr>
          <w:rStyle w:val="Textooriginal"/>
          <w:rFonts w:asciiTheme="majorHAnsi" w:hAnsiTheme="majorHAnsi" w:cstheme="majorHAnsi"/>
          <w:color w:val="292A2E"/>
          <w:sz w:val="28"/>
          <w:szCs w:val="28"/>
          <w:highlight w:val="yellow"/>
          <w:shd w:val="clear" w:color="auto" w:fill="051524"/>
        </w:rPr>
        <w:t>"&gt;Leer más&lt;/</w:t>
      </w:r>
      <w:r w:rsidRPr="0070220F">
        <w:rPr>
          <w:rStyle w:val="Textooriginal"/>
          <w:rFonts w:asciiTheme="majorHAnsi" w:hAnsiTheme="majorHAnsi" w:cstheme="majorHAnsi"/>
          <w:color w:val="206A83"/>
          <w:sz w:val="28"/>
          <w:szCs w:val="28"/>
          <w:highlight w:val="yellow"/>
          <w:shd w:val="clear" w:color="auto" w:fill="051524"/>
        </w:rPr>
        <w:t>a</w:t>
      </w:r>
      <w:r w:rsidRPr="0070220F">
        <w:rPr>
          <w:rStyle w:val="Textooriginal"/>
          <w:rFonts w:asciiTheme="majorHAnsi" w:hAnsiTheme="majorHAnsi" w:cstheme="majorHAnsi"/>
          <w:color w:val="292A2E"/>
          <w:sz w:val="28"/>
          <w:szCs w:val="28"/>
          <w:highlight w:val="yellow"/>
          <w:shd w:val="clear" w:color="auto" w:fill="051524"/>
        </w:rPr>
        <w:t>&gt;</w:t>
      </w:r>
    </w:p>
    <w:p w14:paraId="35E963A8"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Para probarlo usaremos NVDA, pulsando la combinación de teclas “Insert+F7“ para mostrar la lista de enlaces (cada enlace debe ser comprensible sin contexto).  </w:t>
      </w:r>
    </w:p>
    <w:p w14:paraId="55A0E691" w14:textId="77777777" w:rsidR="005A0D2F" w:rsidRPr="007B7157" w:rsidRDefault="00D73344">
      <w:pPr>
        <w:pStyle w:val="Ttulo3"/>
        <w:spacing w:before="0" w:after="0" w:line="360" w:lineRule="auto"/>
        <w:ind w:left="90"/>
        <w:rPr>
          <w:rFonts w:cstheme="majorHAnsi"/>
        </w:rPr>
      </w:pPr>
      <w:bookmarkStart w:id="65" w:name="Regla-9---Multimedia-accesible"/>
      <w:bookmarkStart w:id="66" w:name="_Toc227307300"/>
      <w:bookmarkEnd w:id="65"/>
      <w:r w:rsidRPr="007B7157">
        <w:rPr>
          <w:rStyle w:val="Fuerte"/>
          <w:rFonts w:cstheme="majorHAnsi"/>
          <w:b/>
          <w:bCs/>
          <w:color w:val="292A2E"/>
        </w:rPr>
        <w:t>Regla 9 - Multimedia accesible</w:t>
      </w:r>
      <w:bookmarkEnd w:id="66"/>
    </w:p>
    <w:p w14:paraId="18BA2DE8"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Esta engloba a los subtítulos, transcripciones y audiodescripción. Dicha regla indica que todo contenido multimedia (audio, video o ambos) debe ser accesible para personas con discapacidad visual, auditiva o cognitiva.  </w:t>
      </w:r>
    </w:p>
    <w:p w14:paraId="397FDFF8"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Es obligatorio por:</w:t>
      </w:r>
    </w:p>
    <w:p w14:paraId="79BFF9E4" w14:textId="77777777" w:rsidR="005A0D2F" w:rsidRPr="007B7157" w:rsidRDefault="00D73344">
      <w:pPr>
        <w:pStyle w:val="Textoindependiente"/>
        <w:numPr>
          <w:ilvl w:val="0"/>
          <w:numId w:val="18"/>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WCAG 1.2.2: Subtítulos sincronizados para vídeo con audio (nivel A)  </w:t>
      </w:r>
    </w:p>
    <w:p w14:paraId="54E2A6FF" w14:textId="77777777" w:rsidR="005A0D2F" w:rsidRPr="007B7157" w:rsidRDefault="00D73344">
      <w:pPr>
        <w:pStyle w:val="Textoindependiente"/>
        <w:numPr>
          <w:ilvl w:val="0"/>
          <w:numId w:val="18"/>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WCAG 1.2.4: Subtítulos para vídeo en directo (nivel AA)  </w:t>
      </w:r>
    </w:p>
    <w:p w14:paraId="162D788E" w14:textId="77777777" w:rsidR="005A0D2F" w:rsidRPr="007B7157" w:rsidRDefault="00D73344">
      <w:pPr>
        <w:pStyle w:val="Textoindependiente"/>
        <w:numPr>
          <w:ilvl w:val="0"/>
          <w:numId w:val="18"/>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WCAG 1.2.3: Audiodescripción para vídeo pregrabado (nivel A)  </w:t>
      </w:r>
    </w:p>
    <w:p w14:paraId="697692FC" w14:textId="77777777" w:rsidR="005A0D2F" w:rsidRPr="007B7157" w:rsidRDefault="00D73344">
      <w:pPr>
        <w:pStyle w:val="Textoindependiente"/>
        <w:numPr>
          <w:ilvl w:val="0"/>
          <w:numId w:val="18"/>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WCAG 1.2.1: Alternativa textual para audio solo (nivel A)  </w:t>
      </w:r>
    </w:p>
    <w:p w14:paraId="04F1BE9E" w14:textId="77777777" w:rsidR="005A0D2F" w:rsidRPr="007B7157" w:rsidRDefault="00D73344">
      <w:pPr>
        <w:pStyle w:val="Textoindependiente"/>
        <w:numPr>
          <w:ilvl w:val="0"/>
          <w:numId w:val="18"/>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WCAG 1.2.8: Transcripción completa para multimedia (nivel AAA)  </w:t>
      </w:r>
    </w:p>
    <w:p w14:paraId="492A6A8C"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Esta regla sirve para:</w:t>
      </w:r>
    </w:p>
    <w:p w14:paraId="7B464AB5" w14:textId="77777777" w:rsidR="005A0D2F" w:rsidRPr="007B7157" w:rsidRDefault="00D73344">
      <w:pPr>
        <w:pStyle w:val="Textoindependiente"/>
        <w:numPr>
          <w:ilvl w:val="0"/>
          <w:numId w:val="1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Personas sordas que necesitan subtítulos o transcripciones.</w:t>
      </w:r>
    </w:p>
    <w:p w14:paraId="52ACF764" w14:textId="77777777" w:rsidR="005A0D2F" w:rsidRPr="007B7157" w:rsidRDefault="00D73344">
      <w:pPr>
        <w:pStyle w:val="Textoindependiente"/>
        <w:numPr>
          <w:ilvl w:val="0"/>
          <w:numId w:val="1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Personas ciegas o baja visión necesitan audiodescripción para contenidos visuales significativos.</w:t>
      </w:r>
    </w:p>
    <w:p w14:paraId="509B980F" w14:textId="77777777" w:rsidR="005A0D2F" w:rsidRPr="007B7157" w:rsidRDefault="00D73344">
      <w:pPr>
        <w:pStyle w:val="Textoindependiente"/>
        <w:numPr>
          <w:ilvl w:val="0"/>
          <w:numId w:val="19"/>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Personas con trastornos de procesamiento auditivo o TDAH se benefician de texto sincronizado o alternativo.</w:t>
      </w:r>
    </w:p>
    <w:p w14:paraId="7C25646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 - ejemplo video con subtítulos y transcripción:</w:t>
      </w:r>
    </w:p>
    <w:p w14:paraId="4189549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shd w:val="clear" w:color="auto" w:fill="051524"/>
        </w:rPr>
        <w:t>&lt;</w:t>
      </w:r>
      <w:r w:rsidRPr="007B7157">
        <w:rPr>
          <w:rStyle w:val="Textooriginal"/>
          <w:rFonts w:asciiTheme="majorHAnsi" w:hAnsiTheme="majorHAnsi" w:cstheme="majorHAnsi"/>
          <w:color w:val="206A83"/>
          <w:sz w:val="28"/>
          <w:szCs w:val="28"/>
          <w:shd w:val="clear" w:color="auto" w:fill="051524"/>
        </w:rPr>
        <w:t xml:space="preserve">video </w:t>
      </w:r>
      <w:proofErr w:type="spellStart"/>
      <w:r w:rsidRPr="007B7157">
        <w:rPr>
          <w:rStyle w:val="Textooriginal"/>
          <w:rFonts w:asciiTheme="majorHAnsi" w:hAnsiTheme="majorHAnsi" w:cstheme="majorHAnsi"/>
          <w:color w:val="206A83"/>
          <w:sz w:val="28"/>
          <w:szCs w:val="28"/>
          <w:shd w:val="clear" w:color="auto" w:fill="051524"/>
        </w:rPr>
        <w:t>controls</w:t>
      </w:r>
      <w:proofErr w:type="spellEnd"/>
      <w:r w:rsidRPr="007B7157">
        <w:rPr>
          <w:rStyle w:val="Textooriginal"/>
          <w:rFonts w:asciiTheme="majorHAnsi" w:hAnsiTheme="majorHAnsi" w:cstheme="majorHAnsi"/>
          <w:color w:val="292A2E"/>
          <w:sz w:val="28"/>
          <w:szCs w:val="28"/>
          <w:shd w:val="clear" w:color="auto" w:fill="051524"/>
        </w:rPr>
        <w:t>&gt; &lt;</w:t>
      </w:r>
      <w:proofErr w:type="spellStart"/>
      <w:r w:rsidRPr="007B7157">
        <w:rPr>
          <w:rStyle w:val="Textooriginal"/>
          <w:rFonts w:asciiTheme="majorHAnsi" w:hAnsiTheme="majorHAnsi" w:cstheme="majorHAnsi"/>
          <w:color w:val="206A83"/>
          <w:sz w:val="28"/>
          <w:szCs w:val="28"/>
          <w:shd w:val="clear" w:color="auto" w:fill="051524"/>
        </w:rPr>
        <w:t>source</w:t>
      </w:r>
      <w:proofErr w:type="spellEnd"/>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src</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entrevista.mp4</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type</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video/mp4</w:t>
      </w:r>
      <w:r w:rsidRPr="007B7157">
        <w:rPr>
          <w:rStyle w:val="Textooriginal"/>
          <w:rFonts w:asciiTheme="majorHAnsi" w:hAnsiTheme="majorHAnsi" w:cstheme="majorHAnsi"/>
          <w:color w:val="292A2E"/>
          <w:sz w:val="28"/>
          <w:szCs w:val="28"/>
          <w:shd w:val="clear" w:color="auto" w:fill="051524"/>
        </w:rPr>
        <w:t>"&gt; &lt;</w:t>
      </w:r>
      <w:proofErr w:type="spellStart"/>
      <w:r w:rsidRPr="007B7157">
        <w:rPr>
          <w:rStyle w:val="Textooriginal"/>
          <w:rFonts w:asciiTheme="majorHAnsi" w:hAnsiTheme="majorHAnsi" w:cstheme="majorHAnsi"/>
          <w:color w:val="206A83"/>
          <w:sz w:val="28"/>
          <w:szCs w:val="28"/>
          <w:shd w:val="clear" w:color="auto" w:fill="051524"/>
        </w:rPr>
        <w:t>track</w:t>
      </w:r>
      <w:proofErr w:type="spellEnd"/>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src</w:t>
      </w:r>
      <w:proofErr w:type="spellEnd"/>
      <w:r w:rsidRPr="007B7157">
        <w:rPr>
          <w:rStyle w:val="Textooriginal"/>
          <w:rFonts w:asciiTheme="majorHAnsi" w:hAnsiTheme="majorHAnsi" w:cstheme="majorHAnsi"/>
          <w:color w:val="292A2E"/>
          <w:sz w:val="28"/>
          <w:szCs w:val="28"/>
          <w:shd w:val="clear" w:color="auto" w:fill="051524"/>
        </w:rPr>
        <w:t>="</w:t>
      </w:r>
      <w:proofErr w:type="spellStart"/>
      <w:r w:rsidRPr="007B7157">
        <w:rPr>
          <w:rStyle w:val="Textooriginal"/>
          <w:rFonts w:asciiTheme="majorHAnsi" w:hAnsiTheme="majorHAnsi" w:cstheme="majorHAnsi"/>
          <w:color w:val="206A83"/>
          <w:sz w:val="28"/>
          <w:szCs w:val="28"/>
          <w:shd w:val="clear" w:color="auto" w:fill="051524"/>
        </w:rPr>
        <w:t>subtitulos.vtt</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kind</w:t>
      </w:r>
      <w:proofErr w:type="spellEnd"/>
      <w:r w:rsidRPr="007B7157">
        <w:rPr>
          <w:rStyle w:val="Textooriginal"/>
          <w:rFonts w:asciiTheme="majorHAnsi" w:hAnsiTheme="majorHAnsi" w:cstheme="majorHAnsi"/>
          <w:color w:val="292A2E"/>
          <w:sz w:val="28"/>
          <w:szCs w:val="28"/>
          <w:shd w:val="clear" w:color="auto" w:fill="051524"/>
        </w:rPr>
        <w:t>="</w:t>
      </w:r>
      <w:proofErr w:type="spellStart"/>
      <w:r w:rsidRPr="007B7157">
        <w:rPr>
          <w:rStyle w:val="Textooriginal"/>
          <w:rFonts w:asciiTheme="majorHAnsi" w:hAnsiTheme="majorHAnsi" w:cstheme="majorHAnsi"/>
          <w:color w:val="206A83"/>
          <w:sz w:val="28"/>
          <w:szCs w:val="28"/>
          <w:shd w:val="clear" w:color="auto" w:fill="051524"/>
        </w:rPr>
        <w:t>subtitles</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srclang</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es</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label</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Español</w:t>
      </w:r>
      <w:r w:rsidRPr="007B7157">
        <w:rPr>
          <w:rStyle w:val="Textooriginal"/>
          <w:rFonts w:asciiTheme="majorHAnsi" w:hAnsiTheme="majorHAnsi" w:cstheme="majorHAnsi"/>
          <w:color w:val="292A2E"/>
          <w:sz w:val="28"/>
          <w:szCs w:val="28"/>
          <w:shd w:val="clear" w:color="auto" w:fill="051524"/>
        </w:rPr>
        <w:t>"&gt; Tu navegador no soporta el video HTML5. &lt;/</w:t>
      </w:r>
      <w:r w:rsidRPr="007B7157">
        <w:rPr>
          <w:rStyle w:val="Textooriginal"/>
          <w:rFonts w:asciiTheme="majorHAnsi" w:hAnsiTheme="majorHAnsi" w:cstheme="majorHAnsi"/>
          <w:color w:val="206A83"/>
          <w:sz w:val="28"/>
          <w:szCs w:val="28"/>
          <w:shd w:val="clear" w:color="auto" w:fill="051524"/>
        </w:rPr>
        <w:t>video</w:t>
      </w:r>
      <w:r w:rsidRPr="007B7157">
        <w:rPr>
          <w:rStyle w:val="Textooriginal"/>
          <w:rFonts w:asciiTheme="majorHAnsi" w:hAnsiTheme="majorHAnsi" w:cstheme="majorHAnsi"/>
          <w:color w:val="292A2E"/>
          <w:sz w:val="28"/>
          <w:szCs w:val="28"/>
          <w:shd w:val="clear" w:color="auto" w:fill="051524"/>
        </w:rPr>
        <w:t>&gt; &lt;</w:t>
      </w:r>
      <w:r w:rsidRPr="007B7157">
        <w:rPr>
          <w:rStyle w:val="Textooriginal"/>
          <w:rFonts w:asciiTheme="majorHAnsi" w:hAnsiTheme="majorHAnsi" w:cstheme="majorHAnsi"/>
          <w:color w:val="206A83"/>
          <w:sz w:val="28"/>
          <w:szCs w:val="28"/>
          <w:shd w:val="clear" w:color="auto" w:fill="051524"/>
        </w:rPr>
        <w:t>p</w:t>
      </w:r>
      <w:r w:rsidRPr="007B7157">
        <w:rPr>
          <w:rStyle w:val="Textooriginal"/>
          <w:rFonts w:asciiTheme="majorHAnsi" w:hAnsiTheme="majorHAnsi" w:cstheme="majorHAnsi"/>
          <w:color w:val="292A2E"/>
          <w:sz w:val="28"/>
          <w:szCs w:val="28"/>
          <w:shd w:val="clear" w:color="auto" w:fill="051524"/>
        </w:rPr>
        <w:t>&gt;Transcripción:&lt;/</w:t>
      </w:r>
      <w:r w:rsidRPr="007B7157">
        <w:rPr>
          <w:rStyle w:val="Textooriginal"/>
          <w:rFonts w:asciiTheme="majorHAnsi" w:hAnsiTheme="majorHAnsi" w:cstheme="majorHAnsi"/>
          <w:color w:val="206A83"/>
          <w:sz w:val="28"/>
          <w:szCs w:val="28"/>
          <w:shd w:val="clear" w:color="auto" w:fill="051524"/>
        </w:rPr>
        <w:t>p</w:t>
      </w:r>
      <w:r w:rsidRPr="007B7157">
        <w:rPr>
          <w:rStyle w:val="Textooriginal"/>
          <w:rFonts w:asciiTheme="majorHAnsi" w:hAnsiTheme="majorHAnsi" w:cstheme="majorHAnsi"/>
          <w:color w:val="292A2E"/>
          <w:sz w:val="28"/>
          <w:szCs w:val="28"/>
          <w:shd w:val="clear" w:color="auto" w:fill="051524"/>
        </w:rPr>
        <w:t>&gt; &lt;</w:t>
      </w:r>
      <w:r w:rsidRPr="007B7157">
        <w:rPr>
          <w:rStyle w:val="Textooriginal"/>
          <w:rFonts w:asciiTheme="majorHAnsi" w:hAnsiTheme="majorHAnsi" w:cstheme="majorHAnsi"/>
          <w:color w:val="206A83"/>
          <w:sz w:val="28"/>
          <w:szCs w:val="28"/>
          <w:shd w:val="clear" w:color="auto" w:fill="051524"/>
        </w:rPr>
        <w:t>pre</w:t>
      </w:r>
      <w:r w:rsidRPr="007B7157">
        <w:rPr>
          <w:rStyle w:val="Textooriginal"/>
          <w:rFonts w:asciiTheme="majorHAnsi" w:hAnsiTheme="majorHAnsi" w:cstheme="majorHAnsi"/>
          <w:color w:val="292A2E"/>
          <w:sz w:val="28"/>
          <w:szCs w:val="28"/>
          <w:shd w:val="clear" w:color="auto" w:fill="051524"/>
        </w:rPr>
        <w:t>&gt; [00:00] Presentador: Bienvenidos al programa de accesibilidad... [00:15] Invitada: Gracias por la invitación... &lt;/</w:t>
      </w:r>
      <w:r w:rsidRPr="007B7157">
        <w:rPr>
          <w:rStyle w:val="Textooriginal"/>
          <w:rFonts w:asciiTheme="majorHAnsi" w:hAnsiTheme="majorHAnsi" w:cstheme="majorHAnsi"/>
          <w:color w:val="206A83"/>
          <w:sz w:val="28"/>
          <w:szCs w:val="28"/>
          <w:shd w:val="clear" w:color="auto" w:fill="051524"/>
        </w:rPr>
        <w:t>pre</w:t>
      </w:r>
      <w:r w:rsidRPr="007B7157">
        <w:rPr>
          <w:rStyle w:val="Textooriginal"/>
          <w:rFonts w:asciiTheme="majorHAnsi" w:hAnsiTheme="majorHAnsi" w:cstheme="majorHAnsi"/>
          <w:color w:val="292A2E"/>
          <w:sz w:val="28"/>
          <w:szCs w:val="28"/>
          <w:shd w:val="clear" w:color="auto" w:fill="051524"/>
        </w:rPr>
        <w:t xml:space="preserve">&gt; </w:t>
      </w:r>
    </w:p>
    <w:p w14:paraId="4C7E7C2B"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El archivo “.</w:t>
      </w:r>
      <w:proofErr w:type="spellStart"/>
      <w:r w:rsidRPr="007B7157">
        <w:rPr>
          <w:rFonts w:asciiTheme="majorHAnsi" w:hAnsiTheme="majorHAnsi" w:cstheme="majorHAnsi"/>
          <w:color w:val="292A2E"/>
          <w:sz w:val="28"/>
          <w:szCs w:val="28"/>
        </w:rPr>
        <w:t>vtt</w:t>
      </w:r>
      <w:proofErr w:type="spellEnd"/>
      <w:r w:rsidRPr="007B7157">
        <w:rPr>
          <w:rFonts w:asciiTheme="majorHAnsi" w:hAnsiTheme="majorHAnsi" w:cstheme="majorHAnsi"/>
          <w:color w:val="292A2E"/>
          <w:sz w:val="28"/>
          <w:szCs w:val="28"/>
        </w:rPr>
        <w:t>“ contiene subtítulos sincronizados. La transcripción permite acceder al contenido de forma estática. Para vídeo solo visual (sin diálogo), puedes omitir subtítulos si el vídeo no tiene audio ni información relevante visual. En ese caso, agregar un “aria-</w:t>
      </w:r>
      <w:proofErr w:type="spellStart"/>
      <w:r w:rsidRPr="007B7157">
        <w:rPr>
          <w:rFonts w:asciiTheme="majorHAnsi" w:hAnsiTheme="majorHAnsi" w:cstheme="majorHAnsi"/>
          <w:color w:val="292A2E"/>
          <w:sz w:val="28"/>
          <w:szCs w:val="28"/>
        </w:rPr>
        <w:t>label</w:t>
      </w:r>
      <w:proofErr w:type="spellEnd"/>
      <w:r w:rsidRPr="007B7157">
        <w:rPr>
          <w:rFonts w:asciiTheme="majorHAnsi" w:hAnsiTheme="majorHAnsi" w:cstheme="majorHAnsi"/>
          <w:color w:val="292A2E"/>
          <w:sz w:val="28"/>
          <w:szCs w:val="28"/>
        </w:rPr>
        <w:t>“ o descripción con eso sería suficiente.</w:t>
      </w:r>
    </w:p>
    <w:p w14:paraId="2B6E65A0"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 - ejemplo de contenido solo de audio:</w:t>
      </w:r>
    </w:p>
    <w:p w14:paraId="453D6319"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shd w:val="clear" w:color="auto" w:fill="051524"/>
        </w:rPr>
        <w:t>&lt;</w:t>
      </w:r>
      <w:r w:rsidRPr="007B7157">
        <w:rPr>
          <w:rStyle w:val="Textooriginal"/>
          <w:rFonts w:asciiTheme="majorHAnsi" w:hAnsiTheme="majorHAnsi" w:cstheme="majorHAnsi"/>
          <w:color w:val="206A83"/>
          <w:sz w:val="28"/>
          <w:szCs w:val="28"/>
          <w:shd w:val="clear" w:color="auto" w:fill="051524"/>
        </w:rPr>
        <w:t xml:space="preserve">audio </w:t>
      </w:r>
      <w:proofErr w:type="spellStart"/>
      <w:r w:rsidRPr="007B7157">
        <w:rPr>
          <w:rStyle w:val="Textooriginal"/>
          <w:rFonts w:asciiTheme="majorHAnsi" w:hAnsiTheme="majorHAnsi" w:cstheme="majorHAnsi"/>
          <w:color w:val="206A83"/>
          <w:sz w:val="28"/>
          <w:szCs w:val="28"/>
          <w:shd w:val="clear" w:color="auto" w:fill="051524"/>
        </w:rPr>
        <w:t>controls</w:t>
      </w:r>
      <w:proofErr w:type="spellEnd"/>
      <w:r w:rsidRPr="007B7157">
        <w:rPr>
          <w:rStyle w:val="Textooriginal"/>
          <w:rFonts w:asciiTheme="majorHAnsi" w:hAnsiTheme="majorHAnsi" w:cstheme="majorHAnsi"/>
          <w:color w:val="292A2E"/>
          <w:sz w:val="28"/>
          <w:szCs w:val="28"/>
          <w:shd w:val="clear" w:color="auto" w:fill="051524"/>
        </w:rPr>
        <w:t>&gt; &lt;</w:t>
      </w:r>
      <w:proofErr w:type="spellStart"/>
      <w:r w:rsidRPr="007B7157">
        <w:rPr>
          <w:rStyle w:val="Textooriginal"/>
          <w:rFonts w:asciiTheme="majorHAnsi" w:hAnsiTheme="majorHAnsi" w:cstheme="majorHAnsi"/>
          <w:color w:val="206A83"/>
          <w:sz w:val="28"/>
          <w:szCs w:val="28"/>
          <w:shd w:val="clear" w:color="auto" w:fill="051524"/>
        </w:rPr>
        <w:t>source</w:t>
      </w:r>
      <w:proofErr w:type="spellEnd"/>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src</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entrevista.mp3</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type</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audio/</w:t>
      </w:r>
      <w:proofErr w:type="spellStart"/>
      <w:r w:rsidRPr="007B7157">
        <w:rPr>
          <w:rStyle w:val="Textooriginal"/>
          <w:rFonts w:asciiTheme="majorHAnsi" w:hAnsiTheme="majorHAnsi" w:cstheme="majorHAnsi"/>
          <w:color w:val="206A83"/>
          <w:sz w:val="28"/>
          <w:szCs w:val="28"/>
          <w:shd w:val="clear" w:color="auto" w:fill="051524"/>
        </w:rPr>
        <w:t>mpeg</w:t>
      </w:r>
      <w:proofErr w:type="spellEnd"/>
      <w:r w:rsidRPr="007B7157">
        <w:rPr>
          <w:rStyle w:val="Textooriginal"/>
          <w:rFonts w:asciiTheme="majorHAnsi" w:hAnsiTheme="majorHAnsi" w:cstheme="majorHAnsi"/>
          <w:color w:val="292A2E"/>
          <w:sz w:val="28"/>
          <w:szCs w:val="28"/>
          <w:shd w:val="clear" w:color="auto" w:fill="051524"/>
        </w:rPr>
        <w:t>"&gt; Tu navegador no soporta audio HTML5. &lt;/</w:t>
      </w:r>
      <w:r w:rsidRPr="007B7157">
        <w:rPr>
          <w:rStyle w:val="Textooriginal"/>
          <w:rFonts w:asciiTheme="majorHAnsi" w:hAnsiTheme="majorHAnsi" w:cstheme="majorHAnsi"/>
          <w:color w:val="206A83"/>
          <w:sz w:val="28"/>
          <w:szCs w:val="28"/>
          <w:shd w:val="clear" w:color="auto" w:fill="051524"/>
        </w:rPr>
        <w:t>audio</w:t>
      </w:r>
      <w:r w:rsidRPr="007B7157">
        <w:rPr>
          <w:rStyle w:val="Textooriginal"/>
          <w:rFonts w:asciiTheme="majorHAnsi" w:hAnsiTheme="majorHAnsi" w:cstheme="majorHAnsi"/>
          <w:color w:val="292A2E"/>
          <w:sz w:val="28"/>
          <w:szCs w:val="28"/>
          <w:shd w:val="clear" w:color="auto" w:fill="051524"/>
        </w:rPr>
        <w:t>&gt; &lt;</w:t>
      </w:r>
      <w:r w:rsidRPr="007B7157">
        <w:rPr>
          <w:rStyle w:val="Textooriginal"/>
          <w:rFonts w:asciiTheme="majorHAnsi" w:hAnsiTheme="majorHAnsi" w:cstheme="majorHAnsi"/>
          <w:color w:val="206A83"/>
          <w:sz w:val="28"/>
          <w:szCs w:val="28"/>
          <w:shd w:val="clear" w:color="auto" w:fill="051524"/>
        </w:rPr>
        <w:t>p</w:t>
      </w:r>
      <w:r w:rsidRPr="007B7157">
        <w:rPr>
          <w:rStyle w:val="Textooriginal"/>
          <w:rFonts w:asciiTheme="majorHAnsi" w:hAnsiTheme="majorHAnsi" w:cstheme="majorHAnsi"/>
          <w:color w:val="292A2E"/>
          <w:sz w:val="28"/>
          <w:szCs w:val="28"/>
          <w:shd w:val="clear" w:color="auto" w:fill="051524"/>
        </w:rPr>
        <w:t>&gt;Transcripción:&lt;/</w:t>
      </w:r>
      <w:r w:rsidRPr="007B7157">
        <w:rPr>
          <w:rStyle w:val="Textooriginal"/>
          <w:rFonts w:asciiTheme="majorHAnsi" w:hAnsiTheme="majorHAnsi" w:cstheme="majorHAnsi"/>
          <w:color w:val="206A83"/>
          <w:sz w:val="28"/>
          <w:szCs w:val="28"/>
          <w:shd w:val="clear" w:color="auto" w:fill="051524"/>
        </w:rPr>
        <w:t>p</w:t>
      </w:r>
      <w:r w:rsidRPr="007B7157">
        <w:rPr>
          <w:rStyle w:val="Textooriginal"/>
          <w:rFonts w:asciiTheme="majorHAnsi" w:hAnsiTheme="majorHAnsi" w:cstheme="majorHAnsi"/>
          <w:color w:val="292A2E"/>
          <w:sz w:val="28"/>
          <w:szCs w:val="28"/>
          <w:shd w:val="clear" w:color="auto" w:fill="051524"/>
        </w:rPr>
        <w:t>&gt; &lt;</w:t>
      </w:r>
      <w:r w:rsidRPr="007B7157">
        <w:rPr>
          <w:rStyle w:val="Textooriginal"/>
          <w:rFonts w:asciiTheme="majorHAnsi" w:hAnsiTheme="majorHAnsi" w:cstheme="majorHAnsi"/>
          <w:color w:val="206A83"/>
          <w:sz w:val="28"/>
          <w:szCs w:val="28"/>
          <w:shd w:val="clear" w:color="auto" w:fill="051524"/>
        </w:rPr>
        <w:t>pre</w:t>
      </w:r>
      <w:r w:rsidRPr="007B7157">
        <w:rPr>
          <w:rStyle w:val="Textooriginal"/>
          <w:rFonts w:asciiTheme="majorHAnsi" w:hAnsiTheme="majorHAnsi" w:cstheme="majorHAnsi"/>
          <w:color w:val="292A2E"/>
          <w:sz w:val="28"/>
          <w:szCs w:val="28"/>
          <w:shd w:val="clear" w:color="auto" w:fill="051524"/>
        </w:rPr>
        <w:t>&gt;[00:00] Presentador: Bienvenidos...&lt;/</w:t>
      </w:r>
      <w:r w:rsidRPr="007B7157">
        <w:rPr>
          <w:rStyle w:val="Textooriginal"/>
          <w:rFonts w:asciiTheme="majorHAnsi" w:hAnsiTheme="majorHAnsi" w:cstheme="majorHAnsi"/>
          <w:color w:val="206A83"/>
          <w:sz w:val="28"/>
          <w:szCs w:val="28"/>
          <w:shd w:val="clear" w:color="auto" w:fill="051524"/>
        </w:rPr>
        <w:t>pre</w:t>
      </w:r>
      <w:r w:rsidRPr="007B7157">
        <w:rPr>
          <w:rStyle w:val="Textooriginal"/>
          <w:rFonts w:asciiTheme="majorHAnsi" w:hAnsiTheme="majorHAnsi" w:cstheme="majorHAnsi"/>
          <w:color w:val="292A2E"/>
          <w:sz w:val="28"/>
          <w:szCs w:val="28"/>
          <w:shd w:val="clear" w:color="auto" w:fill="051524"/>
        </w:rPr>
        <w:t>&gt;</w:t>
      </w:r>
    </w:p>
    <w:p w14:paraId="5F0F83DB"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incorrecto:</w:t>
      </w:r>
    </w:p>
    <w:p w14:paraId="7142573A"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shd w:val="clear" w:color="auto" w:fill="051524"/>
        </w:rPr>
        <w:t>&lt;</w:t>
      </w:r>
      <w:r w:rsidRPr="007B7157">
        <w:rPr>
          <w:rStyle w:val="Textooriginal"/>
          <w:rFonts w:asciiTheme="majorHAnsi" w:hAnsiTheme="majorHAnsi" w:cstheme="majorHAnsi"/>
          <w:color w:val="206A83"/>
          <w:sz w:val="28"/>
          <w:szCs w:val="28"/>
          <w:shd w:val="clear" w:color="auto" w:fill="051524"/>
        </w:rPr>
        <w:t xml:space="preserve">video </w:t>
      </w:r>
      <w:proofErr w:type="spellStart"/>
      <w:r w:rsidRPr="007B7157">
        <w:rPr>
          <w:rStyle w:val="Textooriginal"/>
          <w:rFonts w:asciiTheme="majorHAnsi" w:hAnsiTheme="majorHAnsi" w:cstheme="majorHAnsi"/>
          <w:color w:val="206A83"/>
          <w:sz w:val="28"/>
          <w:szCs w:val="28"/>
          <w:shd w:val="clear" w:color="auto" w:fill="051524"/>
        </w:rPr>
        <w:t>src</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video.mp4</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controls</w:t>
      </w:r>
      <w:proofErr w:type="spellEnd"/>
      <w:r w:rsidRPr="007B7157">
        <w:rPr>
          <w:rStyle w:val="Textooriginal"/>
          <w:rFonts w:asciiTheme="majorHAnsi" w:hAnsiTheme="majorHAnsi" w:cstheme="majorHAnsi"/>
          <w:color w:val="292A2E"/>
          <w:sz w:val="28"/>
          <w:szCs w:val="28"/>
          <w:shd w:val="clear" w:color="auto" w:fill="051524"/>
        </w:rPr>
        <w:t>&gt;&lt;/</w:t>
      </w:r>
      <w:r w:rsidRPr="007B7157">
        <w:rPr>
          <w:rStyle w:val="Textooriginal"/>
          <w:rFonts w:asciiTheme="majorHAnsi" w:hAnsiTheme="majorHAnsi" w:cstheme="majorHAnsi"/>
          <w:color w:val="206A83"/>
          <w:sz w:val="28"/>
          <w:szCs w:val="28"/>
          <w:shd w:val="clear" w:color="auto" w:fill="051524"/>
        </w:rPr>
        <w:t>video</w:t>
      </w:r>
      <w:r w:rsidRPr="007B7157">
        <w:rPr>
          <w:rStyle w:val="Textooriginal"/>
          <w:rFonts w:asciiTheme="majorHAnsi" w:hAnsiTheme="majorHAnsi" w:cstheme="majorHAnsi"/>
          <w:color w:val="292A2E"/>
          <w:sz w:val="28"/>
          <w:szCs w:val="28"/>
          <w:shd w:val="clear" w:color="auto" w:fill="051524"/>
        </w:rPr>
        <w:t>&gt;</w:t>
      </w:r>
    </w:p>
    <w:p w14:paraId="191930C7"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Para probarlo seguiremos los siguientes pasos:</w:t>
      </w:r>
    </w:p>
    <w:p w14:paraId="7670FA90" w14:textId="77777777" w:rsidR="005A0D2F" w:rsidRPr="007B7157" w:rsidRDefault="00D73344">
      <w:pPr>
        <w:pStyle w:val="Textoindependiente"/>
        <w:numPr>
          <w:ilvl w:val="0"/>
          <w:numId w:val="20"/>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Reproduce el vídeo/audio y asegúrate de:</w:t>
      </w:r>
    </w:p>
    <w:p w14:paraId="67494FF6" w14:textId="77777777" w:rsidR="005A0D2F" w:rsidRPr="007B7157" w:rsidRDefault="00D73344">
      <w:pPr>
        <w:pStyle w:val="Textoindependiente"/>
        <w:numPr>
          <w:ilvl w:val="1"/>
          <w:numId w:val="20"/>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Que los subtítulos aparecen correctamente y están sincronizados.</w:t>
      </w:r>
    </w:p>
    <w:p w14:paraId="028D6EB5" w14:textId="77777777" w:rsidR="005A0D2F" w:rsidRPr="007B7157" w:rsidRDefault="00D73344">
      <w:pPr>
        <w:pStyle w:val="Textoindependiente"/>
        <w:numPr>
          <w:ilvl w:val="1"/>
          <w:numId w:val="20"/>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Que puedes leer una transcripción completa al pie del vídeo.</w:t>
      </w:r>
    </w:p>
    <w:p w14:paraId="06DCBD2C" w14:textId="77777777" w:rsidR="005A0D2F" w:rsidRPr="007B7157" w:rsidRDefault="00D73344">
      <w:pPr>
        <w:pStyle w:val="Textoindependiente"/>
        <w:numPr>
          <w:ilvl w:val="0"/>
          <w:numId w:val="20"/>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Desactiva el audio o simula una discapacidad: ¿Aún puedes entender completamente el contenido?</w:t>
      </w:r>
    </w:p>
    <w:p w14:paraId="5D51E2EE" w14:textId="77777777" w:rsidR="005A0D2F" w:rsidRPr="007B7157" w:rsidRDefault="00D73344">
      <w:pPr>
        <w:pStyle w:val="Textoindependiente"/>
        <w:numPr>
          <w:ilvl w:val="0"/>
          <w:numId w:val="20"/>
        </w:numPr>
        <w:tabs>
          <w:tab w:val="left" w:pos="0"/>
        </w:tabs>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Usa: Herramienta Able Player, Chrome Lighthouse (detecta ausencia de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track</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w:t>
      </w:r>
    </w:p>
    <w:p w14:paraId="297B99CC" w14:textId="77777777" w:rsidR="005A0D2F" w:rsidRPr="007B7157" w:rsidRDefault="00D73344">
      <w:pPr>
        <w:pStyle w:val="Textoindependiente"/>
        <w:numPr>
          <w:ilvl w:val="0"/>
          <w:numId w:val="20"/>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Verifica la correcta carga del </w:t>
      </w:r>
      <w:proofErr w:type="spellStart"/>
      <w:r w:rsidRPr="007B7157">
        <w:rPr>
          <w:rFonts w:asciiTheme="majorHAnsi" w:hAnsiTheme="majorHAnsi" w:cstheme="majorHAnsi"/>
          <w:color w:val="292A2E"/>
          <w:sz w:val="28"/>
          <w:szCs w:val="28"/>
        </w:rPr>
        <w:t>archivo.vtt</w:t>
      </w:r>
      <w:proofErr w:type="spellEnd"/>
      <w:r w:rsidRPr="007B7157">
        <w:rPr>
          <w:rFonts w:asciiTheme="majorHAnsi" w:hAnsiTheme="majorHAnsi" w:cstheme="majorHAnsi"/>
          <w:color w:val="292A2E"/>
          <w:sz w:val="28"/>
          <w:szCs w:val="28"/>
        </w:rPr>
        <w:t>.</w:t>
      </w:r>
    </w:p>
    <w:p w14:paraId="05C7ED65" w14:textId="77777777" w:rsidR="005A0D2F" w:rsidRPr="007B7157" w:rsidRDefault="00D73344">
      <w:pPr>
        <w:pStyle w:val="Ttulo3"/>
        <w:spacing w:before="0" w:after="0" w:line="360" w:lineRule="auto"/>
        <w:ind w:left="90"/>
        <w:rPr>
          <w:rFonts w:cstheme="majorHAnsi"/>
        </w:rPr>
      </w:pPr>
      <w:bookmarkStart w:id="67" w:name="Regla-10---Uso-adecuado-de-ARIA-(Accessi"/>
      <w:bookmarkStart w:id="68" w:name="_Toc227307301"/>
      <w:bookmarkEnd w:id="67"/>
      <w:r w:rsidRPr="007B7157">
        <w:rPr>
          <w:rStyle w:val="Fuerte"/>
          <w:rFonts w:cstheme="majorHAnsi"/>
          <w:b/>
          <w:bCs/>
          <w:color w:val="292A2E"/>
        </w:rPr>
        <w:t>Regla 10 - Uso adecuado de ARIA (</w:t>
      </w:r>
      <w:proofErr w:type="spellStart"/>
      <w:r w:rsidRPr="007B7157">
        <w:rPr>
          <w:rStyle w:val="Fuerte"/>
          <w:rFonts w:cstheme="majorHAnsi"/>
          <w:b/>
          <w:bCs/>
          <w:color w:val="292A2E"/>
        </w:rPr>
        <w:t>Accessible</w:t>
      </w:r>
      <w:proofErr w:type="spellEnd"/>
      <w:r w:rsidRPr="007B7157">
        <w:rPr>
          <w:rStyle w:val="Fuerte"/>
          <w:rFonts w:cstheme="majorHAnsi"/>
          <w:b/>
          <w:bCs/>
          <w:color w:val="292A2E"/>
        </w:rPr>
        <w:t xml:space="preserve"> Rich Internet </w:t>
      </w:r>
      <w:proofErr w:type="spellStart"/>
      <w:r w:rsidRPr="007B7157">
        <w:rPr>
          <w:rStyle w:val="Fuerte"/>
          <w:rFonts w:cstheme="majorHAnsi"/>
          <w:b/>
          <w:bCs/>
          <w:color w:val="292A2E"/>
        </w:rPr>
        <w:t>Applications</w:t>
      </w:r>
      <w:proofErr w:type="spellEnd"/>
      <w:r w:rsidRPr="007B7157">
        <w:rPr>
          <w:rStyle w:val="Fuerte"/>
          <w:rFonts w:cstheme="majorHAnsi"/>
          <w:b/>
          <w:bCs/>
          <w:color w:val="292A2E"/>
        </w:rPr>
        <w:t>)</w:t>
      </w:r>
      <w:bookmarkEnd w:id="68"/>
    </w:p>
    <w:p w14:paraId="61EAFDB4"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Esta regla dice que las propiedades y roles ARIA deben utilizarse solo cuando el HTML semántico no es suficiente, y deben implementarse correctamente para mejorar la accesibilidad.</w:t>
      </w:r>
    </w:p>
    <w:p w14:paraId="0F13BD35"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Basado en las siguientes WCAG:</w:t>
      </w:r>
    </w:p>
    <w:p w14:paraId="034E536E" w14:textId="77777777" w:rsidR="005A0D2F" w:rsidRPr="007B7157" w:rsidRDefault="00D73344">
      <w:pPr>
        <w:pStyle w:val="Textoindependiente"/>
        <w:numPr>
          <w:ilvl w:val="0"/>
          <w:numId w:val="21"/>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1.3.1: Información y relaciones</w:t>
      </w:r>
    </w:p>
    <w:p w14:paraId="6EE346C6" w14:textId="77777777" w:rsidR="005A0D2F" w:rsidRPr="007B7157" w:rsidRDefault="00D73344">
      <w:pPr>
        <w:pStyle w:val="Textoindependiente"/>
        <w:numPr>
          <w:ilvl w:val="0"/>
          <w:numId w:val="21"/>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4.1.2: Nombre, rol y valor</w:t>
      </w:r>
      <w:r w:rsidRPr="007B7157">
        <w:rPr>
          <w:rFonts w:asciiTheme="majorHAnsi" w:hAnsiTheme="majorHAnsi" w:cstheme="majorHAnsi"/>
          <w:color w:val="292A2E"/>
          <w:sz w:val="28"/>
          <w:szCs w:val="28"/>
        </w:rPr>
        <w:br/>
        <w:t>Requiere cumplimiento estricto en la norma UNE-EN 301 549.</w:t>
      </w:r>
    </w:p>
    <w:p w14:paraId="201F1365"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Esta regla se creó para:</w:t>
      </w:r>
    </w:p>
    <w:p w14:paraId="6337BEAA" w14:textId="77777777" w:rsidR="005A0D2F" w:rsidRPr="007B7157" w:rsidRDefault="00D73344">
      <w:pPr>
        <w:pStyle w:val="Textoindependiente"/>
        <w:numPr>
          <w:ilvl w:val="0"/>
          <w:numId w:val="22"/>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Mejorar la experiencia de usuarios que usan lectores de pantalla, al informar correctamente del rol, estado y propiedades de componentes dinámicos.</w:t>
      </w:r>
      <w:r w:rsidRPr="007B7157">
        <w:rPr>
          <w:rFonts w:asciiTheme="majorHAnsi" w:hAnsiTheme="majorHAnsi" w:cstheme="majorHAnsi"/>
          <w:color w:val="292A2E"/>
          <w:sz w:val="28"/>
          <w:szCs w:val="28"/>
        </w:rPr>
        <w:br/>
        <w:t>Se usa para:</w:t>
      </w:r>
    </w:p>
    <w:p w14:paraId="6C9A69B4" w14:textId="77777777" w:rsidR="005A0D2F" w:rsidRPr="007B7157" w:rsidRDefault="00D73344">
      <w:pPr>
        <w:pStyle w:val="Textoindependiente"/>
        <w:numPr>
          <w:ilvl w:val="0"/>
          <w:numId w:val="22"/>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Elementos personalizados (botones, pestañas, sliders).</w:t>
      </w:r>
    </w:p>
    <w:p w14:paraId="7AD61872" w14:textId="77777777" w:rsidR="005A0D2F" w:rsidRPr="007B7157" w:rsidRDefault="00D73344">
      <w:pPr>
        <w:pStyle w:val="Textoindependiente"/>
        <w:numPr>
          <w:ilvl w:val="0"/>
          <w:numId w:val="22"/>
        </w:numPr>
        <w:tabs>
          <w:tab w:val="left" w:pos="0"/>
        </w:tabs>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Estados (</w:t>
      </w: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expanded</w:t>
      </w:r>
      <w:proofErr w:type="spellEnd"/>
      <w:r w:rsidRPr="007B7157">
        <w:rPr>
          <w:rFonts w:asciiTheme="majorHAnsi" w:hAnsiTheme="majorHAnsi" w:cstheme="majorHAnsi"/>
          <w:color w:val="292A2E"/>
          <w:sz w:val="28"/>
          <w:szCs w:val="28"/>
        </w:rPr>
        <w:t xml:space="preserve">, </w:t>
      </w: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disabled</w:t>
      </w:r>
      <w:proofErr w:type="spellEnd"/>
      <w:r w:rsidRPr="007B7157">
        <w:rPr>
          <w:rFonts w:asciiTheme="majorHAnsi" w:hAnsiTheme="majorHAnsi" w:cstheme="majorHAnsi"/>
          <w:color w:val="292A2E"/>
          <w:sz w:val="28"/>
          <w:szCs w:val="28"/>
        </w:rPr>
        <w:t>, etc.).</w:t>
      </w:r>
    </w:p>
    <w:p w14:paraId="0274C993" w14:textId="77777777" w:rsidR="005A0D2F" w:rsidRPr="007B7157" w:rsidRDefault="00D73344">
      <w:pPr>
        <w:pStyle w:val="Textoindependiente"/>
        <w:numPr>
          <w:ilvl w:val="0"/>
          <w:numId w:val="22"/>
        </w:numPr>
        <w:tabs>
          <w:tab w:val="left" w:pos="0"/>
        </w:tabs>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Descripciones (</w:t>
      </w: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describedby</w:t>
      </w:r>
      <w:proofErr w:type="spellEnd"/>
      <w:r w:rsidRPr="007B7157">
        <w:rPr>
          <w:rFonts w:asciiTheme="majorHAnsi" w:hAnsiTheme="majorHAnsi" w:cstheme="majorHAnsi"/>
          <w:color w:val="292A2E"/>
          <w:sz w:val="28"/>
          <w:szCs w:val="28"/>
        </w:rPr>
        <w:t>).</w:t>
      </w:r>
    </w:p>
    <w:p w14:paraId="5565BF21" w14:textId="77777777" w:rsidR="005A0D2F" w:rsidRPr="007B7157" w:rsidRDefault="00D73344">
      <w:pPr>
        <w:pStyle w:val="Textoindependiente"/>
        <w:numPr>
          <w:ilvl w:val="0"/>
          <w:numId w:val="22"/>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Alertas, menús, diálogos, modales, acordeones.</w:t>
      </w:r>
    </w:p>
    <w:p w14:paraId="3B622DB5"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Buenas prácticas</w:t>
      </w:r>
    </w:p>
    <w:p w14:paraId="408045A1" w14:textId="77777777" w:rsidR="005A0D2F" w:rsidRPr="007B7157" w:rsidRDefault="00D73344">
      <w:pPr>
        <w:pStyle w:val="Textoindependiente"/>
        <w:numPr>
          <w:ilvl w:val="0"/>
          <w:numId w:val="2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Usa HTML nativo siempre que sea posible.</w:t>
      </w:r>
    </w:p>
    <w:p w14:paraId="13FC1944" w14:textId="77777777" w:rsidR="005A0D2F" w:rsidRPr="007B7157" w:rsidRDefault="00D73344">
      <w:pPr>
        <w:pStyle w:val="Textoindependiente"/>
        <w:numPr>
          <w:ilvl w:val="0"/>
          <w:numId w:val="23"/>
        </w:numPr>
        <w:tabs>
          <w:tab w:val="left" w:pos="0"/>
        </w:tabs>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Usa </w:t>
      </w:r>
      <w:r w:rsidRPr="007B7157">
        <w:rPr>
          <w:rStyle w:val="Textooriginal"/>
          <w:rFonts w:asciiTheme="majorHAnsi" w:hAnsiTheme="majorHAnsi" w:cstheme="majorHAnsi"/>
          <w:color w:val="292A2E"/>
          <w:sz w:val="28"/>
          <w:szCs w:val="28"/>
        </w:rPr>
        <w:t>role</w:t>
      </w:r>
      <w:r w:rsidRPr="007B7157">
        <w:rPr>
          <w:rFonts w:asciiTheme="majorHAnsi" w:hAnsiTheme="majorHAnsi" w:cstheme="majorHAnsi"/>
          <w:color w:val="292A2E"/>
          <w:sz w:val="28"/>
          <w:szCs w:val="28"/>
        </w:rPr>
        <w:t xml:space="preserve"> solo cuando sea necesario.</w:t>
      </w:r>
    </w:p>
    <w:p w14:paraId="49620F22" w14:textId="77777777" w:rsidR="005A0D2F" w:rsidRPr="007B7157" w:rsidRDefault="00D73344">
      <w:pPr>
        <w:pStyle w:val="Textoindependiente"/>
        <w:numPr>
          <w:ilvl w:val="0"/>
          <w:numId w:val="2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Usa atributos ARIA que reflejen el estado real.</w:t>
      </w:r>
    </w:p>
    <w:p w14:paraId="51EB657D"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Qué evitar</w:t>
      </w:r>
    </w:p>
    <w:p w14:paraId="4EA159F4" w14:textId="77777777" w:rsidR="005A0D2F" w:rsidRPr="007B7157" w:rsidRDefault="00D73344">
      <w:pPr>
        <w:pStyle w:val="Textoindependiente"/>
        <w:numPr>
          <w:ilvl w:val="0"/>
          <w:numId w:val="24"/>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No uses ARIA si HTML ya lo cubre.</w:t>
      </w:r>
    </w:p>
    <w:p w14:paraId="1F04D4E9" w14:textId="77777777" w:rsidR="005A0D2F" w:rsidRPr="007B7157" w:rsidRDefault="00D73344">
      <w:pPr>
        <w:pStyle w:val="Textoindependiente"/>
        <w:numPr>
          <w:ilvl w:val="0"/>
          <w:numId w:val="24"/>
        </w:numPr>
        <w:tabs>
          <w:tab w:val="left" w:pos="0"/>
        </w:tabs>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Nunca cambies el rol de un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o </w:t>
      </w:r>
      <w:r w:rsidRPr="007B7157">
        <w:rPr>
          <w:rStyle w:val="Textooriginal"/>
          <w:rFonts w:asciiTheme="majorHAnsi" w:hAnsiTheme="majorHAnsi" w:cstheme="majorHAnsi"/>
          <w:color w:val="292A2E"/>
          <w:sz w:val="28"/>
          <w:szCs w:val="28"/>
        </w:rPr>
        <w:t>&lt;a&gt;</w:t>
      </w:r>
      <w:r w:rsidRPr="007B7157">
        <w:rPr>
          <w:rFonts w:asciiTheme="majorHAnsi" w:hAnsiTheme="majorHAnsi" w:cstheme="majorHAnsi"/>
          <w:color w:val="292A2E"/>
          <w:sz w:val="28"/>
          <w:szCs w:val="28"/>
        </w:rPr>
        <w:t xml:space="preserve"> nativo.</w:t>
      </w:r>
    </w:p>
    <w:p w14:paraId="1768BE5F" w14:textId="77777777" w:rsidR="005A0D2F" w:rsidRPr="007B7157" w:rsidRDefault="00D73344">
      <w:pPr>
        <w:pStyle w:val="Textoindependiente"/>
        <w:numPr>
          <w:ilvl w:val="0"/>
          <w:numId w:val="24"/>
        </w:numPr>
        <w:tabs>
          <w:tab w:val="left" w:pos="0"/>
        </w:tabs>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No pongas </w:t>
      </w:r>
      <w:r w:rsidRPr="007B7157">
        <w:rPr>
          <w:rStyle w:val="Textooriginal"/>
          <w:rFonts w:asciiTheme="majorHAnsi" w:hAnsiTheme="majorHAnsi" w:cstheme="majorHAnsi"/>
          <w:color w:val="292A2E"/>
          <w:sz w:val="28"/>
          <w:szCs w:val="28"/>
        </w:rPr>
        <w:t>aria-*</w:t>
      </w:r>
      <w:r w:rsidRPr="007B7157">
        <w:rPr>
          <w:rFonts w:asciiTheme="majorHAnsi" w:hAnsiTheme="majorHAnsi" w:cstheme="majorHAnsi"/>
          <w:color w:val="292A2E"/>
          <w:sz w:val="28"/>
          <w:szCs w:val="28"/>
        </w:rPr>
        <w:t xml:space="preserve"> estáticos sin sincronización en JS.</w:t>
      </w:r>
    </w:p>
    <w:p w14:paraId="285C002E"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 - Acordeón accesible con ARIA:</w:t>
      </w:r>
    </w:p>
    <w:p w14:paraId="6C7FAAFE"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shd w:val="clear" w:color="auto" w:fill="051524"/>
        </w:rPr>
        <w:t>&lt;</w:t>
      </w:r>
      <w:proofErr w:type="spellStart"/>
      <w:r w:rsidRPr="007B7157">
        <w:rPr>
          <w:rStyle w:val="Textooriginal"/>
          <w:rFonts w:asciiTheme="majorHAnsi" w:hAnsiTheme="majorHAnsi" w:cstheme="majorHAnsi"/>
          <w:color w:val="206A83"/>
          <w:sz w:val="28"/>
          <w:szCs w:val="28"/>
          <w:shd w:val="clear" w:color="auto" w:fill="051524"/>
        </w:rPr>
        <w:t>button</w:t>
      </w:r>
      <w:proofErr w:type="spellEnd"/>
      <w:r w:rsidRPr="007B7157">
        <w:rPr>
          <w:rStyle w:val="Textooriginal"/>
          <w:rFonts w:asciiTheme="majorHAnsi" w:hAnsiTheme="majorHAnsi" w:cstheme="majorHAnsi"/>
          <w:color w:val="206A83"/>
          <w:sz w:val="28"/>
          <w:szCs w:val="28"/>
          <w:shd w:val="clear" w:color="auto" w:fill="051524"/>
        </w:rPr>
        <w:t xml:space="preserve"> aria-</w:t>
      </w:r>
      <w:proofErr w:type="spellStart"/>
      <w:r w:rsidRPr="007B7157">
        <w:rPr>
          <w:rStyle w:val="Textooriginal"/>
          <w:rFonts w:asciiTheme="majorHAnsi" w:hAnsiTheme="majorHAnsi" w:cstheme="majorHAnsi"/>
          <w:color w:val="206A83"/>
          <w:sz w:val="28"/>
          <w:szCs w:val="28"/>
          <w:shd w:val="clear" w:color="auto" w:fill="051524"/>
        </w:rPr>
        <w:t>expanded</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false</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aria-</w:t>
      </w:r>
      <w:proofErr w:type="spellStart"/>
      <w:r w:rsidRPr="007B7157">
        <w:rPr>
          <w:rStyle w:val="Textooriginal"/>
          <w:rFonts w:asciiTheme="majorHAnsi" w:hAnsiTheme="majorHAnsi" w:cstheme="majorHAnsi"/>
          <w:color w:val="206A83"/>
          <w:sz w:val="28"/>
          <w:szCs w:val="28"/>
          <w:shd w:val="clear" w:color="auto" w:fill="051524"/>
        </w:rPr>
        <w:t>controls</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seccion1</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id</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btn1</w:t>
      </w:r>
      <w:r w:rsidRPr="007B7157">
        <w:rPr>
          <w:rStyle w:val="Textooriginal"/>
          <w:rFonts w:asciiTheme="majorHAnsi" w:hAnsiTheme="majorHAnsi" w:cstheme="majorHAnsi"/>
          <w:color w:val="292A2E"/>
          <w:sz w:val="28"/>
          <w:szCs w:val="28"/>
          <w:shd w:val="clear" w:color="auto" w:fill="051524"/>
        </w:rPr>
        <w:t>"&gt; Ver detalles &lt;/</w:t>
      </w:r>
      <w:proofErr w:type="spellStart"/>
      <w:r w:rsidRPr="007B7157">
        <w:rPr>
          <w:rStyle w:val="Textooriginal"/>
          <w:rFonts w:asciiTheme="majorHAnsi" w:hAnsiTheme="majorHAnsi" w:cstheme="majorHAnsi"/>
          <w:color w:val="206A83"/>
          <w:sz w:val="28"/>
          <w:szCs w:val="28"/>
          <w:shd w:val="clear" w:color="auto" w:fill="051524"/>
        </w:rPr>
        <w:t>button</w:t>
      </w:r>
      <w:proofErr w:type="spellEnd"/>
      <w:r w:rsidRPr="007B7157">
        <w:rPr>
          <w:rStyle w:val="Textooriginal"/>
          <w:rFonts w:asciiTheme="majorHAnsi" w:hAnsiTheme="majorHAnsi" w:cstheme="majorHAnsi"/>
          <w:color w:val="292A2E"/>
          <w:sz w:val="28"/>
          <w:szCs w:val="28"/>
          <w:shd w:val="clear" w:color="auto" w:fill="051524"/>
        </w:rPr>
        <w:t>&gt; &lt;</w:t>
      </w:r>
      <w:proofErr w:type="spellStart"/>
      <w:r w:rsidRPr="007B7157">
        <w:rPr>
          <w:rStyle w:val="Textooriginal"/>
          <w:rFonts w:asciiTheme="majorHAnsi" w:hAnsiTheme="majorHAnsi" w:cstheme="majorHAnsi"/>
          <w:color w:val="206A83"/>
          <w:sz w:val="28"/>
          <w:szCs w:val="28"/>
          <w:shd w:val="clear" w:color="auto" w:fill="051524"/>
        </w:rPr>
        <w:t>div</w:t>
      </w:r>
      <w:proofErr w:type="spellEnd"/>
      <w:r w:rsidRPr="007B7157">
        <w:rPr>
          <w:rStyle w:val="Textooriginal"/>
          <w:rFonts w:asciiTheme="majorHAnsi" w:hAnsiTheme="majorHAnsi" w:cstheme="majorHAnsi"/>
          <w:color w:val="206A83"/>
          <w:sz w:val="28"/>
          <w:szCs w:val="28"/>
          <w:shd w:val="clear" w:color="auto" w:fill="051524"/>
        </w:rPr>
        <w:t xml:space="preserve"> id</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seccion1</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hidden</w:t>
      </w:r>
      <w:proofErr w:type="spellEnd"/>
      <w:r w:rsidRPr="007B7157">
        <w:rPr>
          <w:rStyle w:val="Textooriginal"/>
          <w:rFonts w:asciiTheme="majorHAnsi" w:hAnsiTheme="majorHAnsi" w:cstheme="majorHAnsi"/>
          <w:color w:val="292A2E"/>
          <w:sz w:val="28"/>
          <w:szCs w:val="28"/>
          <w:shd w:val="clear" w:color="auto" w:fill="051524"/>
        </w:rPr>
        <w:t>&gt; &lt;</w:t>
      </w:r>
      <w:r w:rsidRPr="007B7157">
        <w:rPr>
          <w:rStyle w:val="Textooriginal"/>
          <w:rFonts w:asciiTheme="majorHAnsi" w:hAnsiTheme="majorHAnsi" w:cstheme="majorHAnsi"/>
          <w:color w:val="206A83"/>
          <w:sz w:val="28"/>
          <w:szCs w:val="28"/>
          <w:shd w:val="clear" w:color="auto" w:fill="051524"/>
        </w:rPr>
        <w:t>p</w:t>
      </w:r>
      <w:r w:rsidRPr="007B7157">
        <w:rPr>
          <w:rStyle w:val="Textooriginal"/>
          <w:rFonts w:asciiTheme="majorHAnsi" w:hAnsiTheme="majorHAnsi" w:cstheme="majorHAnsi"/>
          <w:color w:val="292A2E"/>
          <w:sz w:val="28"/>
          <w:szCs w:val="28"/>
          <w:shd w:val="clear" w:color="auto" w:fill="051524"/>
        </w:rPr>
        <w:t>&gt;Contenido expandible aquí...&lt;/</w:t>
      </w:r>
      <w:r w:rsidRPr="007B7157">
        <w:rPr>
          <w:rStyle w:val="Textooriginal"/>
          <w:rFonts w:asciiTheme="majorHAnsi" w:hAnsiTheme="majorHAnsi" w:cstheme="majorHAnsi"/>
          <w:color w:val="206A83"/>
          <w:sz w:val="28"/>
          <w:szCs w:val="28"/>
          <w:shd w:val="clear" w:color="auto" w:fill="051524"/>
        </w:rPr>
        <w:t>p</w:t>
      </w:r>
      <w:r w:rsidRPr="007B7157">
        <w:rPr>
          <w:rStyle w:val="Textooriginal"/>
          <w:rFonts w:asciiTheme="majorHAnsi" w:hAnsiTheme="majorHAnsi" w:cstheme="majorHAnsi"/>
          <w:color w:val="292A2E"/>
          <w:sz w:val="28"/>
          <w:szCs w:val="28"/>
          <w:shd w:val="clear" w:color="auto" w:fill="051524"/>
        </w:rPr>
        <w:t>&gt; &lt;/</w:t>
      </w:r>
      <w:proofErr w:type="spellStart"/>
      <w:r w:rsidRPr="007B7157">
        <w:rPr>
          <w:rStyle w:val="Textooriginal"/>
          <w:rFonts w:asciiTheme="majorHAnsi" w:hAnsiTheme="majorHAnsi" w:cstheme="majorHAnsi"/>
          <w:color w:val="206A83"/>
          <w:sz w:val="28"/>
          <w:szCs w:val="28"/>
          <w:shd w:val="clear" w:color="auto" w:fill="051524"/>
        </w:rPr>
        <w:t>div</w:t>
      </w:r>
      <w:proofErr w:type="spellEnd"/>
      <w:r w:rsidRPr="007B7157">
        <w:rPr>
          <w:rStyle w:val="Textooriginal"/>
          <w:rFonts w:asciiTheme="majorHAnsi" w:hAnsiTheme="majorHAnsi" w:cstheme="majorHAnsi"/>
          <w:color w:val="292A2E"/>
          <w:sz w:val="28"/>
          <w:szCs w:val="28"/>
          <w:shd w:val="clear" w:color="auto" w:fill="051524"/>
        </w:rPr>
        <w:t>&gt; &lt;</w:t>
      </w:r>
      <w:r w:rsidRPr="007B7157">
        <w:rPr>
          <w:rStyle w:val="Textooriginal"/>
          <w:rFonts w:asciiTheme="majorHAnsi" w:hAnsiTheme="majorHAnsi" w:cstheme="majorHAnsi"/>
          <w:color w:val="206A83"/>
          <w:sz w:val="28"/>
          <w:szCs w:val="28"/>
          <w:shd w:val="clear" w:color="auto" w:fill="051524"/>
        </w:rPr>
        <w:t>script</w:t>
      </w:r>
      <w:r w:rsidRPr="007B7157">
        <w:rPr>
          <w:rStyle w:val="Textooriginal"/>
          <w:rFonts w:asciiTheme="majorHAnsi" w:hAnsiTheme="majorHAnsi" w:cstheme="majorHAnsi"/>
          <w:color w:val="292A2E"/>
          <w:sz w:val="28"/>
          <w:szCs w:val="28"/>
          <w:shd w:val="clear" w:color="auto" w:fill="051524"/>
        </w:rPr>
        <w:t xml:space="preserve">&gt; </w:t>
      </w:r>
      <w:proofErr w:type="spellStart"/>
      <w:r w:rsidRPr="007B7157">
        <w:rPr>
          <w:rStyle w:val="Textooriginal"/>
          <w:rFonts w:asciiTheme="majorHAnsi" w:hAnsiTheme="majorHAnsi" w:cstheme="majorHAnsi"/>
          <w:color w:val="292A2E"/>
          <w:sz w:val="28"/>
          <w:szCs w:val="28"/>
          <w:shd w:val="clear" w:color="auto" w:fill="051524"/>
        </w:rPr>
        <w:t>const</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btn</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document.getElementById</w:t>
      </w:r>
      <w:proofErr w:type="spellEnd"/>
      <w:r w:rsidRPr="007B7157">
        <w:rPr>
          <w:rStyle w:val="Textooriginal"/>
          <w:rFonts w:asciiTheme="majorHAnsi" w:hAnsiTheme="majorHAnsi" w:cstheme="majorHAnsi"/>
          <w:color w:val="292A2E"/>
          <w:sz w:val="28"/>
          <w:szCs w:val="28"/>
          <w:shd w:val="clear" w:color="auto" w:fill="051524"/>
        </w:rPr>
        <w:t xml:space="preserve">('btn1'); </w:t>
      </w:r>
      <w:proofErr w:type="spellStart"/>
      <w:r w:rsidRPr="007B7157">
        <w:rPr>
          <w:rStyle w:val="Textooriginal"/>
          <w:rFonts w:asciiTheme="majorHAnsi" w:hAnsiTheme="majorHAnsi" w:cstheme="majorHAnsi"/>
          <w:color w:val="292A2E"/>
          <w:sz w:val="28"/>
          <w:szCs w:val="28"/>
          <w:shd w:val="clear" w:color="auto" w:fill="051524"/>
        </w:rPr>
        <w:t>const</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seccion</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document.getElementById</w:t>
      </w:r>
      <w:proofErr w:type="spellEnd"/>
      <w:r w:rsidRPr="007B7157">
        <w:rPr>
          <w:rStyle w:val="Textooriginal"/>
          <w:rFonts w:asciiTheme="majorHAnsi" w:hAnsiTheme="majorHAnsi" w:cstheme="majorHAnsi"/>
          <w:color w:val="292A2E"/>
          <w:sz w:val="28"/>
          <w:szCs w:val="28"/>
          <w:shd w:val="clear" w:color="auto" w:fill="051524"/>
        </w:rPr>
        <w:t xml:space="preserve">('seccion1'); </w:t>
      </w:r>
      <w:proofErr w:type="spellStart"/>
      <w:r w:rsidRPr="007B7157">
        <w:rPr>
          <w:rStyle w:val="Textooriginal"/>
          <w:rFonts w:asciiTheme="majorHAnsi" w:hAnsiTheme="majorHAnsi" w:cstheme="majorHAnsi"/>
          <w:color w:val="292A2E"/>
          <w:sz w:val="28"/>
          <w:szCs w:val="28"/>
          <w:shd w:val="clear" w:color="auto" w:fill="051524"/>
        </w:rPr>
        <w:t>btn.addEventListener</w:t>
      </w:r>
      <w:proofErr w:type="spellEnd"/>
      <w:r w:rsidRPr="007B7157">
        <w:rPr>
          <w:rStyle w:val="Textooriginal"/>
          <w:rFonts w:asciiTheme="majorHAnsi" w:hAnsiTheme="majorHAnsi" w:cstheme="majorHAnsi"/>
          <w:color w:val="292A2E"/>
          <w:sz w:val="28"/>
          <w:szCs w:val="28"/>
          <w:shd w:val="clear" w:color="auto" w:fill="051524"/>
        </w:rPr>
        <w:t>('</w:t>
      </w:r>
      <w:proofErr w:type="spellStart"/>
      <w:r w:rsidRPr="007B7157">
        <w:rPr>
          <w:rStyle w:val="Textooriginal"/>
          <w:rFonts w:asciiTheme="majorHAnsi" w:hAnsiTheme="majorHAnsi" w:cstheme="majorHAnsi"/>
          <w:color w:val="292A2E"/>
          <w:sz w:val="28"/>
          <w:szCs w:val="28"/>
          <w:shd w:val="clear" w:color="auto" w:fill="051524"/>
        </w:rPr>
        <w:t>click</w:t>
      </w:r>
      <w:proofErr w:type="spellEnd"/>
      <w:r w:rsidRPr="007B7157">
        <w:rPr>
          <w:rStyle w:val="Textooriginal"/>
          <w:rFonts w:asciiTheme="majorHAnsi" w:hAnsiTheme="majorHAnsi" w:cstheme="majorHAnsi"/>
          <w:color w:val="292A2E"/>
          <w:sz w:val="28"/>
          <w:szCs w:val="28"/>
          <w:shd w:val="clear" w:color="auto" w:fill="051524"/>
        </w:rPr>
        <w:t xml:space="preserve">', () =&gt; { </w:t>
      </w:r>
      <w:proofErr w:type="spellStart"/>
      <w:r w:rsidRPr="007B7157">
        <w:rPr>
          <w:rStyle w:val="Textooriginal"/>
          <w:rFonts w:asciiTheme="majorHAnsi" w:hAnsiTheme="majorHAnsi" w:cstheme="majorHAnsi"/>
          <w:color w:val="292A2E"/>
          <w:sz w:val="28"/>
          <w:szCs w:val="28"/>
          <w:shd w:val="clear" w:color="auto" w:fill="051524"/>
        </w:rPr>
        <w:t>const</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expanded</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btn.getAttribute</w:t>
      </w:r>
      <w:proofErr w:type="spellEnd"/>
      <w:r w:rsidRPr="007B7157">
        <w:rPr>
          <w:rStyle w:val="Textooriginal"/>
          <w:rFonts w:asciiTheme="majorHAnsi" w:hAnsiTheme="majorHAnsi" w:cstheme="majorHAnsi"/>
          <w:color w:val="292A2E"/>
          <w:sz w:val="28"/>
          <w:szCs w:val="28"/>
          <w:shd w:val="clear" w:color="auto" w:fill="051524"/>
        </w:rPr>
        <w:t>('aria-</w:t>
      </w:r>
      <w:proofErr w:type="spellStart"/>
      <w:r w:rsidRPr="007B7157">
        <w:rPr>
          <w:rStyle w:val="Textooriginal"/>
          <w:rFonts w:asciiTheme="majorHAnsi" w:hAnsiTheme="majorHAnsi" w:cstheme="majorHAnsi"/>
          <w:color w:val="292A2E"/>
          <w:sz w:val="28"/>
          <w:szCs w:val="28"/>
          <w:shd w:val="clear" w:color="auto" w:fill="051524"/>
        </w:rPr>
        <w:t>expanded</w:t>
      </w:r>
      <w:proofErr w:type="spellEnd"/>
      <w:r w:rsidRPr="007B7157">
        <w:rPr>
          <w:rStyle w:val="Textooriginal"/>
          <w:rFonts w:asciiTheme="majorHAnsi" w:hAnsiTheme="majorHAnsi" w:cstheme="majorHAnsi"/>
          <w:color w:val="292A2E"/>
          <w:sz w:val="28"/>
          <w:szCs w:val="28"/>
          <w:shd w:val="clear" w:color="auto" w:fill="051524"/>
        </w:rPr>
        <w:t xml:space="preserve">') === 'true'; </w:t>
      </w:r>
      <w:proofErr w:type="spellStart"/>
      <w:r w:rsidRPr="007B7157">
        <w:rPr>
          <w:rStyle w:val="Textooriginal"/>
          <w:rFonts w:asciiTheme="majorHAnsi" w:hAnsiTheme="majorHAnsi" w:cstheme="majorHAnsi"/>
          <w:color w:val="292A2E"/>
          <w:sz w:val="28"/>
          <w:szCs w:val="28"/>
          <w:shd w:val="clear" w:color="auto" w:fill="051524"/>
        </w:rPr>
        <w:t>btn.setAttribute</w:t>
      </w:r>
      <w:proofErr w:type="spellEnd"/>
      <w:r w:rsidRPr="007B7157">
        <w:rPr>
          <w:rStyle w:val="Textooriginal"/>
          <w:rFonts w:asciiTheme="majorHAnsi" w:hAnsiTheme="majorHAnsi" w:cstheme="majorHAnsi"/>
          <w:color w:val="292A2E"/>
          <w:sz w:val="28"/>
          <w:szCs w:val="28"/>
          <w:shd w:val="clear" w:color="auto" w:fill="051524"/>
        </w:rPr>
        <w:t>('aria-</w:t>
      </w:r>
      <w:proofErr w:type="spellStart"/>
      <w:r w:rsidRPr="007B7157">
        <w:rPr>
          <w:rStyle w:val="Textooriginal"/>
          <w:rFonts w:asciiTheme="majorHAnsi" w:hAnsiTheme="majorHAnsi" w:cstheme="majorHAnsi"/>
          <w:color w:val="292A2E"/>
          <w:sz w:val="28"/>
          <w:szCs w:val="28"/>
          <w:shd w:val="clear" w:color="auto" w:fill="051524"/>
        </w:rPr>
        <w:t>expanded</w:t>
      </w:r>
      <w:proofErr w:type="spellEnd"/>
      <w:r w:rsidRPr="007B7157">
        <w:rPr>
          <w:rStyle w:val="Textooriginal"/>
          <w:rFonts w:asciiTheme="majorHAnsi" w:hAnsiTheme="majorHAnsi" w:cstheme="majorHAnsi"/>
          <w:color w:val="292A2E"/>
          <w:sz w:val="28"/>
          <w:szCs w:val="28"/>
          <w:shd w:val="clear" w:color="auto" w:fill="051524"/>
        </w:rPr>
        <w:t>', String(!</w:t>
      </w:r>
      <w:proofErr w:type="spellStart"/>
      <w:r w:rsidRPr="007B7157">
        <w:rPr>
          <w:rStyle w:val="Textooriginal"/>
          <w:rFonts w:asciiTheme="majorHAnsi" w:hAnsiTheme="majorHAnsi" w:cstheme="majorHAnsi"/>
          <w:color w:val="292A2E"/>
          <w:sz w:val="28"/>
          <w:szCs w:val="28"/>
          <w:shd w:val="clear" w:color="auto" w:fill="051524"/>
        </w:rPr>
        <w:t>expanded</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seccion.hidden</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expanded</w:t>
      </w:r>
      <w:proofErr w:type="spellEnd"/>
      <w:r w:rsidRPr="007B7157">
        <w:rPr>
          <w:rStyle w:val="Textooriginal"/>
          <w:rFonts w:asciiTheme="majorHAnsi" w:hAnsiTheme="majorHAnsi" w:cstheme="majorHAnsi"/>
          <w:color w:val="292A2E"/>
          <w:sz w:val="28"/>
          <w:szCs w:val="28"/>
          <w:shd w:val="clear" w:color="auto" w:fill="051524"/>
        </w:rPr>
        <w:t>; }); &lt;/</w:t>
      </w:r>
      <w:r w:rsidRPr="007B7157">
        <w:rPr>
          <w:rStyle w:val="Textooriginal"/>
          <w:rFonts w:asciiTheme="majorHAnsi" w:hAnsiTheme="majorHAnsi" w:cstheme="majorHAnsi"/>
          <w:color w:val="206A83"/>
          <w:sz w:val="28"/>
          <w:szCs w:val="28"/>
          <w:shd w:val="clear" w:color="auto" w:fill="051524"/>
        </w:rPr>
        <w:t>script</w:t>
      </w:r>
      <w:r w:rsidRPr="007B7157">
        <w:rPr>
          <w:rStyle w:val="Textooriginal"/>
          <w:rFonts w:asciiTheme="majorHAnsi" w:hAnsiTheme="majorHAnsi" w:cstheme="majorHAnsi"/>
          <w:color w:val="292A2E"/>
          <w:sz w:val="28"/>
          <w:szCs w:val="28"/>
          <w:shd w:val="clear" w:color="auto" w:fill="051524"/>
        </w:rPr>
        <w:t>&gt;</w:t>
      </w:r>
    </w:p>
    <w:p w14:paraId="78CFBAA5"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correcto - Notificación de error en formulario:</w:t>
      </w:r>
    </w:p>
    <w:p w14:paraId="54384D31"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shd w:val="clear" w:color="auto" w:fill="051524"/>
        </w:rPr>
        <w:t>&lt;</w:t>
      </w:r>
      <w:proofErr w:type="spellStart"/>
      <w:r w:rsidRPr="007B7157">
        <w:rPr>
          <w:rStyle w:val="Textooriginal"/>
          <w:rFonts w:asciiTheme="majorHAnsi" w:hAnsiTheme="majorHAnsi" w:cstheme="majorHAnsi"/>
          <w:color w:val="206A83"/>
          <w:sz w:val="28"/>
          <w:szCs w:val="28"/>
          <w:shd w:val="clear" w:color="auto" w:fill="051524"/>
        </w:rPr>
        <w:t>label</w:t>
      </w:r>
      <w:proofErr w:type="spellEnd"/>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for</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correo</w:t>
      </w:r>
      <w:r w:rsidRPr="007B7157">
        <w:rPr>
          <w:rStyle w:val="Textooriginal"/>
          <w:rFonts w:asciiTheme="majorHAnsi" w:hAnsiTheme="majorHAnsi" w:cstheme="majorHAnsi"/>
          <w:color w:val="292A2E"/>
          <w:sz w:val="28"/>
          <w:szCs w:val="28"/>
          <w:shd w:val="clear" w:color="auto" w:fill="051524"/>
        </w:rPr>
        <w:t>"&gt;Correo electrónico&lt;/</w:t>
      </w:r>
      <w:proofErr w:type="spellStart"/>
      <w:r w:rsidRPr="007B7157">
        <w:rPr>
          <w:rStyle w:val="Textooriginal"/>
          <w:rFonts w:asciiTheme="majorHAnsi" w:hAnsiTheme="majorHAnsi" w:cstheme="majorHAnsi"/>
          <w:color w:val="206A83"/>
          <w:sz w:val="28"/>
          <w:szCs w:val="28"/>
          <w:shd w:val="clear" w:color="auto" w:fill="051524"/>
        </w:rPr>
        <w:t>label</w:t>
      </w:r>
      <w:proofErr w:type="spellEnd"/>
      <w:r w:rsidRPr="007B7157">
        <w:rPr>
          <w:rStyle w:val="Textooriginal"/>
          <w:rFonts w:asciiTheme="majorHAnsi" w:hAnsiTheme="majorHAnsi" w:cstheme="majorHAnsi"/>
          <w:color w:val="292A2E"/>
          <w:sz w:val="28"/>
          <w:szCs w:val="28"/>
          <w:shd w:val="clear" w:color="auto" w:fill="051524"/>
        </w:rPr>
        <w:t>&gt; &lt;</w:t>
      </w:r>
      <w:r w:rsidRPr="007B7157">
        <w:rPr>
          <w:rStyle w:val="Textooriginal"/>
          <w:rFonts w:asciiTheme="majorHAnsi" w:hAnsiTheme="majorHAnsi" w:cstheme="majorHAnsi"/>
          <w:color w:val="206A83"/>
          <w:sz w:val="28"/>
          <w:szCs w:val="28"/>
          <w:shd w:val="clear" w:color="auto" w:fill="051524"/>
        </w:rPr>
        <w:t xml:space="preserve">input </w:t>
      </w:r>
      <w:proofErr w:type="spellStart"/>
      <w:r w:rsidRPr="007B7157">
        <w:rPr>
          <w:rStyle w:val="Textooriginal"/>
          <w:rFonts w:asciiTheme="majorHAnsi" w:hAnsiTheme="majorHAnsi" w:cstheme="majorHAnsi"/>
          <w:color w:val="206A83"/>
          <w:sz w:val="28"/>
          <w:szCs w:val="28"/>
          <w:shd w:val="clear" w:color="auto" w:fill="051524"/>
        </w:rPr>
        <w:t>type</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email</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id</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correo</w:t>
      </w:r>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aria-</w:t>
      </w:r>
      <w:proofErr w:type="spellStart"/>
      <w:r w:rsidRPr="007B7157">
        <w:rPr>
          <w:rStyle w:val="Textooriginal"/>
          <w:rFonts w:asciiTheme="majorHAnsi" w:hAnsiTheme="majorHAnsi" w:cstheme="majorHAnsi"/>
          <w:color w:val="206A83"/>
          <w:sz w:val="28"/>
          <w:szCs w:val="28"/>
          <w:shd w:val="clear" w:color="auto" w:fill="051524"/>
        </w:rPr>
        <w:t>describedby</w:t>
      </w:r>
      <w:proofErr w:type="spellEnd"/>
      <w:r w:rsidRPr="007B7157">
        <w:rPr>
          <w:rStyle w:val="Textooriginal"/>
          <w:rFonts w:asciiTheme="majorHAnsi" w:hAnsiTheme="majorHAnsi" w:cstheme="majorHAnsi"/>
          <w:color w:val="292A2E"/>
          <w:sz w:val="28"/>
          <w:szCs w:val="28"/>
          <w:shd w:val="clear" w:color="auto" w:fill="051524"/>
        </w:rPr>
        <w:t>="</w:t>
      </w:r>
      <w:proofErr w:type="spellStart"/>
      <w:r w:rsidRPr="007B7157">
        <w:rPr>
          <w:rStyle w:val="Textooriginal"/>
          <w:rFonts w:asciiTheme="majorHAnsi" w:hAnsiTheme="majorHAnsi" w:cstheme="majorHAnsi"/>
          <w:color w:val="206A83"/>
          <w:sz w:val="28"/>
          <w:szCs w:val="28"/>
          <w:shd w:val="clear" w:color="auto" w:fill="051524"/>
        </w:rPr>
        <w:t>errorCorreo</w:t>
      </w:r>
      <w:proofErr w:type="spellEnd"/>
      <w:r w:rsidRPr="007B7157">
        <w:rPr>
          <w:rStyle w:val="Textooriginal"/>
          <w:rFonts w:asciiTheme="majorHAnsi" w:hAnsiTheme="majorHAnsi" w:cstheme="majorHAnsi"/>
          <w:color w:val="292A2E"/>
          <w:sz w:val="28"/>
          <w:szCs w:val="28"/>
          <w:shd w:val="clear" w:color="auto" w:fill="051524"/>
        </w:rPr>
        <w:t>"&gt; &lt;</w:t>
      </w:r>
      <w:r w:rsidRPr="007B7157">
        <w:rPr>
          <w:rStyle w:val="Textooriginal"/>
          <w:rFonts w:asciiTheme="majorHAnsi" w:hAnsiTheme="majorHAnsi" w:cstheme="majorHAnsi"/>
          <w:color w:val="206A83"/>
          <w:sz w:val="28"/>
          <w:szCs w:val="28"/>
          <w:shd w:val="clear" w:color="auto" w:fill="051524"/>
        </w:rPr>
        <w:t>p id</w:t>
      </w:r>
      <w:r w:rsidRPr="007B7157">
        <w:rPr>
          <w:rStyle w:val="Textooriginal"/>
          <w:rFonts w:asciiTheme="majorHAnsi" w:hAnsiTheme="majorHAnsi" w:cstheme="majorHAnsi"/>
          <w:color w:val="292A2E"/>
          <w:sz w:val="28"/>
          <w:szCs w:val="28"/>
          <w:shd w:val="clear" w:color="auto" w:fill="051524"/>
        </w:rPr>
        <w:t>="</w:t>
      </w:r>
      <w:proofErr w:type="spellStart"/>
      <w:r w:rsidRPr="007B7157">
        <w:rPr>
          <w:rStyle w:val="Textooriginal"/>
          <w:rFonts w:asciiTheme="majorHAnsi" w:hAnsiTheme="majorHAnsi" w:cstheme="majorHAnsi"/>
          <w:color w:val="206A83"/>
          <w:sz w:val="28"/>
          <w:szCs w:val="28"/>
          <w:shd w:val="clear" w:color="auto" w:fill="051524"/>
        </w:rPr>
        <w:t>errorCorreo</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 xml:space="preserve"> role</w:t>
      </w:r>
      <w:r w:rsidRPr="007B7157">
        <w:rPr>
          <w:rStyle w:val="Textooriginal"/>
          <w:rFonts w:asciiTheme="majorHAnsi" w:hAnsiTheme="majorHAnsi" w:cstheme="majorHAnsi"/>
          <w:color w:val="292A2E"/>
          <w:sz w:val="28"/>
          <w:szCs w:val="28"/>
          <w:shd w:val="clear" w:color="auto" w:fill="051524"/>
        </w:rPr>
        <w:t>="</w:t>
      </w:r>
      <w:proofErr w:type="spellStart"/>
      <w:r w:rsidRPr="007B7157">
        <w:rPr>
          <w:rStyle w:val="Textooriginal"/>
          <w:rFonts w:asciiTheme="majorHAnsi" w:hAnsiTheme="majorHAnsi" w:cstheme="majorHAnsi"/>
          <w:color w:val="206A83"/>
          <w:sz w:val="28"/>
          <w:szCs w:val="28"/>
          <w:shd w:val="clear" w:color="auto" w:fill="051524"/>
        </w:rPr>
        <w:t>alert</w:t>
      </w:r>
      <w:proofErr w:type="spellEnd"/>
      <w:r w:rsidRPr="007B7157">
        <w:rPr>
          <w:rStyle w:val="Textooriginal"/>
          <w:rFonts w:asciiTheme="majorHAnsi" w:hAnsiTheme="majorHAnsi" w:cstheme="majorHAnsi"/>
          <w:color w:val="292A2E"/>
          <w:sz w:val="28"/>
          <w:szCs w:val="28"/>
          <w:shd w:val="clear" w:color="auto" w:fill="051524"/>
        </w:rPr>
        <w:t>"&gt;Por favor, introduce un correo válido.&lt;/</w:t>
      </w:r>
      <w:r w:rsidRPr="007B7157">
        <w:rPr>
          <w:rStyle w:val="Textooriginal"/>
          <w:rFonts w:asciiTheme="majorHAnsi" w:hAnsiTheme="majorHAnsi" w:cstheme="majorHAnsi"/>
          <w:color w:val="206A83"/>
          <w:sz w:val="28"/>
          <w:szCs w:val="28"/>
          <w:shd w:val="clear" w:color="auto" w:fill="051524"/>
        </w:rPr>
        <w:t>p</w:t>
      </w:r>
      <w:r w:rsidRPr="007B7157">
        <w:rPr>
          <w:rStyle w:val="Textooriginal"/>
          <w:rFonts w:asciiTheme="majorHAnsi" w:hAnsiTheme="majorHAnsi" w:cstheme="majorHAnsi"/>
          <w:color w:val="292A2E"/>
          <w:sz w:val="28"/>
          <w:szCs w:val="28"/>
          <w:shd w:val="clear" w:color="auto" w:fill="051524"/>
        </w:rPr>
        <w:t>&gt;</w:t>
      </w:r>
    </w:p>
    <w:p w14:paraId="0EF63762"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nfasis"/>
          <w:rFonts w:asciiTheme="majorHAnsi" w:hAnsiTheme="majorHAnsi" w:cstheme="majorHAnsi"/>
          <w:i w:val="0"/>
          <w:color w:val="292A2E"/>
          <w:sz w:val="28"/>
          <w:szCs w:val="28"/>
        </w:rPr>
        <w:t>Código incorrecto:</w:t>
      </w:r>
    </w:p>
    <w:p w14:paraId="16B7514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shd w:val="clear" w:color="auto" w:fill="051524"/>
        </w:rPr>
        <w:t>&lt;</w:t>
      </w:r>
      <w:proofErr w:type="spellStart"/>
      <w:r w:rsidRPr="007B7157">
        <w:rPr>
          <w:rStyle w:val="Textooriginal"/>
          <w:rFonts w:asciiTheme="majorHAnsi" w:hAnsiTheme="majorHAnsi" w:cstheme="majorHAnsi"/>
          <w:color w:val="206A83"/>
          <w:sz w:val="28"/>
          <w:szCs w:val="28"/>
          <w:shd w:val="clear" w:color="auto" w:fill="051524"/>
        </w:rPr>
        <w:t>div</w:t>
      </w:r>
      <w:proofErr w:type="spellEnd"/>
      <w:r w:rsidRPr="007B7157">
        <w:rPr>
          <w:rStyle w:val="Textooriginal"/>
          <w:rFonts w:asciiTheme="majorHAnsi" w:hAnsiTheme="majorHAnsi" w:cstheme="majorHAnsi"/>
          <w:color w:val="206A83"/>
          <w:sz w:val="28"/>
          <w:szCs w:val="28"/>
          <w:shd w:val="clear" w:color="auto" w:fill="051524"/>
        </w:rPr>
        <w:t xml:space="preserve"> </w:t>
      </w:r>
      <w:proofErr w:type="spellStart"/>
      <w:r w:rsidRPr="007B7157">
        <w:rPr>
          <w:rStyle w:val="Textooriginal"/>
          <w:rFonts w:asciiTheme="majorHAnsi" w:hAnsiTheme="majorHAnsi" w:cstheme="majorHAnsi"/>
          <w:color w:val="206A83"/>
          <w:sz w:val="28"/>
          <w:szCs w:val="28"/>
          <w:shd w:val="clear" w:color="auto" w:fill="051524"/>
        </w:rPr>
        <w:t>onclick</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06A83"/>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"&gt;Enviar&lt;/</w:t>
      </w:r>
      <w:proofErr w:type="spellStart"/>
      <w:r w:rsidRPr="007B7157">
        <w:rPr>
          <w:rStyle w:val="Textooriginal"/>
          <w:rFonts w:asciiTheme="majorHAnsi" w:hAnsiTheme="majorHAnsi" w:cstheme="majorHAnsi"/>
          <w:color w:val="206A83"/>
          <w:sz w:val="28"/>
          <w:szCs w:val="28"/>
          <w:shd w:val="clear" w:color="auto" w:fill="051524"/>
        </w:rPr>
        <w:t>div</w:t>
      </w:r>
      <w:proofErr w:type="spellEnd"/>
      <w:r w:rsidRPr="007B7157">
        <w:rPr>
          <w:rStyle w:val="Textooriginal"/>
          <w:rFonts w:asciiTheme="majorHAnsi" w:hAnsiTheme="majorHAnsi" w:cstheme="majorHAnsi"/>
          <w:color w:val="292A2E"/>
          <w:sz w:val="28"/>
          <w:szCs w:val="28"/>
          <w:shd w:val="clear" w:color="auto" w:fill="051524"/>
        </w:rPr>
        <w:t>&gt; &lt;</w:t>
      </w:r>
      <w:proofErr w:type="spellStart"/>
      <w:r w:rsidRPr="007B7157">
        <w:rPr>
          <w:rStyle w:val="Textooriginal"/>
          <w:rFonts w:asciiTheme="majorHAnsi" w:hAnsiTheme="majorHAnsi" w:cstheme="majorHAnsi"/>
          <w:color w:val="206A83"/>
          <w:sz w:val="28"/>
          <w:szCs w:val="28"/>
          <w:shd w:val="clear" w:color="auto" w:fill="051524"/>
        </w:rPr>
        <w:t>div</w:t>
      </w:r>
      <w:proofErr w:type="spellEnd"/>
      <w:r w:rsidRPr="007B7157">
        <w:rPr>
          <w:rStyle w:val="Textooriginal"/>
          <w:rFonts w:asciiTheme="majorHAnsi" w:hAnsiTheme="majorHAnsi" w:cstheme="majorHAnsi"/>
          <w:color w:val="206A83"/>
          <w:sz w:val="28"/>
          <w:szCs w:val="28"/>
          <w:shd w:val="clear" w:color="auto" w:fill="051524"/>
        </w:rPr>
        <w:t xml:space="preserve"> role</w:t>
      </w:r>
      <w:r w:rsidRPr="007B7157">
        <w:rPr>
          <w:rStyle w:val="Textooriginal"/>
          <w:rFonts w:asciiTheme="majorHAnsi" w:hAnsiTheme="majorHAnsi" w:cstheme="majorHAnsi"/>
          <w:color w:val="292A2E"/>
          <w:sz w:val="28"/>
          <w:szCs w:val="28"/>
          <w:shd w:val="clear" w:color="auto" w:fill="051524"/>
        </w:rPr>
        <w:t>="</w:t>
      </w:r>
      <w:proofErr w:type="spellStart"/>
      <w:r w:rsidRPr="007B7157">
        <w:rPr>
          <w:rStyle w:val="Textooriginal"/>
          <w:rFonts w:asciiTheme="majorHAnsi" w:hAnsiTheme="majorHAnsi" w:cstheme="majorHAnsi"/>
          <w:color w:val="206A83"/>
          <w:sz w:val="28"/>
          <w:szCs w:val="28"/>
          <w:shd w:val="clear" w:color="auto" w:fill="051524"/>
        </w:rPr>
        <w:t>button</w:t>
      </w:r>
      <w:proofErr w:type="spellEnd"/>
      <w:r w:rsidRPr="007B7157">
        <w:rPr>
          <w:rStyle w:val="Textooriginal"/>
          <w:rFonts w:asciiTheme="majorHAnsi" w:hAnsiTheme="majorHAnsi" w:cstheme="majorHAnsi"/>
          <w:color w:val="292A2E"/>
          <w:sz w:val="28"/>
          <w:szCs w:val="28"/>
          <w:shd w:val="clear" w:color="auto" w:fill="051524"/>
        </w:rPr>
        <w:t>"&gt;Enviar&lt;/</w:t>
      </w:r>
      <w:proofErr w:type="spellStart"/>
      <w:r w:rsidRPr="007B7157">
        <w:rPr>
          <w:rStyle w:val="Textooriginal"/>
          <w:rFonts w:asciiTheme="majorHAnsi" w:hAnsiTheme="majorHAnsi" w:cstheme="majorHAnsi"/>
          <w:color w:val="206A83"/>
          <w:sz w:val="28"/>
          <w:szCs w:val="28"/>
          <w:shd w:val="clear" w:color="auto" w:fill="051524"/>
        </w:rPr>
        <w:t>div</w:t>
      </w:r>
      <w:proofErr w:type="spellEnd"/>
      <w:r w:rsidRPr="007B7157">
        <w:rPr>
          <w:rStyle w:val="Textooriginal"/>
          <w:rFonts w:asciiTheme="majorHAnsi" w:hAnsiTheme="majorHAnsi" w:cstheme="majorHAnsi"/>
          <w:color w:val="292A2E"/>
          <w:sz w:val="28"/>
          <w:szCs w:val="28"/>
          <w:shd w:val="clear" w:color="auto" w:fill="051524"/>
        </w:rPr>
        <w:t>&gt;</w:t>
      </w:r>
    </w:p>
    <w:p w14:paraId="11B56D0E"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Pasos a seguir para comprobar dicha regla:</w:t>
      </w:r>
    </w:p>
    <w:p w14:paraId="78257345" w14:textId="77777777" w:rsidR="005A0D2F" w:rsidRPr="007B7157" w:rsidRDefault="00D73344">
      <w:pPr>
        <w:pStyle w:val="Textoindependiente"/>
        <w:numPr>
          <w:ilvl w:val="0"/>
          <w:numId w:val="2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Usar NVDA: Verifica que se anuncia roles, estados y relaciones correctamente.</w:t>
      </w:r>
    </w:p>
    <w:p w14:paraId="4FC41F51" w14:textId="77777777" w:rsidR="005A0D2F" w:rsidRPr="007B7157" w:rsidRDefault="00D73344">
      <w:pPr>
        <w:pStyle w:val="Textoindependiente"/>
        <w:numPr>
          <w:ilvl w:val="0"/>
          <w:numId w:val="2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Herramienta como </w:t>
      </w:r>
      <w:proofErr w:type="spellStart"/>
      <w:r w:rsidRPr="007B7157">
        <w:rPr>
          <w:rFonts w:asciiTheme="majorHAnsi" w:hAnsiTheme="majorHAnsi" w:cstheme="majorHAnsi"/>
          <w:color w:val="292A2E"/>
          <w:sz w:val="28"/>
          <w:szCs w:val="28"/>
        </w:rPr>
        <w:t>Accessibility</w:t>
      </w:r>
      <w:proofErr w:type="spellEnd"/>
      <w:r w:rsidRPr="007B7157">
        <w:rPr>
          <w:rFonts w:asciiTheme="majorHAnsi" w:hAnsiTheme="majorHAnsi" w:cstheme="majorHAnsi"/>
          <w:color w:val="292A2E"/>
          <w:sz w:val="28"/>
          <w:szCs w:val="28"/>
        </w:rPr>
        <w:t xml:space="preserve"> Tree en Chrome </w:t>
      </w:r>
      <w:proofErr w:type="spellStart"/>
      <w:r w:rsidRPr="007B7157">
        <w:rPr>
          <w:rFonts w:asciiTheme="majorHAnsi" w:hAnsiTheme="majorHAnsi" w:cstheme="majorHAnsi"/>
          <w:color w:val="292A2E"/>
          <w:sz w:val="28"/>
          <w:szCs w:val="28"/>
        </w:rPr>
        <w:t>DevTools</w:t>
      </w:r>
      <w:proofErr w:type="spellEnd"/>
      <w:r w:rsidRPr="007B7157">
        <w:rPr>
          <w:rFonts w:asciiTheme="majorHAnsi" w:hAnsiTheme="majorHAnsi" w:cstheme="majorHAnsi"/>
          <w:color w:val="292A2E"/>
          <w:sz w:val="28"/>
          <w:szCs w:val="28"/>
        </w:rPr>
        <w:t xml:space="preserve"> → panel de Accesibilidad.</w:t>
      </w:r>
    </w:p>
    <w:p w14:paraId="31F24D01" w14:textId="77777777" w:rsidR="005A0D2F" w:rsidRPr="007B7157" w:rsidRDefault="00D73344">
      <w:pPr>
        <w:pStyle w:val="Textoindependiente"/>
        <w:numPr>
          <w:ilvl w:val="0"/>
          <w:numId w:val="25"/>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Validar con W3C ARIA </w:t>
      </w:r>
      <w:proofErr w:type="spellStart"/>
      <w:r w:rsidRPr="007B7157">
        <w:rPr>
          <w:rFonts w:asciiTheme="majorHAnsi" w:hAnsiTheme="majorHAnsi" w:cstheme="majorHAnsi"/>
          <w:color w:val="292A2E"/>
          <w:sz w:val="28"/>
          <w:szCs w:val="28"/>
        </w:rPr>
        <w:t>validator</w:t>
      </w:r>
      <w:proofErr w:type="spellEnd"/>
      <w:r w:rsidRPr="007B7157">
        <w:rPr>
          <w:rFonts w:asciiTheme="majorHAnsi" w:hAnsiTheme="majorHAnsi" w:cstheme="majorHAnsi"/>
          <w:color w:val="292A2E"/>
          <w:sz w:val="28"/>
          <w:szCs w:val="28"/>
        </w:rPr>
        <w:t>.</w:t>
      </w:r>
    </w:p>
    <w:p w14:paraId="3780EC64"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IMPORTANTE: No uses ARIA si puedes usar HTML. Si usas ARIA, asegúrate de que los estados y relaciones estén correctamente actualizados dinámicamente en tu JS, y probados con lector de pantalla.</w:t>
      </w:r>
    </w:p>
    <w:p w14:paraId="67F987AD"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w:t>
      </w:r>
    </w:p>
    <w:p w14:paraId="6AD6DF65"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504526F1" w14:textId="40970ECE" w:rsidR="005A0D2F" w:rsidRPr="007B7157" w:rsidRDefault="00D926AC">
      <w:pPr>
        <w:rPr>
          <w:rFonts w:asciiTheme="majorHAnsi" w:hAnsiTheme="majorHAnsi" w:cstheme="majorHAnsi"/>
          <w:sz w:val="28"/>
          <w:szCs w:val="28"/>
        </w:rPr>
      </w:pPr>
      <w:r>
        <w:rPr>
          <w:rFonts w:asciiTheme="majorHAnsi" w:hAnsiTheme="majorHAnsi" w:cstheme="majorHAnsi"/>
          <w:sz w:val="28"/>
          <w:szCs w:val="28"/>
        </w:rPr>
        <w:t>0710</w:t>
      </w:r>
    </w:p>
    <w:p w14:paraId="07F3D222" w14:textId="77777777" w:rsidR="005A0D2F" w:rsidRPr="007B7157" w:rsidRDefault="005A0D2F">
      <w:pPr>
        <w:rPr>
          <w:rFonts w:asciiTheme="majorHAnsi" w:hAnsiTheme="majorHAnsi" w:cstheme="majorHAnsi"/>
          <w:sz w:val="28"/>
          <w:szCs w:val="28"/>
        </w:rPr>
      </w:pPr>
    </w:p>
    <w:p w14:paraId="60DF9C2D" w14:textId="23A5917A" w:rsidR="005A0D2F" w:rsidRPr="00F955ED" w:rsidRDefault="00D73344" w:rsidP="00F955ED">
      <w:pPr>
        <w:pStyle w:val="Ttulo1"/>
        <w:sectPr w:rsidR="005A0D2F" w:rsidRPr="00F955ED">
          <w:type w:val="continuous"/>
          <w:pgSz w:w="11906" w:h="16838"/>
          <w:pgMar w:top="1134" w:right="1134" w:bottom="1134" w:left="1134" w:header="0" w:footer="0" w:gutter="0"/>
          <w:cols w:space="720"/>
          <w:formProt w:val="0"/>
        </w:sectPr>
      </w:pPr>
      <w:bookmarkStart w:id="69" w:name="content-title-id_Copia_4"/>
      <w:bookmarkStart w:id="70" w:name="heading-title-text_Copia_4"/>
      <w:bookmarkStart w:id="71" w:name="_Toc227307302"/>
      <w:bookmarkEnd w:id="69"/>
      <w:bookmarkEnd w:id="70"/>
      <w:r w:rsidRPr="00F955ED">
        <w:t>Estándares técnicos de Accesibilidad: WCAG 2.2 Nivel AA</w:t>
      </w:r>
      <w:bookmarkEnd w:id="71"/>
    </w:p>
    <w:p w14:paraId="2E30DC30" w14:textId="77777777" w:rsidR="005A0D2F" w:rsidRPr="007B7157" w:rsidRDefault="005A0D2F" w:rsidP="00F955ED">
      <w:pPr>
        <w:pStyle w:val="Ttulo1"/>
        <w:sectPr w:rsidR="005A0D2F" w:rsidRPr="007B7157">
          <w:type w:val="continuous"/>
          <w:pgSz w:w="11906" w:h="16838"/>
          <w:pgMar w:top="1134" w:right="1134" w:bottom="1134" w:left="1134" w:header="0" w:footer="0" w:gutter="0"/>
          <w:cols w:space="720"/>
          <w:formProt w:val="0"/>
        </w:sectPr>
      </w:pPr>
    </w:p>
    <w:p w14:paraId="657F73D3"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bookmarkStart w:id="72" w:name="selection-portal_Copia_3"/>
      <w:bookmarkEnd w:id="72"/>
    </w:p>
    <w:p w14:paraId="658B5D76" w14:textId="77777777" w:rsidR="005A0D2F" w:rsidRPr="007B7157" w:rsidRDefault="00D73344">
      <w:pPr>
        <w:pStyle w:val="Textoindependiente"/>
        <w:spacing w:after="0" w:line="410" w:lineRule="auto"/>
        <w:rPr>
          <w:rFonts w:asciiTheme="majorHAnsi" w:hAnsiTheme="majorHAnsi" w:cstheme="majorHAnsi"/>
          <w:color w:val="292A2E"/>
          <w:sz w:val="28"/>
          <w:szCs w:val="28"/>
        </w:rPr>
      </w:pPr>
      <w:bookmarkStart w:id="73" w:name="main-content_Copia_3"/>
      <w:bookmarkEnd w:id="73"/>
      <w:r w:rsidRPr="007B7157">
        <w:rPr>
          <w:rFonts w:asciiTheme="majorHAnsi" w:hAnsiTheme="majorHAnsi" w:cstheme="majorHAnsi"/>
          <w:color w:val="292A2E"/>
          <w:sz w:val="28"/>
          <w:szCs w:val="28"/>
        </w:rPr>
        <w:t xml:space="preserve">Las Pautas de Accesibilidad al Contenido Web (WCAG) son el estándar internacional fundamental para la accesibilidad web, desarrollado por la Iniciativa de Accesibilidad Web (WAI) del World Wide Web </w:t>
      </w:r>
      <w:proofErr w:type="spellStart"/>
      <w:r w:rsidRPr="007B7157">
        <w:rPr>
          <w:rFonts w:asciiTheme="majorHAnsi" w:hAnsiTheme="majorHAnsi" w:cstheme="majorHAnsi"/>
          <w:color w:val="292A2E"/>
          <w:sz w:val="28"/>
          <w:szCs w:val="28"/>
        </w:rPr>
        <w:t>Consortium</w:t>
      </w:r>
      <w:proofErr w:type="spellEnd"/>
      <w:r w:rsidRPr="007B7157">
        <w:rPr>
          <w:rFonts w:asciiTheme="majorHAnsi" w:hAnsiTheme="majorHAnsi" w:cstheme="majorHAnsi"/>
          <w:color w:val="292A2E"/>
          <w:sz w:val="28"/>
          <w:szCs w:val="28"/>
        </w:rPr>
        <w:t xml:space="preserve"> (W3C). Estas pautas proporcionan un conjunto de recomendaciones para hacer que el contenido web sea más accesible, principalmente para personas con discapacidad, pero también para todos los agentes de usuario, incluidos dispositivos muy limitados como los teléfonos móviles. </w:t>
      </w:r>
      <w:r w:rsidRPr="007B7157">
        <w:rPr>
          <w:rFonts w:asciiTheme="majorHAnsi" w:hAnsiTheme="majorHAnsi" w:cstheme="majorHAnsi"/>
          <w:noProof/>
          <w:sz w:val="28"/>
          <w:szCs w:val="28"/>
        </w:rPr>
        <mc:AlternateContent>
          <mc:Choice Requires="wps">
            <w:drawing>
              <wp:anchor distT="0" distB="0" distL="0" distR="0" simplePos="0" relativeHeight="22" behindDoc="0" locked="0" layoutInCell="0" allowOverlap="1" wp14:anchorId="6F582751" wp14:editId="23E933F5">
                <wp:simplePos x="0" y="0"/>
                <wp:positionH relativeFrom="character">
                  <wp:align>left</wp:align>
                </wp:positionH>
                <wp:positionV relativeFrom="line">
                  <wp:posOffset>635</wp:posOffset>
                </wp:positionV>
                <wp:extent cx="7560310" cy="175260"/>
                <wp:effectExtent l="0" t="0" r="0" b="0"/>
                <wp:wrapNone/>
                <wp:docPr id="15" name="Marco10"/>
                <wp:cNvGraphicFramePr/>
                <a:graphic xmlns:a="http://schemas.openxmlformats.org/drawingml/2006/main">
                  <a:graphicData uri="http://schemas.microsoft.com/office/word/2010/wordprocessingShape">
                    <wps:wsp>
                      <wps:cNvSpPr txBox="1"/>
                      <wps:spPr>
                        <a:xfrm>
                          <a:off x="0" y="0"/>
                          <a:ext cx="7560310" cy="175260"/>
                        </a:xfrm>
                        <a:prstGeom prst="rect">
                          <a:avLst/>
                        </a:prstGeom>
                        <a:solidFill>
                          <a:srgbClr val="FFFFFF"/>
                        </a:solidFill>
                      </wps:spPr>
                      <wps:txbx>
                        <w:txbxContent>
                          <w:p w14:paraId="1E41E55C" w14:textId="77777777" w:rsidR="005A0D2F" w:rsidRDefault="005A0D2F">
                            <w:pPr>
                              <w:pStyle w:val="Textoindependiente"/>
                            </w:pPr>
                          </w:p>
                        </w:txbxContent>
                      </wps:txbx>
                      <wps:bodyPr lIns="0" tIns="0" rIns="0" bIns="0" anchor="t">
                        <a:noAutofit/>
                      </wps:bodyPr>
                    </wps:wsp>
                  </a:graphicData>
                </a:graphic>
              </wp:anchor>
            </w:drawing>
          </mc:Choice>
          <mc:Fallback>
            <w:pict>
              <v:shape w14:anchorId="6F582751" id="Marco10" o:spid="_x0000_s1033" type="#_x0000_t202" style="position:absolute;margin-left:0;margin-top:.05pt;width:595.3pt;height:13.8pt;z-index:22;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" o:allowincell="f" stroked="f">
                <v:textbox inset="0,0,0,0">
                  <w:txbxContent>
                    <w:p w14:paraId="1E41E55C" w14:textId="77777777" w:rsidR="005A0D2F" w:rsidRDefault="005A0D2F">
                      <w:pPr>
                        <w:pStyle w:val="Textoindependiente"/>
                      </w:pPr>
                    </w:p>
                  </w:txbxContent>
                </v:textbox>
                <w10:wrap anchory="line"/>
              </v:shape>
            </w:pict>
          </mc:Fallback>
        </mc:AlternateContent>
      </w:r>
    </w:p>
    <w:p w14:paraId="2E8D62B7"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Las WCAG se estructuran en cuatro principios fundamentales, conocidos como los principios "POUR" (Perceptible, Operable, Comprensible, Robusto), que sirven como marco general para las pautas y los criterios de éxito.  </w:t>
      </w:r>
    </w:p>
    <w:p w14:paraId="0110E113" w14:textId="77777777" w:rsidR="005A0D2F" w:rsidRPr="007B7157" w:rsidRDefault="00D73344">
      <w:pPr>
        <w:pStyle w:val="Textoindependiente"/>
        <w:numPr>
          <w:ilvl w:val="0"/>
          <w:numId w:val="26"/>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Perceptible:</w:t>
      </w:r>
      <w:r w:rsidRPr="007B7157">
        <w:rPr>
          <w:rFonts w:asciiTheme="majorHAnsi" w:hAnsiTheme="majorHAnsi" w:cstheme="majorHAnsi"/>
          <w:color w:val="292A2E"/>
          <w:sz w:val="28"/>
          <w:szCs w:val="28"/>
        </w:rPr>
        <w:t xml:space="preserve"> La información y los componentes de la interfaz de usuario deben presentarse a los usuarios de formas que puedan percibir. Esto significa que los usuarios deben poder acceder a la información a través de sus sentidos, independientemente de cualquier limitación.  </w:t>
      </w:r>
    </w:p>
    <w:p w14:paraId="7F973A2A" w14:textId="77777777" w:rsidR="005A0D2F" w:rsidRPr="007B7157" w:rsidRDefault="00D73344">
      <w:pPr>
        <w:pStyle w:val="Textoindependiente"/>
        <w:numPr>
          <w:ilvl w:val="0"/>
          <w:numId w:val="26"/>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Operable:</w:t>
      </w:r>
      <w:r w:rsidRPr="007B7157">
        <w:rPr>
          <w:rFonts w:asciiTheme="majorHAnsi" w:hAnsiTheme="majorHAnsi" w:cstheme="majorHAnsi"/>
          <w:color w:val="292A2E"/>
          <w:sz w:val="28"/>
          <w:szCs w:val="28"/>
        </w:rPr>
        <w:t xml:space="preserve"> Los componentes de la interfaz de usuario y la navegación deben ser operables. Los usuarios deben poder interactuar con la interfaz y navegar por el contenido.  </w:t>
      </w:r>
    </w:p>
    <w:p w14:paraId="679F5A2A" w14:textId="77777777" w:rsidR="005A0D2F" w:rsidRPr="007B7157" w:rsidRDefault="00D73344">
      <w:pPr>
        <w:pStyle w:val="Textoindependiente"/>
        <w:numPr>
          <w:ilvl w:val="0"/>
          <w:numId w:val="26"/>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Comprensible:</w:t>
      </w:r>
      <w:r w:rsidRPr="007B7157">
        <w:rPr>
          <w:rFonts w:asciiTheme="majorHAnsi" w:hAnsiTheme="majorHAnsi" w:cstheme="majorHAnsi"/>
          <w:color w:val="292A2E"/>
          <w:sz w:val="28"/>
          <w:szCs w:val="28"/>
        </w:rPr>
        <w:t xml:space="preserve"> La información y el funcionamiento de la interfaz de usuario deben ser comprensibles. El contenido y la forma en que funciona deben ser claros y predecibles.  </w:t>
      </w:r>
    </w:p>
    <w:p w14:paraId="6752DAD7" w14:textId="77777777" w:rsidR="005A0D2F" w:rsidRPr="007B7157" w:rsidRDefault="00D73344">
      <w:pPr>
        <w:pStyle w:val="Textoindependiente"/>
        <w:numPr>
          <w:ilvl w:val="0"/>
          <w:numId w:val="26"/>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Robusto:</w:t>
      </w:r>
      <w:r w:rsidRPr="007B7157">
        <w:rPr>
          <w:rFonts w:asciiTheme="majorHAnsi" w:hAnsiTheme="majorHAnsi" w:cstheme="majorHAnsi"/>
          <w:color w:val="292A2E"/>
          <w:sz w:val="28"/>
          <w:szCs w:val="28"/>
        </w:rPr>
        <w:t xml:space="preserve"> El contenido debe ser lo suficientemente robusto como para que pueda ser interpretado por una amplia variedad de agentes de usuario, incluidas las tecnologías de asistencia. Esto asegura la compatibilidad con tecnologías actuales y futuras.  </w:t>
      </w:r>
    </w:p>
    <w:p w14:paraId="70A26549"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Cada principio se desglosa en pautas, y cada pauta tiene criterios de éxito medibles en tres niveles de conformidad: A (el más bajo), AA y AAA (el más alto). La Directiva Europea de Accesibilidad y la Ley 11/2023 exigen el cumplimiento con el nivel  </w:t>
      </w:r>
    </w:p>
    <w:p w14:paraId="2114930A" w14:textId="189C53F0" w:rsidR="005A0D2F" w:rsidRPr="007B7157" w:rsidRDefault="00D73344">
      <w:pPr>
        <w:pStyle w:val="Textoindependiente"/>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AA</w:t>
      </w:r>
      <w:r w:rsidRPr="007B7157">
        <w:rPr>
          <w:rFonts w:asciiTheme="majorHAnsi" w:hAnsiTheme="majorHAnsi" w:cstheme="majorHAnsi"/>
          <w:color w:val="292A2E"/>
          <w:sz w:val="28"/>
          <w:szCs w:val="28"/>
        </w:rPr>
        <w:t xml:space="preserve"> de las WCAG. Aunque la norma EN 301549, referenciada por la EAA, se basa en WCAG 2.1, se recomienda encarecidamente apuntar a WCAG 2.2 Nivel AA para asegurar una mayor compatibilidad y </w:t>
      </w:r>
      <w:r w:rsidR="00F955ED" w:rsidRPr="007B7157">
        <w:rPr>
          <w:rFonts w:asciiTheme="majorHAnsi" w:hAnsiTheme="majorHAnsi" w:cstheme="majorHAnsi"/>
          <w:noProof/>
          <w:sz w:val="28"/>
          <w:szCs w:val="28"/>
        </w:rPr>
        <mc:AlternateContent>
          <mc:Choice Requires="wps">
            <w:drawing>
              <wp:anchor distT="0" distB="0" distL="0" distR="0" simplePos="0" relativeHeight="16" behindDoc="0" locked="0" layoutInCell="0" allowOverlap="1" wp14:anchorId="2D4C2680" wp14:editId="404CEFEF">
                <wp:simplePos x="0" y="0"/>
                <wp:positionH relativeFrom="character">
                  <wp:align>left</wp:align>
                </wp:positionH>
                <wp:positionV relativeFrom="line">
                  <wp:posOffset>635</wp:posOffset>
                </wp:positionV>
                <wp:extent cx="7239000" cy="175260"/>
                <wp:effectExtent l="0" t="0" r="0" b="0"/>
                <wp:wrapNone/>
                <wp:docPr id="13" name="Marco7"/>
                <wp:cNvGraphicFramePr/>
                <a:graphic xmlns:a="http://schemas.openxmlformats.org/drawingml/2006/main">
                  <a:graphicData uri="http://schemas.microsoft.com/office/word/2010/wordprocessingShape">
                    <wps:wsp>
                      <wps:cNvSpPr txBox="1"/>
                      <wps:spPr>
                        <a:xfrm>
                          <a:off x="0" y="0"/>
                          <a:ext cx="7239000" cy="175260"/>
                        </a:xfrm>
                        <a:prstGeom prst="rect">
                          <a:avLst/>
                        </a:prstGeom>
                        <a:solidFill>
                          <a:srgbClr val="FFFFFF"/>
                        </a:solidFill>
                      </wps:spPr>
                      <wps:txbx>
                        <w:txbxContent>
                          <w:p w14:paraId="6D2FB939" w14:textId="77777777" w:rsidR="005A0D2F" w:rsidRDefault="005A0D2F">
                            <w:pPr>
                              <w:pStyle w:val="Textoindependiente"/>
                            </w:pPr>
                          </w:p>
                        </w:txbxContent>
                      </wps:txbx>
                      <wps:bodyPr lIns="0" tIns="0" rIns="0" bIns="0" anchor="t">
                        <a:noAutofit/>
                      </wps:bodyPr>
                    </wps:wsp>
                  </a:graphicData>
                </a:graphic>
              </wp:anchor>
            </w:drawing>
          </mc:Choice>
          <mc:Fallback>
            <w:pict>
              <v:shape w14:anchorId="2D4C2680" id="Marco7" o:spid="_x0000_s1034" type="#_x0000_t202" style="position:absolute;margin-left:0;margin-top:.05pt;width:570pt;height:13.8pt;z-index:16;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" o:allowincell="f" stroked="f">
                <v:textbox inset="0,0,0,0">
                  <w:txbxContent>
                    <w:p w14:paraId="6D2FB939" w14:textId="77777777" w:rsidR="005A0D2F" w:rsidRDefault="005A0D2F">
                      <w:pPr>
                        <w:pStyle w:val="Textoindependiente"/>
                      </w:pPr>
                    </w:p>
                  </w:txbxContent>
                </v:textbox>
                <w10:wrap anchory="line"/>
              </v:shape>
            </w:pict>
          </mc:Fallback>
        </mc:AlternateContent>
      </w:r>
      <w:r w:rsidRPr="007B7157">
        <w:rPr>
          <w:rFonts w:asciiTheme="majorHAnsi" w:hAnsiTheme="majorHAnsi" w:cstheme="majorHAnsi"/>
          <w:color w:val="292A2E"/>
          <w:sz w:val="28"/>
          <w:szCs w:val="28"/>
        </w:rPr>
        <w:t>"future-</w:t>
      </w:r>
      <w:proofErr w:type="spellStart"/>
      <w:r w:rsidRPr="007B7157">
        <w:rPr>
          <w:rFonts w:asciiTheme="majorHAnsi" w:hAnsiTheme="majorHAnsi" w:cstheme="majorHAnsi"/>
          <w:color w:val="292A2E"/>
          <w:sz w:val="28"/>
          <w:szCs w:val="28"/>
        </w:rPr>
        <w:t>proofing</w:t>
      </w:r>
      <w:proofErr w:type="spellEnd"/>
      <w:r w:rsidRPr="007B7157">
        <w:rPr>
          <w:rFonts w:asciiTheme="majorHAnsi" w:hAnsiTheme="majorHAnsi" w:cstheme="majorHAnsi"/>
          <w:color w:val="292A2E"/>
          <w:sz w:val="28"/>
          <w:szCs w:val="28"/>
        </w:rPr>
        <w:t>". El cumplimiento de WCAG 2.2 garantiza la conformidad con WCAG 2.1 y 2.0, ya que las versiones posteriores incluyen los criterios de éxito de las anteriores.  </w:t>
      </w:r>
    </w:p>
    <w:p w14:paraId="2D59A14E"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A continuación, se presentan algunos criterios de éxito clave del Nivel AA de WCAG 2.2, esenciales para la accesibilidad de las aplicaciones web:</w:t>
      </w:r>
    </w:p>
    <w:tbl>
      <w:tblPr>
        <w:tblW w:w="9638" w:type="dxa"/>
        <w:tblLayout w:type="fixed"/>
        <w:tblCellMar>
          <w:left w:w="0" w:type="dxa"/>
          <w:right w:w="0" w:type="dxa"/>
        </w:tblCellMar>
        <w:tblLook w:val="04A0" w:firstRow="1" w:lastRow="0" w:firstColumn="1" w:lastColumn="0" w:noHBand="0" w:noVBand="1"/>
      </w:tblPr>
      <w:tblGrid>
        <w:gridCol w:w="2228"/>
        <w:gridCol w:w="7410"/>
      </w:tblGrid>
      <w:tr w:rsidR="005A0D2F" w:rsidRPr="007B7157" w14:paraId="4B05319D" w14:textId="77777777">
        <w:tc>
          <w:tcPr>
            <w:tcW w:w="2228" w:type="dxa"/>
            <w:shd w:val="clear" w:color="auto" w:fill="FFFFFF"/>
            <w:vAlign w:val="center"/>
          </w:tcPr>
          <w:p w14:paraId="628DE96D"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Criterio de Éxito WCAG 2.2 AA</w:t>
            </w:r>
          </w:p>
        </w:tc>
        <w:tc>
          <w:tcPr>
            <w:tcW w:w="7410" w:type="dxa"/>
            <w:shd w:val="clear" w:color="auto" w:fill="FFFFFF"/>
            <w:vAlign w:val="center"/>
          </w:tcPr>
          <w:p w14:paraId="7940EE5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Requisito de Accesibilidad clave</w:t>
            </w:r>
          </w:p>
        </w:tc>
      </w:tr>
      <w:tr w:rsidR="005A0D2F" w:rsidRPr="007B7157" w14:paraId="68B94E52" w14:textId="77777777">
        <w:tc>
          <w:tcPr>
            <w:tcW w:w="2228" w:type="dxa"/>
            <w:shd w:val="clear" w:color="auto" w:fill="FFFFFF"/>
            <w:vAlign w:val="center"/>
          </w:tcPr>
          <w:p w14:paraId="214D26FC"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1.2.4 Subtítulos (en vivo)</w:t>
            </w:r>
          </w:p>
        </w:tc>
        <w:tc>
          <w:tcPr>
            <w:tcW w:w="7410" w:type="dxa"/>
            <w:shd w:val="clear" w:color="auto" w:fill="FFFFFF"/>
            <w:vAlign w:val="center"/>
          </w:tcPr>
          <w:p w14:paraId="27DD47F2"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Se deben proporcionar subtítulos para todo el contenido de audio en vivo en medios sincronizados.  </w:t>
            </w:r>
          </w:p>
          <w:p w14:paraId="6F1DE3C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3CCAEBDB" w14:textId="77777777">
        <w:tc>
          <w:tcPr>
            <w:tcW w:w="2228" w:type="dxa"/>
            <w:shd w:val="clear" w:color="auto" w:fill="FFFFFF"/>
            <w:vAlign w:val="center"/>
          </w:tcPr>
          <w:p w14:paraId="27FE7CA1"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1.2.5 Descripción de audio (pregrabada)</w:t>
            </w:r>
          </w:p>
        </w:tc>
        <w:tc>
          <w:tcPr>
            <w:tcW w:w="7410" w:type="dxa"/>
            <w:shd w:val="clear" w:color="auto" w:fill="FFFFFF"/>
            <w:vAlign w:val="center"/>
          </w:tcPr>
          <w:p w14:paraId="68FFE1F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Se debe proporcionar descripción de audio para todo el contenido de vídeo pregrabado en medios sincronizados.  </w:t>
            </w:r>
          </w:p>
          <w:p w14:paraId="3B8D74E9"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7D4BDB89" w14:textId="77777777">
        <w:tc>
          <w:tcPr>
            <w:tcW w:w="2228" w:type="dxa"/>
            <w:shd w:val="clear" w:color="auto" w:fill="FFFFFF"/>
            <w:vAlign w:val="center"/>
          </w:tcPr>
          <w:p w14:paraId="4FC708E6"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1.3.4 Orientación</w:t>
            </w:r>
          </w:p>
        </w:tc>
        <w:tc>
          <w:tcPr>
            <w:tcW w:w="7410" w:type="dxa"/>
            <w:shd w:val="clear" w:color="auto" w:fill="FFFFFF"/>
            <w:vAlign w:val="center"/>
          </w:tcPr>
          <w:p w14:paraId="21AD3F51"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El contenido no debe restringir su vista y operación a una única orientación de pantalla (por ejemplo, vertical u horizontal), a menos que una orientación específica sea esencial.  </w:t>
            </w:r>
          </w:p>
          <w:p w14:paraId="0E62BF26"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6B866933" w14:textId="77777777">
        <w:tc>
          <w:tcPr>
            <w:tcW w:w="2228" w:type="dxa"/>
            <w:shd w:val="clear" w:color="auto" w:fill="FFFFFF"/>
            <w:vAlign w:val="center"/>
          </w:tcPr>
          <w:p w14:paraId="62320297"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1.3.5 Identificar el propósito de la entrada</w:t>
            </w:r>
          </w:p>
        </w:tc>
        <w:tc>
          <w:tcPr>
            <w:tcW w:w="7410" w:type="dxa"/>
            <w:shd w:val="clear" w:color="auto" w:fill="FFFFFF"/>
            <w:vAlign w:val="center"/>
          </w:tcPr>
          <w:p w14:paraId="339A4362"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El propósito de cada campo de entrada que recopila información sobre el usuario debe ser determinable programáticamente.  </w:t>
            </w:r>
          </w:p>
          <w:p w14:paraId="4017C8FD"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750FEC0D" w14:textId="77777777">
        <w:tc>
          <w:tcPr>
            <w:tcW w:w="2228" w:type="dxa"/>
            <w:shd w:val="clear" w:color="auto" w:fill="FFFFFF"/>
            <w:vAlign w:val="center"/>
          </w:tcPr>
          <w:p w14:paraId="1E7EBAD2"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1.4.3 Contraste (Mínimo)</w:t>
            </w:r>
          </w:p>
        </w:tc>
        <w:tc>
          <w:tcPr>
            <w:tcW w:w="7410" w:type="dxa"/>
            <w:shd w:val="clear" w:color="auto" w:fill="FFFFFF"/>
            <w:vAlign w:val="center"/>
          </w:tcPr>
          <w:p w14:paraId="7ED1D656"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La presentación visual de texto e imágenes de texto debe tener una relación de contraste de al menos 4.5:1.  </w:t>
            </w:r>
          </w:p>
          <w:p w14:paraId="5318AF75"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5BB96570" w14:textId="77777777">
        <w:tc>
          <w:tcPr>
            <w:tcW w:w="2228" w:type="dxa"/>
            <w:shd w:val="clear" w:color="auto" w:fill="FFFFFF"/>
            <w:vAlign w:val="center"/>
          </w:tcPr>
          <w:p w14:paraId="7EDF92AC"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1.4.4 Redimensionar texto</w:t>
            </w:r>
          </w:p>
        </w:tc>
        <w:tc>
          <w:tcPr>
            <w:tcW w:w="7410" w:type="dxa"/>
            <w:shd w:val="clear" w:color="auto" w:fill="FFFFFF"/>
            <w:vAlign w:val="center"/>
          </w:tcPr>
          <w:p w14:paraId="620ADCA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El texto debe poder redimensionarse hasta un 200% sin tecnología de asistencia y sin pérdida de contenido o funcionalidad.  </w:t>
            </w:r>
          </w:p>
          <w:p w14:paraId="55C0ACF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693EC50D" w14:textId="77777777">
        <w:tc>
          <w:tcPr>
            <w:tcW w:w="2228" w:type="dxa"/>
            <w:shd w:val="clear" w:color="auto" w:fill="FFFFFF"/>
            <w:vAlign w:val="center"/>
          </w:tcPr>
          <w:p w14:paraId="7275595E"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1.4.10 Reorganización (</w:t>
            </w:r>
            <w:proofErr w:type="spellStart"/>
            <w:r w:rsidRPr="007B7157">
              <w:rPr>
                <w:rStyle w:val="Fuerte"/>
                <w:rFonts w:asciiTheme="majorHAnsi" w:hAnsiTheme="majorHAnsi" w:cstheme="majorHAnsi"/>
                <w:b w:val="0"/>
                <w:sz w:val="28"/>
                <w:szCs w:val="28"/>
              </w:rPr>
              <w:t>Reflow</w:t>
            </w:r>
            <w:proofErr w:type="spellEnd"/>
            <w:r w:rsidRPr="007B7157">
              <w:rPr>
                <w:rStyle w:val="Fuerte"/>
                <w:rFonts w:asciiTheme="majorHAnsi" w:hAnsiTheme="majorHAnsi" w:cstheme="majorHAnsi"/>
                <w:b w:val="0"/>
                <w:sz w:val="28"/>
                <w:szCs w:val="28"/>
              </w:rPr>
              <w:t>)</w:t>
            </w:r>
          </w:p>
        </w:tc>
        <w:tc>
          <w:tcPr>
            <w:tcW w:w="7410" w:type="dxa"/>
            <w:shd w:val="clear" w:color="auto" w:fill="FFFFFF"/>
            <w:vAlign w:val="center"/>
          </w:tcPr>
          <w:p w14:paraId="1AF269A1"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El contenido debe presentarse sin pérdida de información o funcionalidad, y sin requerir desplazamiento en dos dimensiones para contenido de desplazamiento vertical a un ancho equivalente a 320 píxeles CSS, o contenido de desplazamiento horizontal a una altura equivalente a 256 píxeles CSS.  </w:t>
            </w:r>
          </w:p>
          <w:p w14:paraId="60CB1057"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339D607C" w14:textId="77777777">
        <w:tc>
          <w:tcPr>
            <w:tcW w:w="2228" w:type="dxa"/>
            <w:shd w:val="clear" w:color="auto" w:fill="FFFFFF"/>
            <w:vAlign w:val="center"/>
          </w:tcPr>
          <w:p w14:paraId="281A6FB2"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1.4.11 Contraste no textual</w:t>
            </w:r>
          </w:p>
        </w:tc>
        <w:tc>
          <w:tcPr>
            <w:tcW w:w="7410" w:type="dxa"/>
            <w:shd w:val="clear" w:color="auto" w:fill="FFFFFF"/>
            <w:vAlign w:val="center"/>
          </w:tcPr>
          <w:p w14:paraId="193BCFB1"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La presentación visual de los componentes de la interfaz de usuario y los objetos gráficos necesarios para comprender el contenido debe tener una relación de contraste de al menos 3:1 con los colores adyacentes.  </w:t>
            </w:r>
          </w:p>
          <w:p w14:paraId="269B6C7B"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13CAC1B0" w14:textId="77777777">
        <w:tc>
          <w:tcPr>
            <w:tcW w:w="2228" w:type="dxa"/>
            <w:shd w:val="clear" w:color="auto" w:fill="FFFFFF"/>
            <w:vAlign w:val="center"/>
          </w:tcPr>
          <w:p w14:paraId="378B388F"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2.4.5 Múltiples maneras</w:t>
            </w:r>
          </w:p>
        </w:tc>
        <w:tc>
          <w:tcPr>
            <w:tcW w:w="7410" w:type="dxa"/>
            <w:shd w:val="clear" w:color="auto" w:fill="FFFFFF"/>
            <w:vAlign w:val="center"/>
          </w:tcPr>
          <w:p w14:paraId="730592A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Debe haber más de una forma de localizar una página web dentro de un conjunto de páginas web, a menos que la página web sea el resultado de, o un paso en, un proceso.  </w:t>
            </w:r>
          </w:p>
          <w:p w14:paraId="37D8D0B0"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58973F4F" w14:textId="77777777">
        <w:tc>
          <w:tcPr>
            <w:tcW w:w="2228" w:type="dxa"/>
            <w:shd w:val="clear" w:color="auto" w:fill="FFFFFF"/>
            <w:vAlign w:val="center"/>
          </w:tcPr>
          <w:p w14:paraId="647536EE"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2.4.6 Encabezados y etiquetas</w:t>
            </w:r>
          </w:p>
        </w:tc>
        <w:tc>
          <w:tcPr>
            <w:tcW w:w="7410" w:type="dxa"/>
            <w:shd w:val="clear" w:color="auto" w:fill="FFFFFF"/>
            <w:vAlign w:val="center"/>
          </w:tcPr>
          <w:p w14:paraId="7FC938ED"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Los encabezados y las etiquetas deben describir el tema o propósito.  </w:t>
            </w:r>
          </w:p>
          <w:p w14:paraId="6599CE96"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72D1A069" w14:textId="77777777">
        <w:tc>
          <w:tcPr>
            <w:tcW w:w="2228" w:type="dxa"/>
            <w:shd w:val="clear" w:color="auto" w:fill="FFFFFF"/>
            <w:vAlign w:val="center"/>
          </w:tcPr>
          <w:p w14:paraId="3D64AC57"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2.4.7 Foco Visible</w:t>
            </w:r>
          </w:p>
        </w:tc>
        <w:tc>
          <w:tcPr>
            <w:tcW w:w="7410" w:type="dxa"/>
            <w:shd w:val="clear" w:color="auto" w:fill="FFFFFF"/>
            <w:vAlign w:val="center"/>
          </w:tcPr>
          <w:p w14:paraId="5A345BFF"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Cualquier interfaz de usuario operable por teclado debe tener un modo de operación donde el indicador de foco del teclado sea visible.  </w:t>
            </w:r>
          </w:p>
          <w:p w14:paraId="25BA3009"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358C2700" w14:textId="77777777">
        <w:tc>
          <w:tcPr>
            <w:tcW w:w="2228" w:type="dxa"/>
            <w:shd w:val="clear" w:color="auto" w:fill="FFFFFF"/>
            <w:vAlign w:val="center"/>
          </w:tcPr>
          <w:p w14:paraId="6F03BF7F"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2.5.8 Tamaño del objetivo (Mínimo)</w:t>
            </w:r>
          </w:p>
        </w:tc>
        <w:tc>
          <w:tcPr>
            <w:tcW w:w="7410" w:type="dxa"/>
            <w:shd w:val="clear" w:color="auto" w:fill="FFFFFF"/>
            <w:vAlign w:val="center"/>
          </w:tcPr>
          <w:p w14:paraId="7DD665F1"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El tamaño del objetivo para las entradas de puntero debe ser de al menos 24 por 24 píxeles CSS.  </w:t>
            </w:r>
          </w:p>
          <w:p w14:paraId="2511C3AA"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765E42E5" w14:textId="77777777">
        <w:tc>
          <w:tcPr>
            <w:tcW w:w="2228" w:type="dxa"/>
            <w:shd w:val="clear" w:color="auto" w:fill="FFFFFF"/>
            <w:vAlign w:val="center"/>
          </w:tcPr>
          <w:p w14:paraId="5CC10776"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3.1.2 Idioma de las partes</w:t>
            </w:r>
          </w:p>
        </w:tc>
        <w:tc>
          <w:tcPr>
            <w:tcW w:w="7410" w:type="dxa"/>
            <w:shd w:val="clear" w:color="auto" w:fill="FFFFFF"/>
            <w:vAlign w:val="center"/>
          </w:tcPr>
          <w:p w14:paraId="7448193F"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El idioma humano de cada pasaje o frase en el contenido debe ser determinable programáticamente.  </w:t>
            </w:r>
          </w:p>
          <w:p w14:paraId="0CFD8ED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00756423" w14:textId="77777777">
        <w:tc>
          <w:tcPr>
            <w:tcW w:w="2228" w:type="dxa"/>
            <w:shd w:val="clear" w:color="auto" w:fill="FFFFFF"/>
            <w:vAlign w:val="center"/>
          </w:tcPr>
          <w:p w14:paraId="19393525"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3.2.3 Navegación Consistente</w:t>
            </w:r>
          </w:p>
        </w:tc>
        <w:tc>
          <w:tcPr>
            <w:tcW w:w="7410" w:type="dxa"/>
            <w:shd w:val="clear" w:color="auto" w:fill="FFFFFF"/>
            <w:vAlign w:val="center"/>
          </w:tcPr>
          <w:p w14:paraId="42B879E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Los mecanismos de navegación repetidos en múltiples páginas web dentro de un conjunto de páginas web deben ocurrir en el mismo orden relativo cada vez que se repiten.  </w:t>
            </w:r>
          </w:p>
          <w:p w14:paraId="3A2A3664"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5C1AA5F3" w14:textId="77777777">
        <w:tc>
          <w:tcPr>
            <w:tcW w:w="2228" w:type="dxa"/>
            <w:shd w:val="clear" w:color="auto" w:fill="FFFFFF"/>
            <w:vAlign w:val="center"/>
          </w:tcPr>
          <w:p w14:paraId="328F42F8"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3.3.3 Sugerencia de error</w:t>
            </w:r>
          </w:p>
        </w:tc>
        <w:tc>
          <w:tcPr>
            <w:tcW w:w="7410" w:type="dxa"/>
            <w:shd w:val="clear" w:color="auto" w:fill="FFFFFF"/>
            <w:vAlign w:val="center"/>
          </w:tcPr>
          <w:p w14:paraId="3D08FD09"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Si se detecta automáticamente un error de entrada y se conocen sugerencias para la corrección, estas deben proporcionarse al usuario.  </w:t>
            </w:r>
          </w:p>
          <w:p w14:paraId="1CE0188D"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r w:rsidR="005A0D2F" w:rsidRPr="007B7157" w14:paraId="7238B52F" w14:textId="77777777">
        <w:tc>
          <w:tcPr>
            <w:tcW w:w="2228" w:type="dxa"/>
            <w:shd w:val="clear" w:color="auto" w:fill="FFFFFF"/>
            <w:vAlign w:val="center"/>
          </w:tcPr>
          <w:p w14:paraId="055D351F"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Fuerte"/>
                <w:rFonts w:asciiTheme="majorHAnsi" w:hAnsiTheme="majorHAnsi" w:cstheme="majorHAnsi"/>
                <w:b w:val="0"/>
                <w:sz w:val="28"/>
                <w:szCs w:val="28"/>
              </w:rPr>
              <w:t>4.1.3 Mensajes de estado</w:t>
            </w:r>
          </w:p>
        </w:tc>
        <w:tc>
          <w:tcPr>
            <w:tcW w:w="7410" w:type="dxa"/>
            <w:shd w:val="clear" w:color="auto" w:fill="FFFFFF"/>
            <w:vAlign w:val="center"/>
          </w:tcPr>
          <w:p w14:paraId="63CB9192"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Los mensajes de estado deben ser determinables programáticamente para que las tecnologías de asistencia puedan presentarlos al usuario sin recibir el foco.  </w:t>
            </w:r>
          </w:p>
          <w:p w14:paraId="139C676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w:t>
            </w:r>
          </w:p>
        </w:tc>
      </w:tr>
    </w:tbl>
    <w:p w14:paraId="048BBE32"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w:t>
      </w:r>
    </w:p>
    <w:p w14:paraId="000C29DB" w14:textId="77777777" w:rsidR="005A0D2F" w:rsidRPr="007B7157" w:rsidRDefault="00D73344">
      <w:pPr>
        <w:pStyle w:val="Ttulo3"/>
        <w:spacing w:before="0" w:after="0" w:line="360" w:lineRule="auto"/>
        <w:ind w:left="90"/>
        <w:rPr>
          <w:rFonts w:cstheme="majorHAnsi"/>
          <w:color w:val="292A2E"/>
        </w:rPr>
      </w:pPr>
      <w:bookmarkStart w:id="74" w:name="Recursos-útiles"/>
      <w:bookmarkStart w:id="75" w:name="_Toc227307303"/>
      <w:bookmarkEnd w:id="74"/>
      <w:r w:rsidRPr="007B7157">
        <w:rPr>
          <w:rFonts w:cstheme="majorHAnsi"/>
          <w:color w:val="292A2E"/>
        </w:rPr>
        <w:t>Recursos útiles</w:t>
      </w:r>
      <w:bookmarkEnd w:id="75"/>
    </w:p>
    <w:p w14:paraId="6DAE780B" w14:textId="77777777" w:rsidR="005A0D2F" w:rsidRPr="007B7157" w:rsidRDefault="00D73344">
      <w:pPr>
        <w:pStyle w:val="Textoindependiente"/>
        <w:numPr>
          <w:ilvl w:val="0"/>
          <w:numId w:val="27"/>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Evaluación de accesibilidad:</w:t>
      </w:r>
      <w:r w:rsidRPr="007B7157">
        <w:rPr>
          <w:rFonts w:asciiTheme="majorHAnsi" w:hAnsiTheme="majorHAnsi" w:cstheme="majorHAnsi"/>
          <w:color w:val="292A2E"/>
          <w:sz w:val="28"/>
          <w:szCs w:val="28"/>
        </w:rPr>
        <w:t xml:space="preserve"> </w:t>
      </w:r>
      <w:hyperlink r:id="rId35">
        <w:r w:rsidR="005A0D2F" w:rsidRPr="007B7157">
          <w:rPr>
            <w:rStyle w:val="Hipervnculo"/>
            <w:rFonts w:asciiTheme="majorHAnsi" w:hAnsiTheme="majorHAnsi" w:cstheme="majorHAnsi"/>
            <w:color w:val="1868DB"/>
            <w:sz w:val="28"/>
            <w:szCs w:val="28"/>
            <w:u w:val="none"/>
            <w:shd w:val="clear" w:color="auto" w:fill="FFFFFF"/>
          </w:rPr>
          <w:t xml:space="preserve">WAVE Web </w:t>
        </w:r>
        <w:proofErr w:type="spellStart"/>
        <w:r w:rsidR="005A0D2F" w:rsidRPr="007B7157">
          <w:rPr>
            <w:rStyle w:val="Hipervnculo"/>
            <w:rFonts w:asciiTheme="majorHAnsi" w:hAnsiTheme="majorHAnsi" w:cstheme="majorHAnsi"/>
            <w:color w:val="1868DB"/>
            <w:sz w:val="28"/>
            <w:szCs w:val="28"/>
            <w:u w:val="none"/>
            <w:shd w:val="clear" w:color="auto" w:fill="FFFFFF"/>
          </w:rPr>
          <w:t>Accessibility</w:t>
        </w:r>
        <w:proofErr w:type="spellEnd"/>
        <w:r w:rsidR="005A0D2F" w:rsidRPr="007B7157">
          <w:rPr>
            <w:rStyle w:val="Hipervnculo"/>
            <w:rFonts w:asciiTheme="majorHAnsi" w:hAnsiTheme="majorHAnsi" w:cstheme="majorHAnsi"/>
            <w:color w:val="1868DB"/>
            <w:sz w:val="28"/>
            <w:szCs w:val="28"/>
            <w:u w:val="none"/>
            <w:shd w:val="clear" w:color="auto" w:fill="FFFFFF"/>
          </w:rPr>
          <w:t xml:space="preserve"> </w:t>
        </w:r>
        <w:proofErr w:type="spellStart"/>
        <w:r w:rsidR="005A0D2F" w:rsidRPr="007B7157">
          <w:rPr>
            <w:rStyle w:val="Hipervnculo"/>
            <w:rFonts w:asciiTheme="majorHAnsi" w:hAnsiTheme="majorHAnsi" w:cstheme="majorHAnsi"/>
            <w:color w:val="1868DB"/>
            <w:sz w:val="28"/>
            <w:szCs w:val="28"/>
            <w:u w:val="none"/>
            <w:shd w:val="clear" w:color="auto" w:fill="FFFFFF"/>
          </w:rPr>
          <w:t>Evaluation</w:t>
        </w:r>
        <w:proofErr w:type="spellEnd"/>
        <w:r w:rsidR="005A0D2F" w:rsidRPr="007B7157">
          <w:rPr>
            <w:rStyle w:val="Hipervnculo"/>
            <w:rFonts w:asciiTheme="majorHAnsi" w:hAnsiTheme="majorHAnsi" w:cstheme="majorHAnsi"/>
            <w:color w:val="1868DB"/>
            <w:sz w:val="28"/>
            <w:szCs w:val="28"/>
            <w:u w:val="none"/>
            <w:shd w:val="clear" w:color="auto" w:fill="FFFFFF"/>
          </w:rPr>
          <w:t xml:space="preserve"> Tools</w:t>
        </w:r>
      </w:hyperlink>
      <w:r w:rsidRPr="007B7157">
        <w:rPr>
          <w:rFonts w:asciiTheme="majorHAnsi" w:hAnsiTheme="majorHAnsi" w:cstheme="majorHAnsi"/>
          <w:color w:val="292A2E"/>
          <w:sz w:val="28"/>
          <w:szCs w:val="28"/>
        </w:rPr>
        <w:t xml:space="preserve"> – Herramienta online para analizar la accesibilidad de páginas web mediante indicadores visuales.</w:t>
      </w:r>
    </w:p>
    <w:p w14:paraId="594034C2" w14:textId="77777777" w:rsidR="005A0D2F" w:rsidRPr="007B7157" w:rsidRDefault="00D73344">
      <w:pPr>
        <w:pStyle w:val="Textoindependiente"/>
        <w:numPr>
          <w:ilvl w:val="0"/>
          <w:numId w:val="27"/>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Contraste mínimo:</w:t>
      </w:r>
      <w:r w:rsidRPr="007B7157">
        <w:rPr>
          <w:rFonts w:asciiTheme="majorHAnsi" w:hAnsiTheme="majorHAnsi" w:cstheme="majorHAnsi"/>
          <w:color w:val="292A2E"/>
          <w:sz w:val="28"/>
          <w:szCs w:val="28"/>
        </w:rPr>
        <w:t xml:space="preserve"> </w:t>
      </w:r>
      <w:hyperlink r:id="rId36">
        <w:proofErr w:type="spellStart"/>
        <w:r w:rsidR="005A0D2F" w:rsidRPr="007B7157">
          <w:rPr>
            <w:rStyle w:val="Hipervnculo"/>
            <w:rFonts w:asciiTheme="majorHAnsi" w:hAnsiTheme="majorHAnsi" w:cstheme="majorHAnsi"/>
            <w:color w:val="1868DB"/>
            <w:sz w:val="28"/>
            <w:szCs w:val="28"/>
            <w:u w:val="none"/>
            <w:shd w:val="clear" w:color="auto" w:fill="FFFFFF"/>
          </w:rPr>
          <w:t>Colors</w:t>
        </w:r>
        <w:proofErr w:type="spellEnd"/>
        <w:r w:rsidR="005A0D2F" w:rsidRPr="007B7157">
          <w:rPr>
            <w:rStyle w:val="Hipervnculo"/>
            <w:rFonts w:asciiTheme="majorHAnsi" w:hAnsiTheme="majorHAnsi" w:cstheme="majorHAnsi"/>
            <w:color w:val="1868DB"/>
            <w:sz w:val="28"/>
            <w:szCs w:val="28"/>
            <w:u w:val="none"/>
            <w:shd w:val="clear" w:color="auto" w:fill="FFFFFF"/>
          </w:rPr>
          <w:t xml:space="preserve"> </w:t>
        </w:r>
        <w:proofErr w:type="spellStart"/>
        <w:r w:rsidR="005A0D2F" w:rsidRPr="007B7157">
          <w:rPr>
            <w:rStyle w:val="Hipervnculo"/>
            <w:rFonts w:asciiTheme="majorHAnsi" w:hAnsiTheme="majorHAnsi" w:cstheme="majorHAnsi"/>
            <w:color w:val="1868DB"/>
            <w:sz w:val="28"/>
            <w:szCs w:val="28"/>
            <w:u w:val="none"/>
            <w:shd w:val="clear" w:color="auto" w:fill="FFFFFF"/>
          </w:rPr>
          <w:t>that</w:t>
        </w:r>
        <w:proofErr w:type="spellEnd"/>
        <w:r w:rsidR="005A0D2F" w:rsidRPr="007B7157">
          <w:rPr>
            <w:rStyle w:val="Hipervnculo"/>
            <w:rFonts w:asciiTheme="majorHAnsi" w:hAnsiTheme="majorHAnsi" w:cstheme="majorHAnsi"/>
            <w:color w:val="1868DB"/>
            <w:sz w:val="28"/>
            <w:szCs w:val="28"/>
            <w:u w:val="none"/>
            <w:shd w:val="clear" w:color="auto" w:fill="FFFFFF"/>
          </w:rPr>
          <w:t xml:space="preserve"> look and </w:t>
        </w:r>
        <w:proofErr w:type="spellStart"/>
        <w:r w:rsidR="005A0D2F" w:rsidRPr="007B7157">
          <w:rPr>
            <w:rStyle w:val="Hipervnculo"/>
            <w:rFonts w:asciiTheme="majorHAnsi" w:hAnsiTheme="majorHAnsi" w:cstheme="majorHAnsi"/>
            <w:color w:val="1868DB"/>
            <w:sz w:val="28"/>
            <w:szCs w:val="28"/>
            <w:u w:val="none"/>
            <w:shd w:val="clear" w:color="auto" w:fill="FFFFFF"/>
          </w:rPr>
          <w:t>work</w:t>
        </w:r>
        <w:proofErr w:type="spellEnd"/>
        <w:r w:rsidR="005A0D2F" w:rsidRPr="007B7157">
          <w:rPr>
            <w:rStyle w:val="Hipervnculo"/>
            <w:rFonts w:asciiTheme="majorHAnsi" w:hAnsiTheme="majorHAnsi" w:cstheme="majorHAnsi"/>
            <w:color w:val="1868DB"/>
            <w:sz w:val="28"/>
            <w:szCs w:val="28"/>
            <w:u w:val="none"/>
            <w:shd w:val="clear" w:color="auto" w:fill="FFFFFF"/>
          </w:rPr>
          <w:t xml:space="preserve"> </w:t>
        </w:r>
        <w:proofErr w:type="spellStart"/>
        <w:r w:rsidR="005A0D2F" w:rsidRPr="007B7157">
          <w:rPr>
            <w:rStyle w:val="Hipervnculo"/>
            <w:rFonts w:asciiTheme="majorHAnsi" w:hAnsiTheme="majorHAnsi" w:cstheme="majorHAnsi"/>
            <w:color w:val="1868DB"/>
            <w:sz w:val="28"/>
            <w:szCs w:val="28"/>
            <w:u w:val="none"/>
            <w:shd w:val="clear" w:color="auto" w:fill="FFFFFF"/>
          </w:rPr>
          <w:t>great</w:t>
        </w:r>
        <w:proofErr w:type="spellEnd"/>
        <w:r w:rsidR="005A0D2F" w:rsidRPr="007B7157">
          <w:rPr>
            <w:rStyle w:val="Hipervnculo"/>
            <w:rFonts w:asciiTheme="majorHAnsi" w:hAnsiTheme="majorHAnsi" w:cstheme="majorHAnsi"/>
            <w:color w:val="1868DB"/>
            <w:sz w:val="28"/>
            <w:szCs w:val="28"/>
            <w:u w:val="none"/>
            <w:shd w:val="clear" w:color="auto" w:fill="FFFFFF"/>
          </w:rPr>
          <w:t xml:space="preserve"> </w:t>
        </w:r>
        <w:proofErr w:type="spellStart"/>
        <w:r w:rsidR="005A0D2F" w:rsidRPr="007B7157">
          <w:rPr>
            <w:rStyle w:val="Hipervnculo"/>
            <w:rFonts w:asciiTheme="majorHAnsi" w:hAnsiTheme="majorHAnsi" w:cstheme="majorHAnsi"/>
            <w:color w:val="1868DB"/>
            <w:sz w:val="28"/>
            <w:szCs w:val="28"/>
            <w:u w:val="none"/>
            <w:shd w:val="clear" w:color="auto" w:fill="FFFFFF"/>
          </w:rPr>
          <w:t>for</w:t>
        </w:r>
        <w:proofErr w:type="spellEnd"/>
        <w:r w:rsidR="005A0D2F" w:rsidRPr="007B7157">
          <w:rPr>
            <w:rStyle w:val="Hipervnculo"/>
            <w:rFonts w:asciiTheme="majorHAnsi" w:hAnsiTheme="majorHAnsi" w:cstheme="majorHAnsi"/>
            <w:color w:val="1868DB"/>
            <w:sz w:val="28"/>
            <w:szCs w:val="28"/>
            <w:u w:val="none"/>
            <w:shd w:val="clear" w:color="auto" w:fill="FFFFFF"/>
          </w:rPr>
          <w:t xml:space="preserve"> </w:t>
        </w:r>
        <w:proofErr w:type="spellStart"/>
        <w:r w:rsidR="005A0D2F" w:rsidRPr="007B7157">
          <w:rPr>
            <w:rStyle w:val="Hipervnculo"/>
            <w:rFonts w:asciiTheme="majorHAnsi" w:hAnsiTheme="majorHAnsi" w:cstheme="majorHAnsi"/>
            <w:color w:val="1868DB"/>
            <w:sz w:val="28"/>
            <w:szCs w:val="28"/>
            <w:u w:val="none"/>
            <w:shd w:val="clear" w:color="auto" w:fill="FFFFFF"/>
          </w:rPr>
          <w:t>everyone</w:t>
        </w:r>
        <w:proofErr w:type="spellEnd"/>
      </w:hyperlink>
      <w:r w:rsidRPr="007B7157">
        <w:rPr>
          <w:rFonts w:asciiTheme="majorHAnsi" w:hAnsiTheme="majorHAnsi" w:cstheme="majorHAnsi"/>
          <w:color w:val="292A2E"/>
          <w:sz w:val="28"/>
          <w:szCs w:val="28"/>
        </w:rPr>
        <w:t xml:space="preserve"> – Verificador de contraste que evalúa la legibilidad entre colores según los estándares WCAG.</w:t>
      </w:r>
    </w:p>
    <w:p w14:paraId="0F34DA36"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79A3F406" w14:textId="77777777" w:rsidR="005A0D2F" w:rsidRPr="007B7157" w:rsidRDefault="00D73344">
      <w:pPr>
        <w:rPr>
          <w:rFonts w:asciiTheme="majorHAnsi" w:hAnsiTheme="majorHAnsi" w:cstheme="majorHAnsi"/>
          <w:sz w:val="28"/>
          <w:szCs w:val="28"/>
        </w:rPr>
      </w:pPr>
      <w:r w:rsidRPr="007B7157">
        <w:rPr>
          <w:rFonts w:asciiTheme="majorHAnsi" w:hAnsiTheme="majorHAnsi" w:cstheme="majorHAnsi"/>
          <w:noProof/>
          <w:sz w:val="28"/>
          <w:szCs w:val="28"/>
        </w:rPr>
        <mc:AlternateContent>
          <mc:Choice Requires="wps">
            <w:drawing>
              <wp:anchor distT="0" distB="0" distL="0" distR="0" simplePos="0" relativeHeight="20" behindDoc="0" locked="0" layoutInCell="0" allowOverlap="1" wp14:anchorId="447AF646" wp14:editId="3C46C514">
                <wp:simplePos x="0" y="0"/>
                <wp:positionH relativeFrom="character">
                  <wp:align>left</wp:align>
                </wp:positionH>
                <wp:positionV relativeFrom="line">
                  <wp:posOffset>635</wp:posOffset>
                </wp:positionV>
                <wp:extent cx="7239000" cy="175260"/>
                <wp:effectExtent l="0" t="0" r="0" b="0"/>
                <wp:wrapNone/>
                <wp:docPr id="16" name="Marco9"/>
                <wp:cNvGraphicFramePr/>
                <a:graphic xmlns:a="http://schemas.openxmlformats.org/drawingml/2006/main">
                  <a:graphicData uri="http://schemas.microsoft.com/office/word/2010/wordprocessingShape">
                    <wps:wsp>
                      <wps:cNvSpPr txBox="1"/>
                      <wps:spPr>
                        <a:xfrm>
                          <a:off x="0" y="0"/>
                          <a:ext cx="7239000" cy="175260"/>
                        </a:xfrm>
                        <a:prstGeom prst="rect">
                          <a:avLst/>
                        </a:prstGeom>
                        <a:solidFill>
                          <a:srgbClr val="FFFFFF"/>
                        </a:solidFill>
                      </wps:spPr>
                      <wps:txbx>
                        <w:txbxContent>
                          <w:p w14:paraId="29C40B86" w14:textId="77777777" w:rsidR="005A0D2F" w:rsidRDefault="005A0D2F">
                            <w:pPr>
                              <w:pStyle w:val="Textoindependiente"/>
                            </w:pPr>
                          </w:p>
                        </w:txbxContent>
                      </wps:txbx>
                      <wps:bodyPr lIns="0" tIns="0" rIns="0" bIns="0" anchor="t">
                        <a:noAutofit/>
                      </wps:bodyPr>
                    </wps:wsp>
                  </a:graphicData>
                </a:graphic>
              </wp:anchor>
            </w:drawing>
          </mc:Choice>
          <mc:Fallback>
            <w:pict>
              <v:shape w14:anchorId="447AF646" id="Marco9" o:spid="_x0000_s1035" type="#_x0000_t202" style="position:absolute;margin-left:0;margin-top:.05pt;width:570pt;height:13.8pt;z-index:20;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" o:allowincell="f" stroked="f">
                <v:textbox inset="0,0,0,0">
                  <w:txbxContent>
                    <w:p w14:paraId="29C40B86" w14:textId="77777777" w:rsidR="005A0D2F" w:rsidRDefault="005A0D2F">
                      <w:pPr>
                        <w:pStyle w:val="Textoindependiente"/>
                      </w:pPr>
                    </w:p>
                  </w:txbxContent>
                </v:textbox>
                <w10:wrap anchory="line"/>
              </v:shape>
            </w:pict>
          </mc:Fallback>
        </mc:AlternateContent>
      </w:r>
    </w:p>
    <w:p w14:paraId="21D5830B" w14:textId="77777777" w:rsidR="005A0D2F" w:rsidRPr="007B7157" w:rsidRDefault="005A0D2F">
      <w:pPr>
        <w:rPr>
          <w:rFonts w:asciiTheme="majorHAnsi" w:hAnsiTheme="majorHAnsi" w:cstheme="majorHAnsi"/>
          <w:sz w:val="28"/>
          <w:szCs w:val="28"/>
        </w:rPr>
      </w:pPr>
    </w:p>
    <w:p w14:paraId="1710F006" w14:textId="77777777" w:rsidR="005A0D2F" w:rsidRPr="007B7157" w:rsidRDefault="005A0D2F">
      <w:pPr>
        <w:rPr>
          <w:rFonts w:asciiTheme="majorHAnsi" w:hAnsiTheme="majorHAnsi" w:cstheme="majorHAnsi"/>
          <w:sz w:val="28"/>
          <w:szCs w:val="28"/>
        </w:rPr>
      </w:pPr>
    </w:p>
    <w:p w14:paraId="7FD4E467" w14:textId="77777777" w:rsidR="005A0D2F" w:rsidRPr="007B7157" w:rsidRDefault="005A0D2F">
      <w:pPr>
        <w:rPr>
          <w:rFonts w:asciiTheme="majorHAnsi" w:hAnsiTheme="majorHAnsi" w:cstheme="majorHAnsi"/>
          <w:sz w:val="28"/>
          <w:szCs w:val="28"/>
        </w:rPr>
      </w:pPr>
    </w:p>
    <w:p w14:paraId="254B3589" w14:textId="77777777" w:rsidR="005A0D2F" w:rsidRPr="00D94A12" w:rsidRDefault="00D73344" w:rsidP="00D94A12">
      <w:pPr>
        <w:pStyle w:val="Ttulo1"/>
        <w:spacing w:before="0" w:after="0" w:line="480" w:lineRule="atLeast"/>
        <w:jc w:val="center"/>
        <w:rPr>
          <w:rFonts w:cstheme="majorHAnsi"/>
          <w:bCs w:val="0"/>
          <w:color w:val="292A2E"/>
          <w:sz w:val="28"/>
          <w:szCs w:val="28"/>
        </w:rPr>
      </w:pPr>
      <w:bookmarkStart w:id="76" w:name="content-title-id_Copia_5"/>
      <w:bookmarkStart w:id="77" w:name="heading-title-text_Copia_5"/>
      <w:bookmarkStart w:id="78" w:name="_Toc227307304"/>
      <w:bookmarkEnd w:id="76"/>
      <w:bookmarkEnd w:id="77"/>
      <w:r w:rsidRPr="00D94A12">
        <w:rPr>
          <w:rFonts w:cstheme="majorHAnsi"/>
          <w:bCs w:val="0"/>
          <w:color w:val="292A2E"/>
          <w:sz w:val="28"/>
          <w:szCs w:val="28"/>
        </w:rPr>
        <w:t>Herramientas de análisis estático para la Accesibilidad</w:t>
      </w:r>
      <w:bookmarkEnd w:id="78"/>
    </w:p>
    <w:p w14:paraId="450C8D0F" w14:textId="56088FC7" w:rsidR="005A0D2F" w:rsidRPr="00D94A12" w:rsidRDefault="005A0D2F" w:rsidP="00D94A12">
      <w:pPr>
        <w:spacing w:after="30" w:line="240" w:lineRule="atLeast"/>
        <w:ind w:left="30"/>
        <w:rPr>
          <w:rFonts w:asciiTheme="majorHAnsi" w:eastAsia="Atlassian Sans;ui-sans-serif;ap" w:hAnsiTheme="majorHAnsi" w:cstheme="majorHAnsi"/>
          <w:color w:val="292A2E"/>
          <w:sz w:val="28"/>
          <w:szCs w:val="28"/>
          <w:shd w:val="clear" w:color="auto" w:fill="000000"/>
        </w:rPr>
      </w:pPr>
      <w:bookmarkStart w:id="79" w:name="content_Copia_4"/>
      <w:bookmarkEnd w:id="79"/>
    </w:p>
    <w:p w14:paraId="0D8C5E5B"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5D0C7DBB" w14:textId="77777777" w:rsidR="005A0D2F" w:rsidRPr="007B7157" w:rsidRDefault="005A0D2F">
      <w:pPr>
        <w:rPr>
          <w:rFonts w:asciiTheme="majorHAnsi" w:hAnsiTheme="majorHAnsi" w:cstheme="majorHAnsi"/>
          <w:sz w:val="28"/>
          <w:szCs w:val="28"/>
        </w:rPr>
      </w:pPr>
      <w:bookmarkStart w:id="80" w:name="selection-portal_Copia_4"/>
      <w:bookmarkEnd w:id="80"/>
    </w:p>
    <w:p w14:paraId="4340635F"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183117B2" w14:textId="77777777" w:rsidR="005A0D2F" w:rsidRPr="007B7157" w:rsidRDefault="00D73344">
      <w:pPr>
        <w:pStyle w:val="Textoindependiente"/>
        <w:spacing w:after="0" w:line="410" w:lineRule="auto"/>
        <w:rPr>
          <w:rFonts w:asciiTheme="majorHAnsi" w:hAnsiTheme="majorHAnsi" w:cstheme="majorHAnsi"/>
          <w:color w:val="292A2E"/>
          <w:sz w:val="28"/>
          <w:szCs w:val="28"/>
        </w:rPr>
      </w:pPr>
      <w:bookmarkStart w:id="81" w:name="main-content_Copia_4"/>
      <w:bookmarkEnd w:id="81"/>
      <w:r w:rsidRPr="007B7157">
        <w:rPr>
          <w:rFonts w:asciiTheme="majorHAnsi" w:hAnsiTheme="majorHAnsi" w:cstheme="majorHAnsi"/>
          <w:color w:val="292A2E"/>
          <w:sz w:val="28"/>
          <w:szCs w:val="28"/>
        </w:rPr>
        <w:t>La implementación de la accesibilidad desde las primeras etapas del ciclo de desarrollo, conocida como enfoque "Shift Left", es crucial para reducir costos, mejorar la eficiencia y la calidad. Las herramientas de análisis estático juegan un papel fundamental en este proceso, identificando problemas de accesibilidad en el código fuente antes de que lleguen a producción.  </w:t>
      </w:r>
      <w:r w:rsidRPr="007B7157">
        <w:rPr>
          <w:rFonts w:asciiTheme="majorHAnsi" w:hAnsiTheme="majorHAnsi" w:cstheme="majorHAnsi"/>
          <w:noProof/>
          <w:sz w:val="28"/>
          <w:szCs w:val="28"/>
        </w:rPr>
        <mc:AlternateContent>
          <mc:Choice Requires="wps">
            <w:drawing>
              <wp:anchor distT="0" distB="0" distL="0" distR="0" simplePos="0" relativeHeight="26" behindDoc="0" locked="0" layoutInCell="0" allowOverlap="1" wp14:anchorId="1CF1C8BC" wp14:editId="02AEA8E5">
                <wp:simplePos x="0" y="0"/>
                <wp:positionH relativeFrom="character">
                  <wp:align>left</wp:align>
                </wp:positionH>
                <wp:positionV relativeFrom="line">
                  <wp:posOffset>635</wp:posOffset>
                </wp:positionV>
                <wp:extent cx="7560310" cy="175260"/>
                <wp:effectExtent l="0" t="0" r="0" b="0"/>
                <wp:wrapNone/>
                <wp:docPr id="18" name="Marco12"/>
                <wp:cNvGraphicFramePr/>
                <a:graphic xmlns:a="http://schemas.openxmlformats.org/drawingml/2006/main">
                  <a:graphicData uri="http://schemas.microsoft.com/office/word/2010/wordprocessingShape">
                    <wps:wsp>
                      <wps:cNvSpPr txBox="1"/>
                      <wps:spPr>
                        <a:xfrm>
                          <a:off x="0" y="0"/>
                          <a:ext cx="7560310" cy="175260"/>
                        </a:xfrm>
                        <a:prstGeom prst="rect">
                          <a:avLst/>
                        </a:prstGeom>
                        <a:solidFill>
                          <a:srgbClr val="FFFFFF"/>
                        </a:solidFill>
                      </wps:spPr>
                      <wps:txbx>
                        <w:txbxContent>
                          <w:p w14:paraId="12DED6DE" w14:textId="77777777" w:rsidR="005A0D2F" w:rsidRDefault="005A0D2F">
                            <w:pPr>
                              <w:pStyle w:val="Textoindependiente"/>
                            </w:pPr>
                          </w:p>
                        </w:txbxContent>
                      </wps:txbx>
                      <wps:bodyPr lIns="0" tIns="0" rIns="0" bIns="0" anchor="t">
                        <a:noAutofit/>
                      </wps:bodyPr>
                    </wps:wsp>
                  </a:graphicData>
                </a:graphic>
              </wp:anchor>
            </w:drawing>
          </mc:Choice>
          <mc:Fallback>
            <w:pict>
              <v:shape w14:anchorId="1CF1C8BC" id="Marco12" o:spid="_x0000_s1036" type="#_x0000_t202" style="position:absolute;margin-left:0;margin-top:.05pt;width:595.3pt;height:13.8pt;z-index:26;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" o:allowincell="f" stroked="f">
                <v:textbox inset="0,0,0,0">
                  <w:txbxContent>
                    <w:p w14:paraId="12DED6DE" w14:textId="77777777" w:rsidR="005A0D2F" w:rsidRDefault="005A0D2F">
                      <w:pPr>
                        <w:pStyle w:val="Textoindependiente"/>
                      </w:pPr>
                    </w:p>
                  </w:txbxContent>
                </v:textbox>
                <w10:wrap anchory="line"/>
              </v:shape>
            </w:pict>
          </mc:Fallback>
        </mc:AlternateContent>
      </w:r>
    </w:p>
    <w:p w14:paraId="2E66B586" w14:textId="77777777" w:rsidR="005A0D2F" w:rsidRPr="007B7157" w:rsidRDefault="005A0D2F">
      <w:pPr>
        <w:pStyle w:val="Textoindependiente"/>
        <w:numPr>
          <w:ilvl w:val="0"/>
          <w:numId w:val="28"/>
        </w:numPr>
        <w:tabs>
          <w:tab w:val="left" w:pos="0"/>
        </w:tabs>
        <w:spacing w:after="0" w:line="360" w:lineRule="atLeast"/>
        <w:rPr>
          <w:rFonts w:asciiTheme="majorHAnsi" w:hAnsiTheme="majorHAnsi" w:cstheme="majorHAnsi"/>
          <w:sz w:val="28"/>
          <w:szCs w:val="28"/>
        </w:rPr>
      </w:pPr>
      <w:hyperlink r:id="rId37" w:anchor="ESLint-y-plugins-de-Accesibilidad" w:history="1">
        <w:proofErr w:type="spellStart"/>
        <w:r w:rsidRPr="007B7157">
          <w:rPr>
            <w:rStyle w:val="Hipervnculo"/>
            <w:rFonts w:asciiTheme="majorHAnsi" w:hAnsiTheme="majorHAnsi" w:cstheme="majorHAnsi"/>
            <w:color w:val="1868DB"/>
            <w:sz w:val="28"/>
            <w:szCs w:val="28"/>
            <w:u w:val="none"/>
          </w:rPr>
          <w:t>ESLint</w:t>
        </w:r>
        <w:proofErr w:type="spellEnd"/>
        <w:r w:rsidRPr="007B7157">
          <w:rPr>
            <w:rStyle w:val="Hipervnculo"/>
            <w:rFonts w:asciiTheme="majorHAnsi" w:hAnsiTheme="majorHAnsi" w:cstheme="majorHAnsi"/>
            <w:color w:val="1868DB"/>
            <w:sz w:val="28"/>
            <w:szCs w:val="28"/>
            <w:u w:val="none"/>
          </w:rPr>
          <w:t xml:space="preserve"> y </w:t>
        </w:r>
        <w:proofErr w:type="spellStart"/>
        <w:r w:rsidRPr="007B7157">
          <w:rPr>
            <w:rStyle w:val="Hipervnculo"/>
            <w:rFonts w:asciiTheme="majorHAnsi" w:hAnsiTheme="majorHAnsi" w:cstheme="majorHAnsi"/>
            <w:color w:val="1868DB"/>
            <w:sz w:val="28"/>
            <w:szCs w:val="28"/>
            <w:u w:val="none"/>
          </w:rPr>
          <w:t>plugins</w:t>
        </w:r>
        <w:proofErr w:type="spellEnd"/>
        <w:r w:rsidRPr="007B7157">
          <w:rPr>
            <w:rStyle w:val="Hipervnculo"/>
            <w:rFonts w:asciiTheme="majorHAnsi" w:hAnsiTheme="majorHAnsi" w:cstheme="majorHAnsi"/>
            <w:color w:val="1868DB"/>
            <w:sz w:val="28"/>
            <w:szCs w:val="28"/>
            <w:u w:val="none"/>
          </w:rPr>
          <w:t xml:space="preserve"> de Accesibilidad</w:t>
        </w:r>
      </w:hyperlink>
    </w:p>
    <w:p w14:paraId="354E8F73" w14:textId="77777777" w:rsidR="005A0D2F" w:rsidRPr="007B7157" w:rsidRDefault="005A0D2F">
      <w:pPr>
        <w:pStyle w:val="Textoindependiente"/>
        <w:numPr>
          <w:ilvl w:val="1"/>
          <w:numId w:val="28"/>
        </w:numPr>
        <w:tabs>
          <w:tab w:val="left" w:pos="0"/>
        </w:tabs>
        <w:spacing w:after="0" w:line="360" w:lineRule="atLeast"/>
        <w:rPr>
          <w:rFonts w:asciiTheme="majorHAnsi" w:hAnsiTheme="majorHAnsi" w:cstheme="majorHAnsi"/>
          <w:sz w:val="28"/>
          <w:szCs w:val="28"/>
        </w:rPr>
      </w:pPr>
      <w:hyperlink r:id="rId38" w:anchor="eslint-plugin-jsx-a11y-(para-React%2FJSX)" w:history="1">
        <w:r w:rsidRPr="007B7157">
          <w:rPr>
            <w:rStyle w:val="Hipervnculo"/>
            <w:rFonts w:asciiTheme="majorHAnsi" w:hAnsiTheme="majorHAnsi" w:cstheme="majorHAnsi"/>
            <w:color w:val="1868DB"/>
            <w:sz w:val="28"/>
            <w:szCs w:val="28"/>
            <w:u w:val="none"/>
          </w:rPr>
          <w:t>eslint-plugin-jsx-a11y (para React/JSX)</w:t>
        </w:r>
      </w:hyperlink>
    </w:p>
    <w:p w14:paraId="21E20A58"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39" w:anchor="Instalaci%C3%B3n" w:history="1">
        <w:r w:rsidRPr="007B7157">
          <w:rPr>
            <w:rStyle w:val="Hipervnculo"/>
            <w:rFonts w:asciiTheme="majorHAnsi" w:hAnsiTheme="majorHAnsi" w:cstheme="majorHAnsi"/>
            <w:color w:val="1868DB"/>
            <w:sz w:val="28"/>
            <w:szCs w:val="28"/>
            <w:u w:val="none"/>
          </w:rPr>
          <w:t>Instalación</w:t>
        </w:r>
      </w:hyperlink>
    </w:p>
    <w:p w14:paraId="77B38418"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40" w:anchor="Configuraci%C3%B3n" w:history="1">
        <w:r w:rsidRPr="007B7157">
          <w:rPr>
            <w:rStyle w:val="Hipervnculo"/>
            <w:rFonts w:asciiTheme="majorHAnsi" w:hAnsiTheme="majorHAnsi" w:cstheme="majorHAnsi"/>
            <w:color w:val="1868DB"/>
            <w:sz w:val="28"/>
            <w:szCs w:val="28"/>
            <w:u w:val="none"/>
          </w:rPr>
          <w:t>Configuración</w:t>
        </w:r>
      </w:hyperlink>
    </w:p>
    <w:p w14:paraId="3CDF7A6A"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41" w:anchor="Reglas-de-Accesibilidad" w:history="1">
        <w:r w:rsidRPr="007B7157">
          <w:rPr>
            <w:rStyle w:val="Hipervnculo"/>
            <w:rFonts w:asciiTheme="majorHAnsi" w:hAnsiTheme="majorHAnsi" w:cstheme="majorHAnsi"/>
            <w:color w:val="1868DB"/>
            <w:sz w:val="28"/>
            <w:szCs w:val="28"/>
            <w:u w:val="none"/>
          </w:rPr>
          <w:t>Reglas de Accesibilidad</w:t>
        </w:r>
      </w:hyperlink>
    </w:p>
    <w:p w14:paraId="64680B59" w14:textId="77777777" w:rsidR="005A0D2F" w:rsidRPr="007B7157" w:rsidRDefault="005A0D2F">
      <w:pPr>
        <w:pStyle w:val="Textoindependiente"/>
        <w:numPr>
          <w:ilvl w:val="1"/>
          <w:numId w:val="28"/>
        </w:numPr>
        <w:tabs>
          <w:tab w:val="left" w:pos="0"/>
        </w:tabs>
        <w:spacing w:after="0" w:line="360" w:lineRule="atLeast"/>
        <w:rPr>
          <w:rFonts w:asciiTheme="majorHAnsi" w:hAnsiTheme="majorHAnsi" w:cstheme="majorHAnsi"/>
          <w:sz w:val="28"/>
          <w:szCs w:val="28"/>
        </w:rPr>
      </w:pPr>
      <w:hyperlink r:id="rId42" w:anchor="%40angular-eslint%2Feslint-plugin-template-(para-Angular)" w:history="1">
        <w:r w:rsidRPr="007B7157">
          <w:rPr>
            <w:rStyle w:val="Hipervnculo"/>
            <w:rFonts w:asciiTheme="majorHAnsi" w:hAnsiTheme="majorHAnsi" w:cstheme="majorHAnsi"/>
            <w:color w:val="1868DB"/>
            <w:sz w:val="28"/>
            <w:szCs w:val="28"/>
            <w:u w:val="none"/>
          </w:rPr>
          <w:t>@angular-eslint/eslint-plugin-template (para Angular)</w:t>
        </w:r>
      </w:hyperlink>
    </w:p>
    <w:p w14:paraId="0688432E"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43" w:anchor="Instalaci%C3%B3n.1" w:history="1">
        <w:r w:rsidRPr="007B7157">
          <w:rPr>
            <w:rStyle w:val="Hipervnculo"/>
            <w:rFonts w:asciiTheme="majorHAnsi" w:hAnsiTheme="majorHAnsi" w:cstheme="majorHAnsi"/>
            <w:color w:val="1868DB"/>
            <w:sz w:val="28"/>
            <w:szCs w:val="28"/>
            <w:u w:val="none"/>
          </w:rPr>
          <w:t>Instalación</w:t>
        </w:r>
      </w:hyperlink>
    </w:p>
    <w:p w14:paraId="3485FA21"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44" w:anchor="Configuraci%C3%B3n.1" w:history="1">
        <w:r w:rsidRPr="007B7157">
          <w:rPr>
            <w:rStyle w:val="Hipervnculo"/>
            <w:rFonts w:asciiTheme="majorHAnsi" w:hAnsiTheme="majorHAnsi" w:cstheme="majorHAnsi"/>
            <w:color w:val="1868DB"/>
            <w:sz w:val="28"/>
            <w:szCs w:val="28"/>
            <w:u w:val="none"/>
          </w:rPr>
          <w:t>Configuración</w:t>
        </w:r>
      </w:hyperlink>
    </w:p>
    <w:p w14:paraId="12D9833B"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45" w:anchor="Reglas-de-Accesibilidad.1" w:history="1">
        <w:r w:rsidRPr="007B7157">
          <w:rPr>
            <w:rStyle w:val="Hipervnculo"/>
            <w:rFonts w:asciiTheme="majorHAnsi" w:hAnsiTheme="majorHAnsi" w:cstheme="majorHAnsi"/>
            <w:color w:val="1868DB"/>
            <w:sz w:val="28"/>
            <w:szCs w:val="28"/>
            <w:u w:val="none"/>
          </w:rPr>
          <w:t>Reglas de Accesibilidad</w:t>
        </w:r>
      </w:hyperlink>
    </w:p>
    <w:p w14:paraId="3D8C2D99" w14:textId="77777777" w:rsidR="005A0D2F" w:rsidRPr="007B7157" w:rsidRDefault="005A0D2F">
      <w:pPr>
        <w:pStyle w:val="Textoindependiente"/>
        <w:numPr>
          <w:ilvl w:val="1"/>
          <w:numId w:val="28"/>
        </w:numPr>
        <w:tabs>
          <w:tab w:val="left" w:pos="0"/>
        </w:tabs>
        <w:spacing w:after="0" w:line="360" w:lineRule="atLeast"/>
        <w:rPr>
          <w:rFonts w:asciiTheme="majorHAnsi" w:hAnsiTheme="majorHAnsi" w:cstheme="majorHAnsi"/>
          <w:sz w:val="28"/>
          <w:szCs w:val="28"/>
        </w:rPr>
      </w:pPr>
      <w:hyperlink r:id="rId46" w:anchor="%40html-eslint%2Feslint-plugin-(para-HTML-general)" w:history="1">
        <w:r w:rsidRPr="007B7157">
          <w:rPr>
            <w:rStyle w:val="Hipervnculo"/>
            <w:rFonts w:asciiTheme="majorHAnsi" w:hAnsiTheme="majorHAnsi" w:cstheme="majorHAnsi"/>
            <w:color w:val="1868DB"/>
            <w:sz w:val="28"/>
            <w:szCs w:val="28"/>
            <w:u w:val="none"/>
          </w:rPr>
          <w:t>@html-eslint/eslint-plugin (para HTML general)</w:t>
        </w:r>
      </w:hyperlink>
    </w:p>
    <w:p w14:paraId="45BE2524"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47" w:anchor="Instalaci%C3%B3n.2" w:history="1">
        <w:r w:rsidRPr="007B7157">
          <w:rPr>
            <w:rStyle w:val="Hipervnculo"/>
            <w:rFonts w:asciiTheme="majorHAnsi" w:hAnsiTheme="majorHAnsi" w:cstheme="majorHAnsi"/>
            <w:color w:val="1868DB"/>
            <w:sz w:val="28"/>
            <w:szCs w:val="28"/>
            <w:u w:val="none"/>
          </w:rPr>
          <w:t>Instalación</w:t>
        </w:r>
      </w:hyperlink>
    </w:p>
    <w:p w14:paraId="2AA3B8C3"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48" w:anchor="Configuraci%C3%B3n.2" w:history="1">
        <w:r w:rsidRPr="007B7157">
          <w:rPr>
            <w:rStyle w:val="Hipervnculo"/>
            <w:rFonts w:asciiTheme="majorHAnsi" w:hAnsiTheme="majorHAnsi" w:cstheme="majorHAnsi"/>
            <w:color w:val="1868DB"/>
            <w:sz w:val="28"/>
            <w:szCs w:val="28"/>
            <w:u w:val="none"/>
          </w:rPr>
          <w:t>Configuración</w:t>
        </w:r>
      </w:hyperlink>
    </w:p>
    <w:p w14:paraId="65F3CCC8"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49" w:anchor="Reglas-de-Accesibilidad.2" w:history="1">
        <w:r w:rsidRPr="007B7157">
          <w:rPr>
            <w:rStyle w:val="Hipervnculo"/>
            <w:rFonts w:asciiTheme="majorHAnsi" w:hAnsiTheme="majorHAnsi" w:cstheme="majorHAnsi"/>
            <w:color w:val="1868DB"/>
            <w:sz w:val="28"/>
            <w:szCs w:val="28"/>
            <w:u w:val="none"/>
          </w:rPr>
          <w:t>Reglas de Accesibilidad</w:t>
        </w:r>
      </w:hyperlink>
    </w:p>
    <w:p w14:paraId="5503FA7C" w14:textId="77777777" w:rsidR="005A0D2F" w:rsidRPr="007B7157" w:rsidRDefault="005A0D2F">
      <w:pPr>
        <w:pStyle w:val="Textoindependiente"/>
        <w:numPr>
          <w:ilvl w:val="1"/>
          <w:numId w:val="28"/>
        </w:numPr>
        <w:tabs>
          <w:tab w:val="left" w:pos="0"/>
        </w:tabs>
        <w:spacing w:after="0" w:line="360" w:lineRule="atLeast"/>
        <w:rPr>
          <w:rFonts w:asciiTheme="majorHAnsi" w:hAnsiTheme="majorHAnsi" w:cstheme="majorHAnsi"/>
          <w:sz w:val="28"/>
          <w:szCs w:val="28"/>
        </w:rPr>
      </w:pPr>
      <w:hyperlink r:id="rId50" w:anchor="DISID-A11Y-eslint-plugin" w:history="1">
        <w:r w:rsidRPr="007B7157">
          <w:rPr>
            <w:rStyle w:val="Hipervnculo"/>
            <w:rFonts w:asciiTheme="majorHAnsi" w:hAnsiTheme="majorHAnsi" w:cstheme="majorHAnsi"/>
            <w:color w:val="1868DB"/>
            <w:sz w:val="28"/>
            <w:szCs w:val="28"/>
            <w:u w:val="none"/>
          </w:rPr>
          <w:t xml:space="preserve">DISID A11Y </w:t>
        </w:r>
        <w:proofErr w:type="spellStart"/>
        <w:r w:rsidRPr="007B7157">
          <w:rPr>
            <w:rStyle w:val="Hipervnculo"/>
            <w:rFonts w:asciiTheme="majorHAnsi" w:hAnsiTheme="majorHAnsi" w:cstheme="majorHAnsi"/>
            <w:color w:val="1868DB"/>
            <w:sz w:val="28"/>
            <w:szCs w:val="28"/>
            <w:u w:val="none"/>
          </w:rPr>
          <w:t>eslint</w:t>
        </w:r>
        <w:proofErr w:type="spellEnd"/>
        <w:r w:rsidRPr="007B7157">
          <w:rPr>
            <w:rStyle w:val="Hipervnculo"/>
            <w:rFonts w:asciiTheme="majorHAnsi" w:hAnsiTheme="majorHAnsi" w:cstheme="majorHAnsi"/>
            <w:color w:val="1868DB"/>
            <w:sz w:val="28"/>
            <w:szCs w:val="28"/>
            <w:u w:val="none"/>
          </w:rPr>
          <w:t xml:space="preserve"> plugin</w:t>
        </w:r>
      </w:hyperlink>
    </w:p>
    <w:p w14:paraId="14AD3B1F"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51" w:anchor="Instalaci%C3%B3n.3" w:history="1">
        <w:r w:rsidRPr="007B7157">
          <w:rPr>
            <w:rStyle w:val="Hipervnculo"/>
            <w:rFonts w:asciiTheme="majorHAnsi" w:hAnsiTheme="majorHAnsi" w:cstheme="majorHAnsi"/>
            <w:color w:val="1868DB"/>
            <w:sz w:val="28"/>
            <w:szCs w:val="28"/>
            <w:u w:val="none"/>
          </w:rPr>
          <w:t>Instalación</w:t>
        </w:r>
      </w:hyperlink>
    </w:p>
    <w:p w14:paraId="54C1C018"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52" w:anchor="Uso" w:history="1">
        <w:r w:rsidRPr="007B7157">
          <w:rPr>
            <w:rStyle w:val="Hipervnculo"/>
            <w:rFonts w:asciiTheme="majorHAnsi" w:hAnsiTheme="majorHAnsi" w:cstheme="majorHAnsi"/>
            <w:color w:val="1868DB"/>
            <w:sz w:val="28"/>
            <w:szCs w:val="28"/>
            <w:u w:val="none"/>
          </w:rPr>
          <w:t>Uso</w:t>
        </w:r>
      </w:hyperlink>
    </w:p>
    <w:p w14:paraId="27F33C86" w14:textId="77777777" w:rsidR="005A0D2F" w:rsidRPr="007B7157" w:rsidRDefault="005A0D2F">
      <w:pPr>
        <w:pStyle w:val="Textoindependiente"/>
        <w:numPr>
          <w:ilvl w:val="1"/>
          <w:numId w:val="28"/>
        </w:numPr>
        <w:tabs>
          <w:tab w:val="left" w:pos="0"/>
        </w:tabs>
        <w:spacing w:after="0" w:line="360" w:lineRule="atLeast"/>
        <w:rPr>
          <w:rFonts w:asciiTheme="majorHAnsi" w:hAnsiTheme="majorHAnsi" w:cstheme="majorHAnsi"/>
          <w:sz w:val="28"/>
          <w:szCs w:val="28"/>
        </w:rPr>
      </w:pPr>
      <w:hyperlink r:id="rId53" w:anchor="html-validate-(herramienta-de-validaci%C3%B3n-de-HTML)" w:history="1">
        <w:proofErr w:type="spellStart"/>
        <w:r w:rsidRPr="007B7157">
          <w:rPr>
            <w:rStyle w:val="Hipervnculo"/>
            <w:rFonts w:asciiTheme="majorHAnsi" w:hAnsiTheme="majorHAnsi" w:cstheme="majorHAnsi"/>
            <w:color w:val="1868DB"/>
            <w:sz w:val="28"/>
            <w:szCs w:val="28"/>
            <w:u w:val="none"/>
          </w:rPr>
          <w:t>html-validate</w:t>
        </w:r>
        <w:proofErr w:type="spellEnd"/>
        <w:r w:rsidRPr="007B7157">
          <w:rPr>
            <w:rStyle w:val="Hipervnculo"/>
            <w:rFonts w:asciiTheme="majorHAnsi" w:hAnsiTheme="majorHAnsi" w:cstheme="majorHAnsi"/>
            <w:color w:val="1868DB"/>
            <w:sz w:val="28"/>
            <w:szCs w:val="28"/>
            <w:u w:val="none"/>
          </w:rPr>
          <w:t xml:space="preserve"> (herramienta de validación de HTML)</w:t>
        </w:r>
      </w:hyperlink>
    </w:p>
    <w:p w14:paraId="3965B86C"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54" w:anchor="Instalaci%C3%B3n.4" w:history="1">
        <w:r w:rsidRPr="007B7157">
          <w:rPr>
            <w:rStyle w:val="Hipervnculo"/>
            <w:rFonts w:asciiTheme="majorHAnsi" w:hAnsiTheme="majorHAnsi" w:cstheme="majorHAnsi"/>
            <w:color w:val="1868DB"/>
            <w:sz w:val="28"/>
            <w:szCs w:val="28"/>
            <w:u w:val="none"/>
          </w:rPr>
          <w:t>Instalación</w:t>
        </w:r>
      </w:hyperlink>
    </w:p>
    <w:p w14:paraId="0E60D59D" w14:textId="77777777" w:rsidR="005A0D2F" w:rsidRPr="007B7157" w:rsidRDefault="005A0D2F">
      <w:pPr>
        <w:pStyle w:val="Textoindependiente"/>
        <w:numPr>
          <w:ilvl w:val="2"/>
          <w:numId w:val="28"/>
        </w:numPr>
        <w:tabs>
          <w:tab w:val="left" w:pos="0"/>
        </w:tabs>
        <w:spacing w:after="0" w:line="360" w:lineRule="atLeast"/>
        <w:rPr>
          <w:rFonts w:asciiTheme="majorHAnsi" w:hAnsiTheme="majorHAnsi" w:cstheme="majorHAnsi"/>
          <w:sz w:val="28"/>
          <w:szCs w:val="28"/>
        </w:rPr>
      </w:pPr>
      <w:hyperlink r:id="rId55" w:anchor="Reglas-de-Accesibilidad.3" w:history="1">
        <w:r w:rsidRPr="007B7157">
          <w:rPr>
            <w:rStyle w:val="Hipervnculo"/>
            <w:rFonts w:asciiTheme="majorHAnsi" w:hAnsiTheme="majorHAnsi" w:cstheme="majorHAnsi"/>
            <w:color w:val="1868DB"/>
            <w:sz w:val="28"/>
            <w:szCs w:val="28"/>
            <w:u w:val="none"/>
          </w:rPr>
          <w:t>Reglas de Accesibilidad</w:t>
        </w:r>
      </w:hyperlink>
    </w:p>
    <w:p w14:paraId="33EF9B5D" w14:textId="77777777" w:rsidR="005A0D2F" w:rsidRPr="007B7157" w:rsidRDefault="005A0D2F">
      <w:pPr>
        <w:pStyle w:val="Textoindependiente"/>
        <w:numPr>
          <w:ilvl w:val="0"/>
          <w:numId w:val="28"/>
        </w:numPr>
        <w:tabs>
          <w:tab w:val="left" w:pos="0"/>
        </w:tabs>
        <w:spacing w:after="0" w:line="360" w:lineRule="atLeast"/>
        <w:rPr>
          <w:rFonts w:asciiTheme="majorHAnsi" w:hAnsiTheme="majorHAnsi" w:cstheme="majorHAnsi"/>
          <w:sz w:val="28"/>
          <w:szCs w:val="28"/>
        </w:rPr>
      </w:pPr>
      <w:hyperlink r:id="rId56" w:anchor="SonarQube" w:history="1">
        <w:r w:rsidRPr="007B7157">
          <w:rPr>
            <w:rStyle w:val="Hipervnculo"/>
            <w:rFonts w:asciiTheme="majorHAnsi" w:hAnsiTheme="majorHAnsi" w:cstheme="majorHAnsi"/>
            <w:color w:val="1868DB"/>
            <w:sz w:val="28"/>
            <w:szCs w:val="28"/>
            <w:u w:val="none"/>
          </w:rPr>
          <w:t>SonarQube</w:t>
        </w:r>
      </w:hyperlink>
    </w:p>
    <w:p w14:paraId="0A280286" w14:textId="77777777" w:rsidR="005A0D2F" w:rsidRPr="007B7157" w:rsidRDefault="005A0D2F">
      <w:pPr>
        <w:pStyle w:val="Textoindependiente"/>
        <w:numPr>
          <w:ilvl w:val="0"/>
          <w:numId w:val="28"/>
        </w:numPr>
        <w:tabs>
          <w:tab w:val="left" w:pos="0"/>
        </w:tabs>
        <w:spacing w:after="0" w:line="360" w:lineRule="atLeast"/>
        <w:rPr>
          <w:rFonts w:asciiTheme="majorHAnsi" w:hAnsiTheme="majorHAnsi" w:cstheme="majorHAnsi"/>
          <w:sz w:val="28"/>
          <w:szCs w:val="28"/>
        </w:rPr>
      </w:pPr>
      <w:hyperlink r:id="rId57" w:anchor="axe-core-(motor-de-pruebas-de-Accesibilidad)" w:history="1">
        <w:proofErr w:type="spellStart"/>
        <w:r w:rsidRPr="007B7157">
          <w:rPr>
            <w:rStyle w:val="Hipervnculo"/>
            <w:rFonts w:asciiTheme="majorHAnsi" w:hAnsiTheme="majorHAnsi" w:cstheme="majorHAnsi"/>
            <w:color w:val="1868DB"/>
            <w:sz w:val="28"/>
            <w:szCs w:val="28"/>
            <w:u w:val="none"/>
          </w:rPr>
          <w:t>axe-core</w:t>
        </w:r>
        <w:proofErr w:type="spellEnd"/>
        <w:r w:rsidRPr="007B7157">
          <w:rPr>
            <w:rStyle w:val="Hipervnculo"/>
            <w:rFonts w:asciiTheme="majorHAnsi" w:hAnsiTheme="majorHAnsi" w:cstheme="majorHAnsi"/>
            <w:color w:val="1868DB"/>
            <w:sz w:val="28"/>
            <w:szCs w:val="28"/>
            <w:u w:val="none"/>
          </w:rPr>
          <w:t xml:space="preserve"> (motor de pruebas de Accesibilidad)</w:t>
        </w:r>
      </w:hyperlink>
    </w:p>
    <w:p w14:paraId="3BF589F3" w14:textId="77777777" w:rsidR="005A0D2F" w:rsidRPr="007B7157" w:rsidRDefault="00D73344">
      <w:pPr>
        <w:pStyle w:val="Ttulo1"/>
        <w:spacing w:before="0" w:after="0" w:line="278" w:lineRule="auto"/>
        <w:ind w:left="90"/>
        <w:rPr>
          <w:rFonts w:cstheme="majorHAnsi"/>
          <w:color w:val="292A2E"/>
          <w:sz w:val="28"/>
          <w:szCs w:val="28"/>
        </w:rPr>
      </w:pPr>
      <w:bookmarkStart w:id="82" w:name="ESLint-y-plugins-de-Accesibilidad"/>
      <w:bookmarkStart w:id="83" w:name="_Toc227307305"/>
      <w:bookmarkEnd w:id="82"/>
      <w:proofErr w:type="spellStart"/>
      <w:r w:rsidRPr="007B7157">
        <w:rPr>
          <w:rFonts w:cstheme="majorHAnsi"/>
          <w:color w:val="292A2E"/>
          <w:sz w:val="28"/>
          <w:szCs w:val="28"/>
        </w:rPr>
        <w:t>ESLint</w:t>
      </w:r>
      <w:proofErr w:type="spellEnd"/>
      <w:r w:rsidRPr="007B7157">
        <w:rPr>
          <w:rFonts w:cstheme="majorHAnsi"/>
          <w:color w:val="292A2E"/>
          <w:sz w:val="28"/>
          <w:szCs w:val="28"/>
        </w:rPr>
        <w:t xml:space="preserve"> y </w:t>
      </w:r>
      <w:proofErr w:type="spellStart"/>
      <w:r w:rsidRPr="007B7157">
        <w:rPr>
          <w:rFonts w:cstheme="majorHAnsi"/>
          <w:color w:val="292A2E"/>
          <w:sz w:val="28"/>
          <w:szCs w:val="28"/>
        </w:rPr>
        <w:t>plugins</w:t>
      </w:r>
      <w:proofErr w:type="spellEnd"/>
      <w:r w:rsidRPr="007B7157">
        <w:rPr>
          <w:rFonts w:cstheme="majorHAnsi"/>
          <w:color w:val="292A2E"/>
          <w:sz w:val="28"/>
          <w:szCs w:val="28"/>
        </w:rPr>
        <w:t xml:space="preserve"> de Accesibilidad</w:t>
      </w:r>
      <w:bookmarkEnd w:id="83"/>
    </w:p>
    <w:p w14:paraId="55B9FCC1"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B7157">
        <w:rPr>
          <w:rStyle w:val="Fuerte"/>
          <w:rFonts w:asciiTheme="majorHAnsi" w:hAnsiTheme="majorHAnsi" w:cstheme="majorHAnsi"/>
          <w:b w:val="0"/>
          <w:color w:val="292A2E"/>
          <w:sz w:val="28"/>
          <w:szCs w:val="28"/>
        </w:rPr>
        <w:t>ESLint</w:t>
      </w:r>
      <w:proofErr w:type="spellEnd"/>
      <w:r w:rsidRPr="007B7157">
        <w:rPr>
          <w:rFonts w:asciiTheme="majorHAnsi" w:hAnsiTheme="majorHAnsi" w:cstheme="majorHAnsi"/>
          <w:color w:val="292A2E"/>
          <w:sz w:val="28"/>
          <w:szCs w:val="28"/>
        </w:rPr>
        <w:t xml:space="preserve"> es una herramienta de </w:t>
      </w:r>
      <w:proofErr w:type="spellStart"/>
      <w:r w:rsidRPr="007B7157">
        <w:rPr>
          <w:rFonts w:asciiTheme="majorHAnsi" w:hAnsiTheme="majorHAnsi" w:cstheme="majorHAnsi"/>
          <w:color w:val="292A2E"/>
          <w:sz w:val="28"/>
          <w:szCs w:val="28"/>
        </w:rPr>
        <w:t>linting</w:t>
      </w:r>
      <w:proofErr w:type="spellEnd"/>
      <w:r w:rsidRPr="007B7157">
        <w:rPr>
          <w:rFonts w:asciiTheme="majorHAnsi" w:hAnsiTheme="majorHAnsi" w:cstheme="majorHAnsi"/>
          <w:color w:val="292A2E"/>
          <w:sz w:val="28"/>
          <w:szCs w:val="28"/>
        </w:rPr>
        <w:t xml:space="preserve"> estático ampliamente utilizada para identificar patrones problemáticos en el código JavaScript. Su naturaleza configurable permite a los desarrolladores aplicar reglas específicas para mantener la calidad y consistencia del código. Para la accesibilidad,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se extiende a través de </w:t>
      </w:r>
      <w:proofErr w:type="spellStart"/>
      <w:r w:rsidRPr="007B7157">
        <w:rPr>
          <w:rFonts w:asciiTheme="majorHAnsi" w:hAnsiTheme="majorHAnsi" w:cstheme="majorHAnsi"/>
          <w:color w:val="292A2E"/>
          <w:sz w:val="28"/>
          <w:szCs w:val="28"/>
        </w:rPr>
        <w:t>plugins</w:t>
      </w:r>
      <w:proofErr w:type="spellEnd"/>
      <w:r w:rsidRPr="007B7157">
        <w:rPr>
          <w:rFonts w:asciiTheme="majorHAnsi" w:hAnsiTheme="majorHAnsi" w:cstheme="majorHAnsi"/>
          <w:color w:val="292A2E"/>
          <w:sz w:val="28"/>
          <w:szCs w:val="28"/>
        </w:rPr>
        <w:t xml:space="preserve"> especializados.</w:t>
      </w:r>
    </w:p>
    <w:p w14:paraId="5B224AE8" w14:textId="77777777" w:rsidR="005A0D2F" w:rsidRPr="007B7157" w:rsidRDefault="00D73344">
      <w:pPr>
        <w:pStyle w:val="Ttulo2"/>
        <w:spacing w:before="0" w:after="0" w:line="288" w:lineRule="auto"/>
        <w:ind w:left="90"/>
        <w:rPr>
          <w:rFonts w:cstheme="majorHAnsi"/>
        </w:rPr>
      </w:pPr>
      <w:bookmarkStart w:id="84" w:name="eslint-plugin-jsx-a11y-(para-React%2FJSX"/>
      <w:bookmarkStart w:id="85" w:name="_Toc227307306"/>
      <w:bookmarkEnd w:id="84"/>
      <w:r w:rsidRPr="007B7157">
        <w:rPr>
          <w:rStyle w:val="Textooriginal"/>
          <w:rFonts w:asciiTheme="majorHAnsi" w:hAnsiTheme="majorHAnsi" w:cstheme="majorHAnsi"/>
          <w:b w:val="0"/>
          <w:color w:val="292A2E"/>
        </w:rPr>
        <w:t>eslint-plugin-jsx-a11y</w:t>
      </w:r>
      <w:r w:rsidRPr="007B7157">
        <w:rPr>
          <w:rFonts w:cstheme="majorHAnsi"/>
          <w:color w:val="292A2E"/>
        </w:rPr>
        <w:t xml:space="preserve"> (para React/JSX)</w:t>
      </w:r>
      <w:bookmarkEnd w:id="85"/>
    </w:p>
    <w:p w14:paraId="4DA09B78"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Este plugin es un verificador AST (</w:t>
      </w:r>
      <w:proofErr w:type="spellStart"/>
      <w:r w:rsidRPr="007B7157">
        <w:rPr>
          <w:rFonts w:asciiTheme="majorHAnsi" w:hAnsiTheme="majorHAnsi" w:cstheme="majorHAnsi"/>
          <w:color w:val="292A2E"/>
          <w:sz w:val="28"/>
          <w:szCs w:val="28"/>
        </w:rPr>
        <w:t>Abstract</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Syntax</w:t>
      </w:r>
      <w:proofErr w:type="spellEnd"/>
      <w:r w:rsidRPr="007B7157">
        <w:rPr>
          <w:rFonts w:asciiTheme="majorHAnsi" w:hAnsiTheme="majorHAnsi" w:cstheme="majorHAnsi"/>
          <w:color w:val="292A2E"/>
          <w:sz w:val="28"/>
          <w:szCs w:val="28"/>
        </w:rPr>
        <w:t xml:space="preserve"> Tree) estático diseñado para identificar problemas de accesibilidad en elementos JSX, comúnmente utilizados en aplicaciones React. Se recomienda usarlo junto con herramientas de prueba de accesibilidad en tiempo de ejecución (como </w:t>
      </w:r>
      <w:r w:rsidRPr="007B7157">
        <w:rPr>
          <w:rStyle w:val="Textooriginal"/>
          <w:rFonts w:asciiTheme="majorHAnsi" w:hAnsiTheme="majorHAnsi" w:cstheme="majorHAnsi"/>
          <w:color w:val="292A2E"/>
          <w:sz w:val="28"/>
          <w:szCs w:val="28"/>
        </w:rPr>
        <w:t>@axe-core/react</w:t>
      </w:r>
      <w:r w:rsidRPr="007B7157">
        <w:rPr>
          <w:rFonts w:asciiTheme="majorHAnsi" w:hAnsiTheme="majorHAnsi" w:cstheme="majorHAnsi"/>
          <w:color w:val="292A2E"/>
          <w:sz w:val="28"/>
          <w:szCs w:val="28"/>
        </w:rPr>
        <w:t>) para una cobertura completa, ya que este plugin se centra principalmente en el análisis estático del código.  </w:t>
      </w:r>
    </w:p>
    <w:p w14:paraId="257927BB" w14:textId="77777777" w:rsidR="005A0D2F" w:rsidRPr="007B7157" w:rsidRDefault="00D73344">
      <w:pPr>
        <w:pStyle w:val="Ttulo4"/>
        <w:spacing w:before="0" w:after="0" w:line="340" w:lineRule="auto"/>
        <w:ind w:left="90"/>
        <w:rPr>
          <w:rFonts w:asciiTheme="majorHAnsi" w:hAnsiTheme="majorHAnsi" w:cstheme="majorHAnsi"/>
        </w:rPr>
      </w:pPr>
      <w:bookmarkStart w:id="86" w:name="Instalación"/>
      <w:bookmarkEnd w:id="86"/>
      <w:r w:rsidRPr="007B7157">
        <w:rPr>
          <w:rStyle w:val="Fuerte"/>
          <w:rFonts w:asciiTheme="majorHAnsi" w:hAnsiTheme="majorHAnsi" w:cstheme="majorHAnsi"/>
          <w:b/>
          <w:bCs/>
          <w:color w:val="292A2E"/>
        </w:rPr>
        <w:t>Instalación</w:t>
      </w:r>
    </w:p>
    <w:p w14:paraId="33F6024F"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Primero, instala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si no lo tienes: </w:t>
      </w:r>
    </w:p>
    <w:p w14:paraId="7FC34E36"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npm</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install</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eslint</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save-dev</w:t>
      </w:r>
      <w:proofErr w:type="spellEnd"/>
      <w:r w:rsidRPr="007B7157">
        <w:rPr>
          <w:rFonts w:asciiTheme="majorHAnsi" w:hAnsiTheme="majorHAnsi" w:cstheme="majorHAnsi"/>
          <w:color w:val="292A2E"/>
          <w:sz w:val="28"/>
          <w:szCs w:val="28"/>
        </w:rPr>
        <w:t xml:space="preserve"> o </w:t>
      </w:r>
      <w:proofErr w:type="spellStart"/>
      <w:r w:rsidRPr="007B7157">
        <w:rPr>
          <w:rStyle w:val="Textooriginal"/>
          <w:rFonts w:asciiTheme="majorHAnsi" w:hAnsiTheme="majorHAnsi" w:cstheme="majorHAnsi"/>
          <w:color w:val="292A2E"/>
          <w:sz w:val="28"/>
          <w:szCs w:val="28"/>
        </w:rPr>
        <w:t>yarn</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add</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eslint</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dev</w:t>
      </w:r>
      <w:proofErr w:type="spellEnd"/>
      <w:r w:rsidRPr="007B7157">
        <w:rPr>
          <w:rFonts w:asciiTheme="majorHAnsi" w:hAnsiTheme="majorHAnsi" w:cstheme="majorHAnsi"/>
          <w:color w:val="292A2E"/>
          <w:sz w:val="28"/>
          <w:szCs w:val="28"/>
        </w:rPr>
        <w:t xml:space="preserve"> </w:t>
      </w:r>
    </w:p>
    <w:p w14:paraId="029C72B2"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Luego, instala el plugin: </w:t>
      </w:r>
    </w:p>
    <w:p w14:paraId="46E8BA8E"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npm</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install</w:t>
      </w:r>
      <w:proofErr w:type="spellEnd"/>
      <w:r w:rsidRPr="007B7157">
        <w:rPr>
          <w:rStyle w:val="Textooriginal"/>
          <w:rFonts w:asciiTheme="majorHAnsi" w:hAnsiTheme="majorHAnsi" w:cstheme="majorHAnsi"/>
          <w:color w:val="292A2E"/>
          <w:sz w:val="28"/>
          <w:szCs w:val="28"/>
        </w:rPr>
        <w:t xml:space="preserve"> eslint-plugin-jsx-a11y --</w:t>
      </w:r>
      <w:proofErr w:type="spellStart"/>
      <w:r w:rsidRPr="007B7157">
        <w:rPr>
          <w:rStyle w:val="Textooriginal"/>
          <w:rFonts w:asciiTheme="majorHAnsi" w:hAnsiTheme="majorHAnsi" w:cstheme="majorHAnsi"/>
          <w:color w:val="292A2E"/>
          <w:sz w:val="28"/>
          <w:szCs w:val="28"/>
        </w:rPr>
        <w:t>save-dev</w:t>
      </w:r>
      <w:proofErr w:type="spellEnd"/>
      <w:r w:rsidRPr="007B7157">
        <w:rPr>
          <w:rFonts w:asciiTheme="majorHAnsi" w:hAnsiTheme="majorHAnsi" w:cstheme="majorHAnsi"/>
          <w:color w:val="292A2E"/>
          <w:sz w:val="28"/>
          <w:szCs w:val="28"/>
        </w:rPr>
        <w:t xml:space="preserve"> o </w:t>
      </w:r>
      <w:proofErr w:type="spellStart"/>
      <w:r w:rsidRPr="007B7157">
        <w:rPr>
          <w:rStyle w:val="Textooriginal"/>
          <w:rFonts w:asciiTheme="majorHAnsi" w:hAnsiTheme="majorHAnsi" w:cstheme="majorHAnsi"/>
          <w:color w:val="292A2E"/>
          <w:sz w:val="28"/>
          <w:szCs w:val="28"/>
        </w:rPr>
        <w:t>yarn</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add</w:t>
      </w:r>
      <w:proofErr w:type="spellEnd"/>
      <w:r w:rsidRPr="007B7157">
        <w:rPr>
          <w:rStyle w:val="Textooriginal"/>
          <w:rFonts w:asciiTheme="majorHAnsi" w:hAnsiTheme="majorHAnsi" w:cstheme="majorHAnsi"/>
          <w:color w:val="292A2E"/>
          <w:sz w:val="28"/>
          <w:szCs w:val="28"/>
        </w:rPr>
        <w:t xml:space="preserve"> eslint-plugin-jsx-a11y --</w:t>
      </w:r>
      <w:proofErr w:type="spellStart"/>
      <w:r w:rsidRPr="007B7157">
        <w:rPr>
          <w:rStyle w:val="Textooriginal"/>
          <w:rFonts w:asciiTheme="majorHAnsi" w:hAnsiTheme="majorHAnsi" w:cstheme="majorHAnsi"/>
          <w:color w:val="292A2E"/>
          <w:sz w:val="28"/>
          <w:szCs w:val="28"/>
        </w:rPr>
        <w:t>dev</w:t>
      </w:r>
      <w:proofErr w:type="spellEnd"/>
      <w:r w:rsidRPr="007B7157">
        <w:rPr>
          <w:rFonts w:asciiTheme="majorHAnsi" w:hAnsiTheme="majorHAnsi" w:cstheme="majorHAnsi"/>
          <w:color w:val="292A2E"/>
          <w:sz w:val="28"/>
          <w:szCs w:val="28"/>
        </w:rPr>
        <w:t xml:space="preserve">  </w:t>
      </w:r>
    </w:p>
    <w:p w14:paraId="6949B3A6" w14:textId="77777777" w:rsidR="005A0D2F" w:rsidRPr="007B7157" w:rsidRDefault="00D73344">
      <w:pPr>
        <w:pStyle w:val="Ttulo4"/>
        <w:spacing w:before="0" w:after="0" w:line="340" w:lineRule="auto"/>
        <w:ind w:left="90"/>
        <w:rPr>
          <w:rFonts w:asciiTheme="majorHAnsi" w:hAnsiTheme="majorHAnsi" w:cstheme="majorHAnsi"/>
        </w:rPr>
      </w:pPr>
      <w:bookmarkStart w:id="87" w:name="Configuración"/>
      <w:bookmarkEnd w:id="87"/>
      <w:r w:rsidRPr="007B7157">
        <w:rPr>
          <w:rStyle w:val="Fuerte"/>
          <w:rFonts w:asciiTheme="majorHAnsi" w:hAnsiTheme="majorHAnsi" w:cstheme="majorHAnsi"/>
          <w:b/>
          <w:bCs/>
          <w:color w:val="292A2E"/>
        </w:rPr>
        <w:t>Configuración</w:t>
      </w:r>
    </w:p>
    <w:p w14:paraId="4B7DE4E2"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La forma más común es extender una de sus configuraciones predefinidas, como </w:t>
      </w:r>
      <w:proofErr w:type="spellStart"/>
      <w:r w:rsidRPr="007B7157">
        <w:rPr>
          <w:rStyle w:val="Textooriginal"/>
          <w:rFonts w:asciiTheme="majorHAnsi" w:hAnsiTheme="majorHAnsi" w:cstheme="majorHAnsi"/>
          <w:color w:val="292A2E"/>
          <w:sz w:val="28"/>
          <w:szCs w:val="28"/>
        </w:rPr>
        <w:t>flatConfigs.recommended</w:t>
      </w:r>
      <w:proofErr w:type="spellEnd"/>
      <w:r w:rsidRPr="007B7157">
        <w:rPr>
          <w:rFonts w:asciiTheme="majorHAnsi" w:hAnsiTheme="majorHAnsi" w:cstheme="majorHAnsi"/>
          <w:color w:val="292A2E"/>
          <w:sz w:val="28"/>
          <w:szCs w:val="28"/>
        </w:rPr>
        <w:t>.  </w:t>
      </w:r>
    </w:p>
    <w:p w14:paraId="37C29C6D"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b/>
          <w:color w:val="1558BC"/>
          <w:sz w:val="28"/>
          <w:szCs w:val="28"/>
          <w:shd w:val="clear" w:color="auto" w:fill="051524"/>
        </w:rPr>
        <w:t>import</w:t>
      </w:r>
      <w:proofErr w:type="spellEnd"/>
      <w:r w:rsidRPr="007B7157">
        <w:rPr>
          <w:rStyle w:val="Textooriginal"/>
          <w:rFonts w:asciiTheme="majorHAnsi" w:hAnsiTheme="majorHAnsi" w:cstheme="majorHAnsi"/>
          <w:color w:val="292A2E"/>
          <w:sz w:val="28"/>
          <w:szCs w:val="28"/>
          <w:shd w:val="clear" w:color="auto" w:fill="051524"/>
        </w:rPr>
        <w:t xml:space="preserve"> jsxA11y </w:t>
      </w:r>
      <w:proofErr w:type="spellStart"/>
      <w:r w:rsidRPr="007B7157">
        <w:rPr>
          <w:rStyle w:val="Textooriginal"/>
          <w:rFonts w:asciiTheme="majorHAnsi" w:hAnsiTheme="majorHAnsi" w:cstheme="majorHAnsi"/>
          <w:b/>
          <w:color w:val="1558BC"/>
          <w:sz w:val="28"/>
          <w:szCs w:val="28"/>
          <w:shd w:val="clear" w:color="auto" w:fill="051524"/>
        </w:rPr>
        <w:t>from</w:t>
      </w:r>
      <w:proofErr w:type="spellEnd"/>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'eslint-plugin-jsx-a11y'</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b/>
          <w:color w:val="1558BC"/>
          <w:sz w:val="28"/>
          <w:szCs w:val="28"/>
          <w:shd w:val="clear" w:color="auto" w:fill="051524"/>
        </w:rPr>
        <w:t>export</w:t>
      </w:r>
      <w:proofErr w:type="spellEnd"/>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b/>
          <w:color w:val="1558BC"/>
          <w:sz w:val="28"/>
          <w:szCs w:val="28"/>
          <w:shd w:val="clear" w:color="auto" w:fill="051524"/>
        </w:rPr>
        <w:t>default</w:t>
      </w:r>
      <w:r w:rsidRPr="007B7157">
        <w:rPr>
          <w:rStyle w:val="Textooriginal"/>
          <w:rFonts w:asciiTheme="majorHAnsi" w:hAnsiTheme="majorHAnsi" w:cstheme="majorHAnsi"/>
          <w:color w:val="292A2E"/>
          <w:sz w:val="28"/>
          <w:szCs w:val="28"/>
          <w:shd w:val="clear" w:color="auto" w:fill="051524"/>
        </w:rPr>
        <w:t xml:space="preserve"> [ jsxA11y.flatConfigs.recommended, { </w:t>
      </w:r>
      <w:r w:rsidRPr="007B7157">
        <w:rPr>
          <w:rStyle w:val="Textooriginal"/>
          <w:rFonts w:asciiTheme="majorHAnsi" w:hAnsiTheme="majorHAnsi" w:cstheme="majorHAnsi"/>
          <w:color w:val="803FA5"/>
          <w:sz w:val="28"/>
          <w:szCs w:val="28"/>
          <w:shd w:val="clear" w:color="auto" w:fill="051524"/>
        </w:rPr>
        <w:t>files</w:t>
      </w:r>
      <w:r w:rsidRPr="007B7157">
        <w:rPr>
          <w:rStyle w:val="Textooriginal"/>
          <w:rFonts w:asciiTheme="majorHAnsi" w:hAnsiTheme="majorHAnsi" w:cstheme="majorHAnsi"/>
          <w:color w:val="292A2E"/>
          <w:sz w:val="28"/>
          <w:szCs w:val="28"/>
          <w:shd w:val="clear" w:color="auto" w:fill="051524"/>
        </w:rPr>
        <w:t>: [</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js,mjs,cjs,jsx,mjsx,ts,tsx,mtsx</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803FA5"/>
          <w:sz w:val="28"/>
          <w:szCs w:val="28"/>
          <w:shd w:val="clear" w:color="auto" w:fill="051524"/>
        </w:rPr>
        <w:t>rules</w:t>
      </w:r>
      <w:r w:rsidRPr="007B7157">
        <w:rPr>
          <w:rStyle w:val="Textooriginal"/>
          <w:rFonts w:asciiTheme="majorHAnsi" w:hAnsiTheme="majorHAnsi" w:cstheme="majorHAnsi"/>
          <w:color w:val="292A2E"/>
          <w:sz w:val="28"/>
          <w:szCs w:val="28"/>
          <w:shd w:val="clear" w:color="auto" w:fill="051524"/>
        </w:rPr>
        <w:t xml:space="preserve">: { </w:t>
      </w:r>
      <w:r w:rsidRPr="007B7157">
        <w:rPr>
          <w:rStyle w:val="Textooriginal"/>
          <w:rFonts w:asciiTheme="majorHAnsi" w:hAnsiTheme="majorHAnsi" w:cstheme="majorHAnsi"/>
          <w:color w:val="803FA5"/>
          <w:sz w:val="28"/>
          <w:szCs w:val="28"/>
          <w:shd w:val="clear" w:color="auto" w:fill="051524"/>
        </w:rPr>
        <w:t>'jsx-a11y/</w:t>
      </w:r>
      <w:proofErr w:type="spellStart"/>
      <w:r w:rsidRPr="007B7157">
        <w:rPr>
          <w:rStyle w:val="Textooriginal"/>
          <w:rFonts w:asciiTheme="majorHAnsi" w:hAnsiTheme="majorHAnsi" w:cstheme="majorHAnsi"/>
          <w:color w:val="803FA5"/>
          <w:sz w:val="28"/>
          <w:szCs w:val="28"/>
          <w:shd w:val="clear" w:color="auto" w:fill="051524"/>
        </w:rPr>
        <w:t>alt-text</w:t>
      </w:r>
      <w:proofErr w:type="spellEnd"/>
      <w:r w:rsidRPr="007B7157">
        <w:rPr>
          <w:rStyle w:val="Textooriginal"/>
          <w:rFonts w:asciiTheme="majorHAnsi" w:hAnsiTheme="majorHAnsi" w:cstheme="majorHAnsi"/>
          <w:color w:val="803FA5"/>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'error'</w:t>
      </w:r>
      <w:r w:rsidRPr="007B7157">
        <w:rPr>
          <w:rStyle w:val="Textooriginal"/>
          <w:rFonts w:asciiTheme="majorHAnsi" w:hAnsiTheme="majorHAnsi" w:cstheme="majorHAnsi"/>
          <w:color w:val="292A2E"/>
          <w:sz w:val="28"/>
          <w:szCs w:val="28"/>
          <w:shd w:val="clear" w:color="auto" w:fill="051524"/>
        </w:rPr>
        <w:t>, }, }, ];</w:t>
      </w:r>
    </w:p>
    <w:p w14:paraId="3FF7D1C5"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Para configuraciones </w:t>
      </w:r>
      <w:proofErr w:type="spellStart"/>
      <w:r w:rsidRPr="007B7157">
        <w:rPr>
          <w:rFonts w:asciiTheme="majorHAnsi" w:hAnsiTheme="majorHAnsi" w:cstheme="majorHAnsi"/>
          <w:color w:val="292A2E"/>
          <w:sz w:val="28"/>
          <w:szCs w:val="28"/>
        </w:rPr>
        <w:t>legacy</w:t>
      </w:r>
      <w:proofErr w:type="spellEnd"/>
      <w:r w:rsidRPr="007B7157">
        <w:rPr>
          <w:rFonts w:asciiTheme="majorHAnsi" w:hAnsiTheme="majorHAnsi" w:cstheme="majorHAnsi"/>
          <w:color w:val="292A2E"/>
          <w:sz w:val="28"/>
          <w:szCs w:val="28"/>
        </w:rPr>
        <w:t xml:space="preserve"> (</w:t>
      </w:r>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eslintrc</w:t>
      </w:r>
      <w:proofErr w:type="spellEnd"/>
      <w:r w:rsidRPr="007B7157">
        <w:rPr>
          <w:rFonts w:asciiTheme="majorHAnsi" w:hAnsiTheme="majorHAnsi" w:cstheme="majorHAnsi"/>
          <w:color w:val="292A2E"/>
          <w:sz w:val="28"/>
          <w:szCs w:val="28"/>
        </w:rPr>
        <w:t xml:space="preserve">), puedes añadir </w:t>
      </w:r>
      <w:r w:rsidRPr="007B7157">
        <w:rPr>
          <w:rStyle w:val="Textooriginal"/>
          <w:rFonts w:asciiTheme="majorHAnsi" w:hAnsiTheme="majorHAnsi" w:cstheme="majorHAnsi"/>
          <w:color w:val="292A2E"/>
          <w:sz w:val="28"/>
          <w:szCs w:val="28"/>
        </w:rPr>
        <w:t>jsx-a11y</w:t>
      </w:r>
      <w:r w:rsidRPr="007B7157">
        <w:rPr>
          <w:rFonts w:asciiTheme="majorHAnsi" w:hAnsiTheme="majorHAnsi" w:cstheme="majorHAnsi"/>
          <w:color w:val="292A2E"/>
          <w:sz w:val="28"/>
          <w:szCs w:val="28"/>
        </w:rPr>
        <w:t xml:space="preserve"> a la sección </w:t>
      </w:r>
      <w:proofErr w:type="spellStart"/>
      <w:r w:rsidRPr="007B7157">
        <w:rPr>
          <w:rStyle w:val="Textooriginal"/>
          <w:rFonts w:asciiTheme="majorHAnsi" w:hAnsiTheme="majorHAnsi" w:cstheme="majorHAnsi"/>
          <w:color w:val="292A2E"/>
          <w:sz w:val="28"/>
          <w:szCs w:val="28"/>
        </w:rPr>
        <w:t>plugins</w:t>
      </w:r>
      <w:proofErr w:type="spellEnd"/>
      <w:r w:rsidRPr="007B7157">
        <w:rPr>
          <w:rFonts w:asciiTheme="majorHAnsi" w:hAnsiTheme="majorHAnsi" w:cstheme="majorHAnsi"/>
          <w:color w:val="292A2E"/>
          <w:sz w:val="28"/>
          <w:szCs w:val="28"/>
        </w:rPr>
        <w:t xml:space="preserve"> y extender </w:t>
      </w:r>
      <w:r w:rsidRPr="007B7157">
        <w:rPr>
          <w:rStyle w:val="Textooriginal"/>
          <w:rFonts w:asciiTheme="majorHAnsi" w:hAnsiTheme="majorHAnsi" w:cstheme="majorHAnsi"/>
          <w:color w:val="292A2E"/>
          <w:sz w:val="28"/>
          <w:szCs w:val="28"/>
        </w:rPr>
        <w:t>plugin:jsx-a11y/</w:t>
      </w:r>
      <w:proofErr w:type="spellStart"/>
      <w:r w:rsidRPr="007B7157">
        <w:rPr>
          <w:rStyle w:val="Textooriginal"/>
          <w:rFonts w:asciiTheme="majorHAnsi" w:hAnsiTheme="majorHAnsi" w:cstheme="majorHAnsi"/>
          <w:color w:val="292A2E"/>
          <w:sz w:val="28"/>
          <w:szCs w:val="28"/>
        </w:rPr>
        <w:t>recommended</w:t>
      </w:r>
      <w:proofErr w:type="spellEnd"/>
      <w:r w:rsidRPr="007B7157">
        <w:rPr>
          <w:rFonts w:asciiTheme="majorHAnsi" w:hAnsiTheme="majorHAnsi" w:cstheme="majorHAnsi"/>
          <w:color w:val="292A2E"/>
          <w:sz w:val="28"/>
          <w:szCs w:val="28"/>
        </w:rPr>
        <w:t>.  </w:t>
      </w:r>
    </w:p>
    <w:p w14:paraId="21375A0B" w14:textId="77777777" w:rsidR="005A0D2F" w:rsidRPr="007B7157" w:rsidRDefault="00D73344">
      <w:pPr>
        <w:pStyle w:val="Ttulo4"/>
        <w:spacing w:before="0" w:after="0" w:line="340" w:lineRule="auto"/>
        <w:ind w:left="90"/>
        <w:rPr>
          <w:rFonts w:asciiTheme="majorHAnsi" w:hAnsiTheme="majorHAnsi" w:cstheme="majorHAnsi"/>
        </w:rPr>
      </w:pPr>
      <w:bookmarkStart w:id="88" w:name="Reglas-de-Accesibilidad"/>
      <w:bookmarkEnd w:id="88"/>
      <w:r w:rsidRPr="007B7157">
        <w:rPr>
          <w:rStyle w:val="Fuerte"/>
          <w:rFonts w:asciiTheme="majorHAnsi" w:hAnsiTheme="majorHAnsi" w:cstheme="majorHAnsi"/>
          <w:b/>
          <w:bCs/>
          <w:color w:val="292A2E"/>
        </w:rPr>
        <w:t>Reglas de Accesibilidad</w:t>
      </w:r>
    </w:p>
    <w:tbl>
      <w:tblPr>
        <w:tblW w:w="9638" w:type="dxa"/>
        <w:tblLayout w:type="fixed"/>
        <w:tblCellMar>
          <w:left w:w="0" w:type="dxa"/>
          <w:right w:w="0" w:type="dxa"/>
        </w:tblCellMar>
        <w:tblLook w:val="04A0" w:firstRow="1" w:lastRow="0" w:firstColumn="1" w:lastColumn="0" w:noHBand="0" w:noVBand="1"/>
      </w:tblPr>
      <w:tblGrid>
        <w:gridCol w:w="3650"/>
        <w:gridCol w:w="5988"/>
      </w:tblGrid>
      <w:tr w:rsidR="005A0D2F" w:rsidRPr="007B7157" w14:paraId="61EBFE88" w14:textId="77777777">
        <w:tc>
          <w:tcPr>
            <w:tcW w:w="3650" w:type="dxa"/>
            <w:shd w:val="clear" w:color="auto" w:fill="F0F1F2"/>
            <w:vAlign w:val="center"/>
          </w:tcPr>
          <w:p w14:paraId="63862BEA" w14:textId="77777777" w:rsidR="005A0D2F" w:rsidRPr="007B7157" w:rsidRDefault="00D73344">
            <w:pPr>
              <w:pStyle w:val="Ttulodelatabla"/>
              <w:spacing w:line="410" w:lineRule="auto"/>
              <w:jc w:val="left"/>
              <w:rPr>
                <w:rFonts w:asciiTheme="majorHAnsi" w:hAnsiTheme="majorHAnsi" w:cstheme="majorHAnsi"/>
                <w:b w:val="0"/>
                <w:bCs w:val="0"/>
                <w:sz w:val="28"/>
                <w:szCs w:val="28"/>
              </w:rPr>
            </w:pPr>
            <w:r w:rsidRPr="007B7157">
              <w:rPr>
                <w:rStyle w:val="Fuerte"/>
                <w:rFonts w:asciiTheme="majorHAnsi" w:hAnsiTheme="majorHAnsi" w:cstheme="majorHAnsi"/>
                <w:bCs/>
                <w:sz w:val="28"/>
                <w:szCs w:val="28"/>
                <w:bdr w:val="single" w:sz="6" w:space="6" w:color="000000"/>
              </w:rPr>
              <w:t>Nombre de la regla</w:t>
            </w:r>
          </w:p>
        </w:tc>
        <w:tc>
          <w:tcPr>
            <w:tcW w:w="5988" w:type="dxa"/>
            <w:shd w:val="clear" w:color="auto" w:fill="F0F1F2"/>
            <w:vAlign w:val="center"/>
          </w:tcPr>
          <w:p w14:paraId="2D4F9AA2" w14:textId="77777777" w:rsidR="005A0D2F" w:rsidRPr="007B7157" w:rsidRDefault="00D73344">
            <w:pPr>
              <w:pStyle w:val="Ttulodelatabla"/>
              <w:spacing w:line="410" w:lineRule="auto"/>
              <w:jc w:val="left"/>
              <w:rPr>
                <w:rFonts w:asciiTheme="majorHAnsi" w:hAnsiTheme="majorHAnsi" w:cstheme="majorHAnsi"/>
                <w:b w:val="0"/>
                <w:bCs w:val="0"/>
                <w:sz w:val="28"/>
                <w:szCs w:val="28"/>
              </w:rPr>
            </w:pPr>
            <w:r w:rsidRPr="007B7157">
              <w:rPr>
                <w:rStyle w:val="Fuerte"/>
                <w:rFonts w:asciiTheme="majorHAnsi" w:hAnsiTheme="majorHAnsi" w:cstheme="majorHAnsi"/>
                <w:bCs/>
                <w:sz w:val="28"/>
                <w:szCs w:val="28"/>
                <w:bdr w:val="single" w:sz="6" w:space="6" w:color="000000"/>
              </w:rPr>
              <w:t>Descripción</w:t>
            </w:r>
          </w:p>
        </w:tc>
      </w:tr>
      <w:tr w:rsidR="005A0D2F" w:rsidRPr="007B7157" w14:paraId="6B169A83" w14:textId="77777777">
        <w:tc>
          <w:tcPr>
            <w:tcW w:w="3650" w:type="dxa"/>
            <w:shd w:val="clear" w:color="auto" w:fill="FFFFFF"/>
            <w:vAlign w:val="center"/>
          </w:tcPr>
          <w:p w14:paraId="3590A4C3"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alt-text</w:t>
            </w:r>
            <w:proofErr w:type="spellEnd"/>
          </w:p>
        </w:tc>
        <w:tc>
          <w:tcPr>
            <w:tcW w:w="5988" w:type="dxa"/>
            <w:shd w:val="clear" w:color="auto" w:fill="FFFFFF"/>
            <w:vAlign w:val="center"/>
          </w:tcPr>
          <w:p w14:paraId="090DA243"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Asegura que todos los elementos que requieren texto alternativo tengan información significativa para el usuario final.</w:t>
            </w:r>
          </w:p>
        </w:tc>
      </w:tr>
      <w:tr w:rsidR="005A0D2F" w:rsidRPr="007B7157" w14:paraId="783D81B8" w14:textId="77777777">
        <w:tc>
          <w:tcPr>
            <w:tcW w:w="3650" w:type="dxa"/>
            <w:shd w:val="clear" w:color="auto" w:fill="FFFFFF"/>
            <w:vAlign w:val="center"/>
          </w:tcPr>
          <w:p w14:paraId="5D3279F1"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anchor-has-</w:t>
            </w:r>
            <w:proofErr w:type="spellStart"/>
            <w:r w:rsidRPr="007B7157">
              <w:rPr>
                <w:rStyle w:val="Textooriginal"/>
                <w:rFonts w:asciiTheme="majorHAnsi" w:hAnsiTheme="majorHAnsi" w:cstheme="majorHAnsi"/>
                <w:color w:val="292A2E"/>
                <w:sz w:val="28"/>
                <w:szCs w:val="28"/>
              </w:rPr>
              <w:t>content</w:t>
            </w:r>
            <w:proofErr w:type="spellEnd"/>
          </w:p>
        </w:tc>
        <w:tc>
          <w:tcPr>
            <w:tcW w:w="5988" w:type="dxa"/>
            <w:shd w:val="clear" w:color="auto" w:fill="FFFFFF"/>
            <w:vAlign w:val="center"/>
          </w:tcPr>
          <w:p w14:paraId="747CF12F"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Exige que todos los enlaces contengan contenido accesible.</w:t>
            </w:r>
          </w:p>
        </w:tc>
      </w:tr>
      <w:tr w:rsidR="005A0D2F" w:rsidRPr="007B7157" w14:paraId="20B3139C" w14:textId="77777777">
        <w:tc>
          <w:tcPr>
            <w:tcW w:w="3650" w:type="dxa"/>
            <w:shd w:val="clear" w:color="auto" w:fill="FFFFFF"/>
            <w:vAlign w:val="center"/>
          </w:tcPr>
          <w:p w14:paraId="6AA6748A"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aria-role</w:t>
            </w:r>
          </w:p>
        </w:tc>
        <w:tc>
          <w:tcPr>
            <w:tcW w:w="5988" w:type="dxa"/>
            <w:shd w:val="clear" w:color="auto" w:fill="FFFFFF"/>
            <w:vAlign w:val="center"/>
          </w:tcPr>
          <w:p w14:paraId="0ED1C65A"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Obliga a que los elementos con roles ARIA utilicen un rol ARIA válido y no abstracto.</w:t>
            </w:r>
          </w:p>
        </w:tc>
      </w:tr>
      <w:tr w:rsidR="005A0D2F" w:rsidRPr="007B7157" w14:paraId="067B05E0" w14:textId="77777777">
        <w:tc>
          <w:tcPr>
            <w:tcW w:w="3650" w:type="dxa"/>
            <w:shd w:val="clear" w:color="auto" w:fill="FFFFFF"/>
            <w:vAlign w:val="center"/>
          </w:tcPr>
          <w:p w14:paraId="110401E5"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control-has-</w:t>
            </w:r>
            <w:proofErr w:type="spellStart"/>
            <w:r w:rsidRPr="007B7157">
              <w:rPr>
                <w:rStyle w:val="Textooriginal"/>
                <w:rFonts w:asciiTheme="majorHAnsi" w:hAnsiTheme="majorHAnsi" w:cstheme="majorHAnsi"/>
                <w:color w:val="292A2E"/>
                <w:sz w:val="28"/>
                <w:szCs w:val="28"/>
              </w:rPr>
              <w:t>associated</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label</w:t>
            </w:r>
            <w:proofErr w:type="spellEnd"/>
          </w:p>
        </w:tc>
        <w:tc>
          <w:tcPr>
            <w:tcW w:w="5988" w:type="dxa"/>
            <w:shd w:val="clear" w:color="auto" w:fill="FFFFFF"/>
            <w:vAlign w:val="center"/>
          </w:tcPr>
          <w:p w14:paraId="61C966D6"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Garantiza que un control (elemento interactivo) tenga una etiqueta de texto asociada.</w:t>
            </w:r>
          </w:p>
        </w:tc>
      </w:tr>
      <w:tr w:rsidR="005A0D2F" w:rsidRPr="007B7157" w14:paraId="5842E4C3" w14:textId="77777777">
        <w:tc>
          <w:tcPr>
            <w:tcW w:w="3650" w:type="dxa"/>
            <w:shd w:val="clear" w:color="auto" w:fill="FFFFFF"/>
            <w:vAlign w:val="center"/>
          </w:tcPr>
          <w:p w14:paraId="389D0598"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click-events-have-key-events</w:t>
            </w:r>
            <w:proofErr w:type="spellEnd"/>
          </w:p>
        </w:tc>
        <w:tc>
          <w:tcPr>
            <w:tcW w:w="5988" w:type="dxa"/>
            <w:shd w:val="clear" w:color="auto" w:fill="FFFFFF"/>
            <w:vAlign w:val="center"/>
          </w:tcPr>
          <w:p w14:paraId="7AEC59ED"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Asegura que un elemento no interactivo </w:t>
            </w:r>
            <w:proofErr w:type="spellStart"/>
            <w:r w:rsidRPr="007B7157">
              <w:rPr>
                <w:rFonts w:asciiTheme="majorHAnsi" w:hAnsiTheme="majorHAnsi" w:cstheme="majorHAnsi"/>
                <w:sz w:val="28"/>
                <w:szCs w:val="28"/>
              </w:rPr>
              <w:t>clicable</w:t>
            </w:r>
            <w:proofErr w:type="spellEnd"/>
            <w:r w:rsidRPr="007B7157">
              <w:rPr>
                <w:rFonts w:asciiTheme="majorHAnsi" w:hAnsiTheme="majorHAnsi" w:cstheme="majorHAnsi"/>
                <w:sz w:val="28"/>
                <w:szCs w:val="28"/>
              </w:rPr>
              <w:t xml:space="preserve"> tenga al menos un oyente de eventos de teclado.</w:t>
            </w:r>
          </w:p>
        </w:tc>
      </w:tr>
      <w:tr w:rsidR="005A0D2F" w:rsidRPr="007B7157" w14:paraId="78529120" w14:textId="77777777">
        <w:tc>
          <w:tcPr>
            <w:tcW w:w="3650" w:type="dxa"/>
            <w:shd w:val="clear" w:color="auto" w:fill="FFFFFF"/>
            <w:vAlign w:val="center"/>
          </w:tcPr>
          <w:p w14:paraId="194EFCDC"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heading</w:t>
            </w:r>
            <w:proofErr w:type="spellEnd"/>
            <w:r w:rsidRPr="007B7157">
              <w:rPr>
                <w:rStyle w:val="Textooriginal"/>
                <w:rFonts w:asciiTheme="majorHAnsi" w:hAnsiTheme="majorHAnsi" w:cstheme="majorHAnsi"/>
                <w:color w:val="292A2E"/>
                <w:sz w:val="28"/>
                <w:szCs w:val="28"/>
              </w:rPr>
              <w:t>-has-</w:t>
            </w:r>
            <w:proofErr w:type="spellStart"/>
            <w:r w:rsidRPr="007B7157">
              <w:rPr>
                <w:rStyle w:val="Textooriginal"/>
                <w:rFonts w:asciiTheme="majorHAnsi" w:hAnsiTheme="majorHAnsi" w:cstheme="majorHAnsi"/>
                <w:color w:val="292A2E"/>
                <w:sz w:val="28"/>
                <w:szCs w:val="28"/>
              </w:rPr>
              <w:t>content</w:t>
            </w:r>
            <w:proofErr w:type="spellEnd"/>
          </w:p>
        </w:tc>
        <w:tc>
          <w:tcPr>
            <w:tcW w:w="5988" w:type="dxa"/>
            <w:shd w:val="clear" w:color="auto" w:fill="FFFFFF"/>
            <w:vAlign w:val="center"/>
          </w:tcPr>
          <w:p w14:paraId="06474C9B"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Asegura que los elementos de encabezado (</w:t>
            </w:r>
            <w:r w:rsidRPr="007B7157">
              <w:rPr>
                <w:rStyle w:val="Textooriginal"/>
                <w:rFonts w:asciiTheme="majorHAnsi" w:hAnsiTheme="majorHAnsi" w:cstheme="majorHAnsi"/>
                <w:color w:val="292A2E"/>
                <w:sz w:val="28"/>
                <w:szCs w:val="28"/>
              </w:rPr>
              <w:t>h1</w:t>
            </w:r>
            <w:r w:rsidRPr="007B7157">
              <w:rPr>
                <w:rFonts w:asciiTheme="majorHAnsi" w:hAnsiTheme="majorHAnsi" w:cstheme="majorHAnsi"/>
                <w:sz w:val="28"/>
                <w:szCs w:val="28"/>
              </w:rPr>
              <w:t xml:space="preserve">, </w:t>
            </w:r>
            <w:r w:rsidRPr="007B7157">
              <w:rPr>
                <w:rStyle w:val="Textooriginal"/>
                <w:rFonts w:asciiTheme="majorHAnsi" w:hAnsiTheme="majorHAnsi" w:cstheme="majorHAnsi"/>
                <w:color w:val="292A2E"/>
                <w:sz w:val="28"/>
                <w:szCs w:val="28"/>
              </w:rPr>
              <w:t>h2</w:t>
            </w:r>
            <w:r w:rsidRPr="007B7157">
              <w:rPr>
                <w:rFonts w:asciiTheme="majorHAnsi" w:hAnsiTheme="majorHAnsi" w:cstheme="majorHAnsi"/>
                <w:sz w:val="28"/>
                <w:szCs w:val="28"/>
              </w:rPr>
              <w:t>, etc.) contengan contenido accesible.</w:t>
            </w:r>
          </w:p>
        </w:tc>
      </w:tr>
      <w:tr w:rsidR="005A0D2F" w:rsidRPr="007B7157" w14:paraId="6B50A865" w14:textId="77777777">
        <w:tc>
          <w:tcPr>
            <w:tcW w:w="3650" w:type="dxa"/>
            <w:shd w:val="clear" w:color="auto" w:fill="FFFFFF"/>
            <w:vAlign w:val="center"/>
          </w:tcPr>
          <w:p w14:paraId="12966905"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html</w:t>
            </w:r>
            <w:proofErr w:type="spellEnd"/>
            <w:r w:rsidRPr="007B7157">
              <w:rPr>
                <w:rStyle w:val="Textooriginal"/>
                <w:rFonts w:asciiTheme="majorHAnsi" w:hAnsiTheme="majorHAnsi" w:cstheme="majorHAnsi"/>
                <w:color w:val="292A2E"/>
                <w:sz w:val="28"/>
                <w:szCs w:val="28"/>
              </w:rPr>
              <w:t>-has-</w:t>
            </w:r>
            <w:proofErr w:type="spellStart"/>
            <w:r w:rsidRPr="007B7157">
              <w:rPr>
                <w:rStyle w:val="Textooriginal"/>
                <w:rFonts w:asciiTheme="majorHAnsi" w:hAnsiTheme="majorHAnsi" w:cstheme="majorHAnsi"/>
                <w:color w:val="292A2E"/>
                <w:sz w:val="28"/>
                <w:szCs w:val="28"/>
              </w:rPr>
              <w:t>lang</w:t>
            </w:r>
            <w:proofErr w:type="spellEnd"/>
          </w:p>
        </w:tc>
        <w:tc>
          <w:tcPr>
            <w:tcW w:w="5988" w:type="dxa"/>
            <w:shd w:val="clear" w:color="auto" w:fill="FFFFFF"/>
            <w:vAlign w:val="center"/>
          </w:tcPr>
          <w:p w14:paraId="2F47A9FA"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Exige que el elemento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html</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tenga la propiedad </w:t>
            </w:r>
            <w:proofErr w:type="spellStart"/>
            <w:r w:rsidRPr="007B7157">
              <w:rPr>
                <w:rStyle w:val="Textooriginal"/>
                <w:rFonts w:asciiTheme="majorHAnsi" w:hAnsiTheme="majorHAnsi" w:cstheme="majorHAnsi"/>
                <w:color w:val="292A2E"/>
                <w:sz w:val="28"/>
                <w:szCs w:val="28"/>
              </w:rPr>
              <w:t>lang</w:t>
            </w:r>
            <w:proofErr w:type="spellEnd"/>
            <w:r w:rsidRPr="007B7157">
              <w:rPr>
                <w:rFonts w:asciiTheme="majorHAnsi" w:hAnsiTheme="majorHAnsi" w:cstheme="majorHAnsi"/>
                <w:sz w:val="28"/>
                <w:szCs w:val="28"/>
              </w:rPr>
              <w:t>.</w:t>
            </w:r>
          </w:p>
        </w:tc>
      </w:tr>
      <w:tr w:rsidR="005A0D2F" w:rsidRPr="007B7157" w14:paraId="5B373BE1" w14:textId="77777777">
        <w:tc>
          <w:tcPr>
            <w:tcW w:w="3650" w:type="dxa"/>
            <w:shd w:val="clear" w:color="auto" w:fill="FFFFFF"/>
            <w:vAlign w:val="center"/>
          </w:tcPr>
          <w:p w14:paraId="10591CF6"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iframe</w:t>
            </w:r>
            <w:proofErr w:type="spellEnd"/>
            <w:r w:rsidRPr="007B7157">
              <w:rPr>
                <w:rStyle w:val="Textooriginal"/>
                <w:rFonts w:asciiTheme="majorHAnsi" w:hAnsiTheme="majorHAnsi" w:cstheme="majorHAnsi"/>
                <w:color w:val="292A2E"/>
                <w:sz w:val="28"/>
                <w:szCs w:val="28"/>
              </w:rPr>
              <w:t>-has-</w:t>
            </w:r>
            <w:proofErr w:type="spellStart"/>
            <w:r w:rsidRPr="007B7157">
              <w:rPr>
                <w:rStyle w:val="Textooriginal"/>
                <w:rFonts w:asciiTheme="majorHAnsi" w:hAnsiTheme="majorHAnsi" w:cstheme="majorHAnsi"/>
                <w:color w:val="292A2E"/>
                <w:sz w:val="28"/>
                <w:szCs w:val="28"/>
              </w:rPr>
              <w:t>title</w:t>
            </w:r>
            <w:proofErr w:type="spellEnd"/>
          </w:p>
        </w:tc>
        <w:tc>
          <w:tcPr>
            <w:tcW w:w="5988" w:type="dxa"/>
            <w:shd w:val="clear" w:color="auto" w:fill="FFFFFF"/>
            <w:vAlign w:val="center"/>
          </w:tcPr>
          <w:p w14:paraId="45B8BCF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Exige que los elementos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iframe</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tengan un atributo </w:t>
            </w:r>
            <w:proofErr w:type="spellStart"/>
            <w:r w:rsidRPr="007B7157">
              <w:rPr>
                <w:rStyle w:val="Textooriginal"/>
                <w:rFonts w:asciiTheme="majorHAnsi" w:hAnsiTheme="majorHAnsi" w:cstheme="majorHAnsi"/>
                <w:color w:val="292A2E"/>
                <w:sz w:val="28"/>
                <w:szCs w:val="28"/>
              </w:rPr>
              <w:t>title</w:t>
            </w:r>
            <w:proofErr w:type="spellEnd"/>
            <w:r w:rsidRPr="007B7157">
              <w:rPr>
                <w:rFonts w:asciiTheme="majorHAnsi" w:hAnsiTheme="majorHAnsi" w:cstheme="majorHAnsi"/>
                <w:sz w:val="28"/>
                <w:szCs w:val="28"/>
              </w:rPr>
              <w:t>.</w:t>
            </w:r>
          </w:p>
        </w:tc>
      </w:tr>
      <w:tr w:rsidR="005A0D2F" w:rsidRPr="007B7157" w14:paraId="346311EE" w14:textId="77777777">
        <w:tc>
          <w:tcPr>
            <w:tcW w:w="3650" w:type="dxa"/>
            <w:shd w:val="clear" w:color="auto" w:fill="FFFFFF"/>
            <w:vAlign w:val="center"/>
          </w:tcPr>
          <w:p w14:paraId="71011E3F"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media-has-</w:t>
            </w:r>
            <w:proofErr w:type="spellStart"/>
            <w:r w:rsidRPr="007B7157">
              <w:rPr>
                <w:rStyle w:val="Textooriginal"/>
                <w:rFonts w:asciiTheme="majorHAnsi" w:hAnsiTheme="majorHAnsi" w:cstheme="majorHAnsi"/>
                <w:color w:val="292A2E"/>
                <w:sz w:val="28"/>
                <w:szCs w:val="28"/>
              </w:rPr>
              <w:t>caption</w:t>
            </w:r>
            <w:proofErr w:type="spellEnd"/>
          </w:p>
        </w:tc>
        <w:tc>
          <w:tcPr>
            <w:tcW w:w="5988" w:type="dxa"/>
            <w:shd w:val="clear" w:color="auto" w:fill="FFFFFF"/>
            <w:vAlign w:val="center"/>
          </w:tcPr>
          <w:p w14:paraId="52F24C39"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Exige que los elementos </w:t>
            </w:r>
            <w:r w:rsidRPr="007B7157">
              <w:rPr>
                <w:rStyle w:val="Textooriginal"/>
                <w:rFonts w:asciiTheme="majorHAnsi" w:hAnsiTheme="majorHAnsi" w:cstheme="majorHAnsi"/>
                <w:color w:val="292A2E"/>
                <w:sz w:val="28"/>
                <w:szCs w:val="28"/>
              </w:rPr>
              <w:t>&lt;audio&gt;</w:t>
            </w:r>
            <w:r w:rsidRPr="007B7157">
              <w:rPr>
                <w:rFonts w:asciiTheme="majorHAnsi" w:hAnsiTheme="majorHAnsi" w:cstheme="majorHAnsi"/>
                <w:sz w:val="28"/>
                <w:szCs w:val="28"/>
              </w:rPr>
              <w:t xml:space="preserve"> y </w:t>
            </w:r>
            <w:r w:rsidRPr="007B7157">
              <w:rPr>
                <w:rStyle w:val="Textooriginal"/>
                <w:rFonts w:asciiTheme="majorHAnsi" w:hAnsiTheme="majorHAnsi" w:cstheme="majorHAnsi"/>
                <w:color w:val="292A2E"/>
                <w:sz w:val="28"/>
                <w:szCs w:val="28"/>
              </w:rPr>
              <w:t>&lt;video&gt;</w:t>
            </w:r>
            <w:r w:rsidRPr="007B7157">
              <w:rPr>
                <w:rFonts w:asciiTheme="majorHAnsi" w:hAnsiTheme="majorHAnsi" w:cstheme="majorHAnsi"/>
                <w:sz w:val="28"/>
                <w:szCs w:val="28"/>
              </w:rPr>
              <w:t xml:space="preserve"> tengan un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track</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para subtítulos.</w:t>
            </w:r>
          </w:p>
        </w:tc>
      </w:tr>
      <w:tr w:rsidR="005A0D2F" w:rsidRPr="007B7157" w14:paraId="35164D61" w14:textId="77777777">
        <w:tc>
          <w:tcPr>
            <w:tcW w:w="3650" w:type="dxa"/>
            <w:shd w:val="clear" w:color="auto" w:fill="FFFFFF"/>
            <w:vAlign w:val="center"/>
          </w:tcPr>
          <w:p w14:paraId="57B3AE87"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no-autofocus</w:t>
            </w:r>
          </w:p>
        </w:tc>
        <w:tc>
          <w:tcPr>
            <w:tcW w:w="5988" w:type="dxa"/>
            <w:shd w:val="clear" w:color="auto" w:fill="FFFFFF"/>
            <w:vAlign w:val="center"/>
          </w:tcPr>
          <w:p w14:paraId="233B4D6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Prohíbe el uso de la propiedad </w:t>
            </w:r>
            <w:proofErr w:type="spellStart"/>
            <w:r w:rsidRPr="007B7157">
              <w:rPr>
                <w:rStyle w:val="Textooriginal"/>
                <w:rFonts w:asciiTheme="majorHAnsi" w:hAnsiTheme="majorHAnsi" w:cstheme="majorHAnsi"/>
                <w:color w:val="292A2E"/>
                <w:sz w:val="28"/>
                <w:szCs w:val="28"/>
              </w:rPr>
              <w:t>autoFocus</w:t>
            </w:r>
            <w:proofErr w:type="spellEnd"/>
            <w:r w:rsidRPr="007B7157">
              <w:rPr>
                <w:rFonts w:asciiTheme="majorHAnsi" w:hAnsiTheme="majorHAnsi" w:cstheme="majorHAnsi"/>
                <w:sz w:val="28"/>
                <w:szCs w:val="28"/>
              </w:rPr>
              <w:t>.</w:t>
            </w:r>
          </w:p>
        </w:tc>
      </w:tr>
      <w:tr w:rsidR="005A0D2F" w:rsidRPr="007B7157" w14:paraId="1D79F9C1" w14:textId="77777777">
        <w:tc>
          <w:tcPr>
            <w:tcW w:w="3650" w:type="dxa"/>
            <w:shd w:val="clear" w:color="auto" w:fill="FFFFFF"/>
            <w:vAlign w:val="center"/>
          </w:tcPr>
          <w:p w14:paraId="33A3429A"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tabindex</w:t>
            </w:r>
            <w:proofErr w:type="spellEnd"/>
            <w:r w:rsidRPr="007B7157">
              <w:rPr>
                <w:rStyle w:val="Textooriginal"/>
                <w:rFonts w:asciiTheme="majorHAnsi" w:hAnsiTheme="majorHAnsi" w:cstheme="majorHAnsi"/>
                <w:color w:val="292A2E"/>
                <w:sz w:val="28"/>
                <w:szCs w:val="28"/>
              </w:rPr>
              <w:t>-no-positive</w:t>
            </w:r>
          </w:p>
        </w:tc>
        <w:tc>
          <w:tcPr>
            <w:tcW w:w="5988" w:type="dxa"/>
            <w:shd w:val="clear" w:color="auto" w:fill="FFFFFF"/>
            <w:vAlign w:val="center"/>
          </w:tcPr>
          <w:p w14:paraId="193EE8E9"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Exige que el valor de </w:t>
            </w:r>
            <w:proofErr w:type="spellStart"/>
            <w:r w:rsidRPr="007B7157">
              <w:rPr>
                <w:rStyle w:val="Textooriginal"/>
                <w:rFonts w:asciiTheme="majorHAnsi" w:hAnsiTheme="majorHAnsi" w:cstheme="majorHAnsi"/>
                <w:color w:val="292A2E"/>
                <w:sz w:val="28"/>
                <w:szCs w:val="28"/>
              </w:rPr>
              <w:t>tabIndex</w:t>
            </w:r>
            <w:proofErr w:type="spellEnd"/>
            <w:r w:rsidRPr="007B7157">
              <w:rPr>
                <w:rFonts w:asciiTheme="majorHAnsi" w:hAnsiTheme="majorHAnsi" w:cstheme="majorHAnsi"/>
                <w:sz w:val="28"/>
                <w:szCs w:val="28"/>
              </w:rPr>
              <w:t xml:space="preserve"> no sea mayor que cero.</w:t>
            </w:r>
          </w:p>
        </w:tc>
      </w:tr>
      <w:tr w:rsidR="005A0D2F" w:rsidRPr="007B7157" w14:paraId="24FE0768" w14:textId="77777777">
        <w:tc>
          <w:tcPr>
            <w:tcW w:w="3650" w:type="dxa"/>
            <w:shd w:val="clear" w:color="auto" w:fill="FFFFFF"/>
            <w:vAlign w:val="center"/>
          </w:tcPr>
          <w:p w14:paraId="6B6F230C"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role-has-</w:t>
            </w:r>
            <w:proofErr w:type="spellStart"/>
            <w:r w:rsidRPr="007B7157">
              <w:rPr>
                <w:rStyle w:val="Textooriginal"/>
                <w:rFonts w:asciiTheme="majorHAnsi" w:hAnsiTheme="majorHAnsi" w:cstheme="majorHAnsi"/>
                <w:color w:val="292A2E"/>
                <w:sz w:val="28"/>
                <w:szCs w:val="28"/>
              </w:rPr>
              <w:t>required</w:t>
            </w:r>
            <w:proofErr w:type="spellEnd"/>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props</w:t>
            </w:r>
            <w:proofErr w:type="spellEnd"/>
          </w:p>
        </w:tc>
        <w:tc>
          <w:tcPr>
            <w:tcW w:w="5988" w:type="dxa"/>
            <w:shd w:val="clear" w:color="auto" w:fill="FFFFFF"/>
            <w:vAlign w:val="center"/>
          </w:tcPr>
          <w:p w14:paraId="21A07D92"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Asegura que los elementos con roles ARIA tengan todos los atributos requeridos para ese rol.</w:t>
            </w:r>
          </w:p>
        </w:tc>
      </w:tr>
    </w:tbl>
    <w:p w14:paraId="406EF18E" w14:textId="77777777" w:rsidR="005A0D2F" w:rsidRPr="007B7157" w:rsidRDefault="00D73344">
      <w:pPr>
        <w:pStyle w:val="Ttulo2"/>
        <w:spacing w:before="0" w:after="0" w:line="288" w:lineRule="auto"/>
        <w:ind w:left="90"/>
        <w:rPr>
          <w:rFonts w:cstheme="majorHAnsi"/>
        </w:rPr>
      </w:pPr>
      <w:bookmarkStart w:id="89" w:name="@angular-eslint%2Feslint-plugin-template"/>
      <w:bookmarkStart w:id="90" w:name="_Toc227307307"/>
      <w:bookmarkEnd w:id="89"/>
      <w:r w:rsidRPr="007B7157">
        <w:rPr>
          <w:rStyle w:val="Textooriginal"/>
          <w:rFonts w:asciiTheme="majorHAnsi" w:hAnsiTheme="majorHAnsi" w:cstheme="majorHAnsi"/>
          <w:b w:val="0"/>
          <w:color w:val="292A2E"/>
        </w:rPr>
        <w:t>@angular-eslint/eslint-plugin-template</w:t>
      </w:r>
      <w:r w:rsidRPr="007B7157">
        <w:rPr>
          <w:rFonts w:cstheme="majorHAnsi"/>
          <w:color w:val="292A2E"/>
        </w:rPr>
        <w:t xml:space="preserve"> (para Angular)</w:t>
      </w:r>
      <w:bookmarkEnd w:id="90"/>
    </w:p>
    <w:p w14:paraId="7B35A71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Este plugin forma parte del conjunto de herramientas de </w:t>
      </w:r>
      <w:r w:rsidRPr="007B7157">
        <w:rPr>
          <w:rStyle w:val="Textooriginal"/>
          <w:rFonts w:asciiTheme="majorHAnsi" w:hAnsiTheme="majorHAnsi" w:cstheme="majorHAnsi"/>
          <w:color w:val="292A2E"/>
          <w:sz w:val="28"/>
          <w:szCs w:val="28"/>
        </w:rPr>
        <w:t>angular-</w:t>
      </w:r>
      <w:proofErr w:type="spellStart"/>
      <w:r w:rsidRPr="007B7157">
        <w:rPr>
          <w:rStyle w:val="Textooriginal"/>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y se enfoca en validar las plantillas HTML de las aplicaciones Angular, incluyendo reglas de accesibilidad. Proporciona una guía inmediata sobre las mejores prácticas de accesibilidad directamente en el código, lo que resulta en aplicaciones Angular más accesibles y fáciles de usar.  </w:t>
      </w:r>
    </w:p>
    <w:p w14:paraId="5457A9F1" w14:textId="77777777" w:rsidR="005A0D2F" w:rsidRPr="007B7157" w:rsidRDefault="00D73344">
      <w:pPr>
        <w:pStyle w:val="Ttulo4"/>
        <w:spacing w:before="0" w:after="0" w:line="340" w:lineRule="auto"/>
        <w:ind w:left="90"/>
        <w:rPr>
          <w:rFonts w:asciiTheme="majorHAnsi" w:hAnsiTheme="majorHAnsi" w:cstheme="majorHAnsi"/>
        </w:rPr>
      </w:pPr>
      <w:bookmarkStart w:id="91" w:name="Instalación.1"/>
      <w:bookmarkEnd w:id="91"/>
      <w:r w:rsidRPr="007B7157">
        <w:rPr>
          <w:rStyle w:val="Fuerte"/>
          <w:rFonts w:asciiTheme="majorHAnsi" w:hAnsiTheme="majorHAnsi" w:cstheme="majorHAnsi"/>
          <w:b/>
          <w:bCs/>
          <w:color w:val="292A2E"/>
        </w:rPr>
        <w:t>Instalación</w:t>
      </w:r>
    </w:p>
    <w:p w14:paraId="421F702C"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Puedes añadir </w:t>
      </w:r>
      <w:r w:rsidRPr="007B7157">
        <w:rPr>
          <w:rStyle w:val="Textooriginal"/>
          <w:rFonts w:asciiTheme="majorHAnsi" w:hAnsiTheme="majorHAnsi" w:cstheme="majorHAnsi"/>
          <w:color w:val="292A2E"/>
          <w:sz w:val="28"/>
          <w:szCs w:val="28"/>
        </w:rPr>
        <w:t>angular-</w:t>
      </w:r>
      <w:proofErr w:type="spellStart"/>
      <w:r w:rsidRPr="007B7157">
        <w:rPr>
          <w:rStyle w:val="Textooriginal"/>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a tu proyecto Angular usando el comando </w:t>
      </w:r>
      <w:r w:rsidRPr="007B7157">
        <w:rPr>
          <w:rStyle w:val="Textooriginal"/>
          <w:rFonts w:asciiTheme="majorHAnsi" w:hAnsiTheme="majorHAnsi" w:cstheme="majorHAnsi"/>
          <w:color w:val="292A2E"/>
          <w:sz w:val="28"/>
          <w:szCs w:val="28"/>
        </w:rPr>
        <w:t xml:space="preserve">ng </w:t>
      </w:r>
      <w:proofErr w:type="spellStart"/>
      <w:r w:rsidRPr="007B7157">
        <w:rPr>
          <w:rStyle w:val="Textooriginal"/>
          <w:rFonts w:asciiTheme="majorHAnsi" w:hAnsiTheme="majorHAnsi" w:cstheme="majorHAnsi"/>
          <w:color w:val="292A2E"/>
          <w:sz w:val="28"/>
          <w:szCs w:val="28"/>
        </w:rPr>
        <w:t>add</w:t>
      </w:r>
      <w:proofErr w:type="spellEnd"/>
      <w:r w:rsidRPr="007B7157">
        <w:rPr>
          <w:rFonts w:asciiTheme="majorHAnsi" w:hAnsiTheme="majorHAnsi" w:cstheme="majorHAnsi"/>
          <w:color w:val="292A2E"/>
          <w:sz w:val="28"/>
          <w:szCs w:val="28"/>
        </w:rPr>
        <w:t xml:space="preserve">: </w:t>
      </w:r>
    </w:p>
    <w:p w14:paraId="4B1F17DC"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 xml:space="preserve">ng </w:t>
      </w:r>
      <w:proofErr w:type="spellStart"/>
      <w:r w:rsidRPr="007B7157">
        <w:rPr>
          <w:rStyle w:val="Textooriginal"/>
          <w:rFonts w:asciiTheme="majorHAnsi" w:hAnsiTheme="majorHAnsi" w:cstheme="majorHAnsi"/>
          <w:color w:val="292A2E"/>
          <w:sz w:val="28"/>
          <w:szCs w:val="28"/>
        </w:rPr>
        <w:t>add</w:t>
      </w:r>
      <w:proofErr w:type="spellEnd"/>
      <w:r w:rsidRPr="007B7157">
        <w:rPr>
          <w:rStyle w:val="Textooriginal"/>
          <w:rFonts w:asciiTheme="majorHAnsi" w:hAnsiTheme="majorHAnsi" w:cstheme="majorHAnsi"/>
          <w:color w:val="292A2E"/>
          <w:sz w:val="28"/>
          <w:szCs w:val="28"/>
        </w:rPr>
        <w:t xml:space="preserve"> @angular-eslint</w:t>
      </w:r>
      <w:r w:rsidRPr="007B7157">
        <w:rPr>
          <w:rFonts w:asciiTheme="majorHAnsi" w:hAnsiTheme="majorHAnsi" w:cstheme="majorHAnsi"/>
          <w:color w:val="292A2E"/>
          <w:sz w:val="28"/>
          <w:szCs w:val="28"/>
        </w:rPr>
        <w:t xml:space="preserve">  </w:t>
      </w:r>
    </w:p>
    <w:p w14:paraId="02E31E87"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Esto instalará los paquetes necesarios, incluyendo </w:t>
      </w:r>
      <w:r w:rsidRPr="007B7157">
        <w:rPr>
          <w:rStyle w:val="Textooriginal"/>
          <w:rFonts w:asciiTheme="majorHAnsi" w:hAnsiTheme="majorHAnsi" w:cstheme="majorHAnsi"/>
          <w:color w:val="292A2E"/>
          <w:sz w:val="28"/>
          <w:szCs w:val="28"/>
        </w:rPr>
        <w:t>@angular-eslint/eslint-plugin-template</w:t>
      </w:r>
      <w:r w:rsidRPr="007B7157">
        <w:rPr>
          <w:rFonts w:asciiTheme="majorHAnsi" w:hAnsiTheme="majorHAnsi" w:cstheme="majorHAnsi"/>
          <w:color w:val="292A2E"/>
          <w:sz w:val="28"/>
          <w:szCs w:val="28"/>
        </w:rPr>
        <w:t xml:space="preserve">, y configurará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para tu proyecto Angular.</w:t>
      </w:r>
    </w:p>
    <w:p w14:paraId="5E16DF15" w14:textId="77777777" w:rsidR="005A0D2F" w:rsidRPr="007B7157" w:rsidRDefault="00D73344">
      <w:pPr>
        <w:pStyle w:val="Ttulo4"/>
        <w:spacing w:before="0" w:after="0" w:line="340" w:lineRule="auto"/>
        <w:ind w:left="90"/>
        <w:rPr>
          <w:rFonts w:asciiTheme="majorHAnsi" w:hAnsiTheme="majorHAnsi" w:cstheme="majorHAnsi"/>
        </w:rPr>
      </w:pPr>
      <w:bookmarkStart w:id="92" w:name="Configuración.1"/>
      <w:bookmarkEnd w:id="92"/>
      <w:r w:rsidRPr="007B7157">
        <w:rPr>
          <w:rStyle w:val="Fuerte"/>
          <w:rFonts w:asciiTheme="majorHAnsi" w:hAnsiTheme="majorHAnsi" w:cstheme="majorHAnsi"/>
          <w:b/>
          <w:bCs/>
          <w:color w:val="292A2E"/>
        </w:rPr>
        <w:t>Configuración</w:t>
      </w:r>
    </w:p>
    <w:p w14:paraId="2E7911C2"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El comando </w:t>
      </w:r>
      <w:r w:rsidRPr="007B7157">
        <w:rPr>
          <w:rStyle w:val="Textooriginal"/>
          <w:rFonts w:asciiTheme="majorHAnsi" w:hAnsiTheme="majorHAnsi" w:cstheme="majorHAnsi"/>
          <w:color w:val="292A2E"/>
          <w:sz w:val="28"/>
          <w:szCs w:val="28"/>
        </w:rPr>
        <w:t xml:space="preserve">ng </w:t>
      </w:r>
      <w:proofErr w:type="spellStart"/>
      <w:r w:rsidRPr="007B7157">
        <w:rPr>
          <w:rStyle w:val="Textooriginal"/>
          <w:rFonts w:asciiTheme="majorHAnsi" w:hAnsiTheme="majorHAnsi" w:cstheme="majorHAnsi"/>
          <w:color w:val="292A2E"/>
          <w:sz w:val="28"/>
          <w:szCs w:val="28"/>
        </w:rPr>
        <w:t>add</w:t>
      </w:r>
      <w:proofErr w:type="spellEnd"/>
      <w:r w:rsidRPr="007B7157">
        <w:rPr>
          <w:rStyle w:val="Textooriginal"/>
          <w:rFonts w:asciiTheme="majorHAnsi" w:hAnsiTheme="majorHAnsi" w:cstheme="majorHAnsi"/>
          <w:color w:val="292A2E"/>
          <w:sz w:val="28"/>
          <w:szCs w:val="28"/>
        </w:rPr>
        <w:t xml:space="preserve"> angular-</w:t>
      </w:r>
      <w:proofErr w:type="spellStart"/>
      <w:r w:rsidRPr="007B7157">
        <w:rPr>
          <w:rStyle w:val="Textooriginal"/>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generará un archivo </w:t>
      </w:r>
      <w:r w:rsidRPr="007B7157">
        <w:rPr>
          <w:rStyle w:val="Textooriginal"/>
          <w:rFonts w:asciiTheme="majorHAnsi" w:hAnsiTheme="majorHAnsi" w:cstheme="majorHAnsi"/>
          <w:color w:val="292A2E"/>
          <w:sz w:val="28"/>
          <w:szCs w:val="28"/>
        </w:rPr>
        <w:t>eslint.config.js</w:t>
      </w:r>
      <w:r w:rsidRPr="007B7157">
        <w:rPr>
          <w:rFonts w:asciiTheme="majorHAnsi" w:hAnsiTheme="majorHAnsi" w:cstheme="majorHAnsi"/>
          <w:color w:val="292A2E"/>
          <w:sz w:val="28"/>
          <w:szCs w:val="28"/>
        </w:rPr>
        <w:t xml:space="preserve"> con una configuración base. Para incluir las reglas de accesibilidad, asegúrate de que se extienda la configuración recomendada de Angular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w:t>
      </w:r>
    </w:p>
    <w:p w14:paraId="75AB03E2"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i/>
          <w:color w:val="6B6E76"/>
          <w:sz w:val="28"/>
          <w:szCs w:val="28"/>
          <w:shd w:val="clear" w:color="auto" w:fill="051524"/>
        </w:rPr>
        <w:t>// eslint.config.js</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i/>
          <w:color w:val="6B6E76"/>
          <w:sz w:val="28"/>
          <w:szCs w:val="28"/>
          <w:shd w:val="clear" w:color="auto" w:fill="051524"/>
        </w:rPr>
        <w:t>// @ts-check</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b/>
          <w:color w:val="1558BC"/>
          <w:sz w:val="28"/>
          <w:szCs w:val="28"/>
          <w:shd w:val="clear" w:color="auto" w:fill="051524"/>
        </w:rPr>
        <w:t>const</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eslint</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require</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eslint</w:t>
      </w:r>
      <w:proofErr w:type="spellEnd"/>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js</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b/>
          <w:color w:val="1558BC"/>
          <w:sz w:val="28"/>
          <w:szCs w:val="28"/>
          <w:shd w:val="clear" w:color="auto" w:fill="051524"/>
        </w:rPr>
        <w:t>const</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tseslint</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require</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typescript-eslint</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b/>
          <w:color w:val="1558BC"/>
          <w:sz w:val="28"/>
          <w:szCs w:val="28"/>
          <w:shd w:val="clear" w:color="auto" w:fill="051524"/>
        </w:rPr>
        <w:t>const</w:t>
      </w:r>
      <w:proofErr w:type="spellEnd"/>
      <w:r w:rsidRPr="007B7157">
        <w:rPr>
          <w:rStyle w:val="Textooriginal"/>
          <w:rFonts w:asciiTheme="majorHAnsi" w:hAnsiTheme="majorHAnsi" w:cstheme="majorHAnsi"/>
          <w:color w:val="292A2E"/>
          <w:sz w:val="28"/>
          <w:szCs w:val="28"/>
          <w:shd w:val="clear" w:color="auto" w:fill="051524"/>
        </w:rPr>
        <w:t xml:space="preserve"> angular = </w:t>
      </w:r>
      <w:proofErr w:type="spellStart"/>
      <w:r w:rsidRPr="007B7157">
        <w:rPr>
          <w:rStyle w:val="Textooriginal"/>
          <w:rFonts w:asciiTheme="majorHAnsi" w:hAnsiTheme="majorHAnsi" w:cstheme="majorHAnsi"/>
          <w:color w:val="292A2E"/>
          <w:sz w:val="28"/>
          <w:szCs w:val="28"/>
          <w:shd w:val="clear" w:color="auto" w:fill="051524"/>
        </w:rPr>
        <w:t>require</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16E4E"/>
          <w:sz w:val="28"/>
          <w:szCs w:val="28"/>
          <w:shd w:val="clear" w:color="auto" w:fill="051524"/>
        </w:rPr>
        <w:t>'angular-</w:t>
      </w:r>
      <w:proofErr w:type="spellStart"/>
      <w:r w:rsidRPr="007B7157">
        <w:rPr>
          <w:rStyle w:val="Textooriginal"/>
          <w:rFonts w:asciiTheme="majorHAnsi" w:hAnsiTheme="majorHAnsi" w:cstheme="majorHAnsi"/>
          <w:color w:val="216E4E"/>
          <w:sz w:val="28"/>
          <w:szCs w:val="28"/>
          <w:shd w:val="clear" w:color="auto" w:fill="051524"/>
        </w:rPr>
        <w:t>eslint</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b/>
          <w:color w:val="1558BC"/>
          <w:sz w:val="28"/>
          <w:szCs w:val="28"/>
          <w:shd w:val="clear" w:color="auto" w:fill="051524"/>
        </w:rPr>
        <w:t>const</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eslintConfigPrettier</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require</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eslint-config-prettier</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module.exports</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tseslint.config</w:t>
      </w:r>
      <w:proofErr w:type="spellEnd"/>
      <w:r w:rsidRPr="007B7157">
        <w:rPr>
          <w:rStyle w:val="Textooriginal"/>
          <w:rFonts w:asciiTheme="majorHAnsi" w:hAnsiTheme="majorHAnsi" w:cstheme="majorHAnsi"/>
          <w:color w:val="292A2E"/>
          <w:sz w:val="28"/>
          <w:szCs w:val="28"/>
          <w:shd w:val="clear" w:color="auto" w:fill="051524"/>
        </w:rPr>
        <w:t xml:space="preserve">( { </w:t>
      </w:r>
      <w:r w:rsidRPr="007B7157">
        <w:rPr>
          <w:rStyle w:val="Textooriginal"/>
          <w:rFonts w:asciiTheme="majorHAnsi" w:hAnsiTheme="majorHAnsi" w:cstheme="majorHAnsi"/>
          <w:color w:val="803FA5"/>
          <w:sz w:val="28"/>
          <w:szCs w:val="28"/>
          <w:shd w:val="clear" w:color="auto" w:fill="051524"/>
        </w:rPr>
        <w:t>ignores</w:t>
      </w:r>
      <w:r w:rsidRPr="007B7157">
        <w:rPr>
          <w:rStyle w:val="Textooriginal"/>
          <w:rFonts w:asciiTheme="majorHAnsi" w:hAnsiTheme="majorHAnsi" w:cstheme="majorHAnsi"/>
          <w:color w:val="292A2E"/>
          <w:sz w:val="28"/>
          <w:szCs w:val="28"/>
          <w:shd w:val="clear" w:color="auto" w:fill="051524"/>
        </w:rPr>
        <w:t>: [</w:t>
      </w:r>
      <w:r w:rsidRPr="007B7157">
        <w:rPr>
          <w:rStyle w:val="Textooriginal"/>
          <w:rFonts w:asciiTheme="majorHAnsi" w:hAnsiTheme="majorHAnsi" w:cstheme="majorHAnsi"/>
          <w:color w:val="216E4E"/>
          <w:sz w:val="28"/>
          <w:szCs w:val="28"/>
          <w:shd w:val="clear" w:color="auto" w:fill="051524"/>
        </w:rPr>
        <w:t>'.angular/**'</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nx</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coverage</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dist</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 { </w:t>
      </w:r>
      <w:r w:rsidRPr="007B7157">
        <w:rPr>
          <w:rStyle w:val="Textooriginal"/>
          <w:rFonts w:asciiTheme="majorHAnsi" w:hAnsiTheme="majorHAnsi" w:cstheme="majorHAnsi"/>
          <w:color w:val="803FA5"/>
          <w:sz w:val="28"/>
          <w:szCs w:val="28"/>
          <w:shd w:val="clear" w:color="auto" w:fill="051524"/>
        </w:rPr>
        <w:t>files</w:t>
      </w:r>
      <w:r w:rsidRPr="007B7157">
        <w:rPr>
          <w:rStyle w:val="Textooriginal"/>
          <w:rFonts w:asciiTheme="majorHAnsi" w:hAnsiTheme="majorHAnsi" w:cstheme="majorHAnsi"/>
          <w:color w:val="292A2E"/>
          <w:sz w:val="28"/>
          <w:szCs w:val="28"/>
          <w:shd w:val="clear" w:color="auto" w:fill="051524"/>
        </w:rPr>
        <w:t>: [</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ts</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b/>
          <w:color w:val="1558BC"/>
          <w:sz w:val="28"/>
          <w:szCs w:val="28"/>
          <w:shd w:val="clear" w:color="auto" w:fill="051524"/>
        </w:rPr>
        <w:t>extends</w:t>
      </w:r>
      <w:proofErr w:type="spellEnd"/>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803FA5"/>
          <w:sz w:val="28"/>
          <w:szCs w:val="28"/>
          <w:shd w:val="clear" w:color="auto" w:fill="051524"/>
        </w:rPr>
        <w:t>rules</w:t>
      </w:r>
      <w:r w:rsidRPr="007B7157">
        <w:rPr>
          <w:rStyle w:val="Textooriginal"/>
          <w:rFonts w:asciiTheme="majorHAnsi" w:hAnsiTheme="majorHAnsi" w:cstheme="majorHAnsi"/>
          <w:color w:val="292A2E"/>
          <w:sz w:val="28"/>
          <w:szCs w:val="28"/>
          <w:shd w:val="clear" w:color="auto" w:fill="051524"/>
        </w:rPr>
        <w:t xml:space="preserve">: { </w:t>
      </w:r>
      <w:r w:rsidRPr="007B7157">
        <w:rPr>
          <w:rStyle w:val="Textooriginal"/>
          <w:rFonts w:asciiTheme="majorHAnsi" w:hAnsiTheme="majorHAnsi" w:cstheme="majorHAnsi"/>
          <w:i/>
          <w:color w:val="6B6E76"/>
          <w:sz w:val="28"/>
          <w:szCs w:val="28"/>
          <w:shd w:val="clear" w:color="auto" w:fill="051524"/>
        </w:rPr>
        <w:t>// ...</w:t>
      </w:r>
      <w:r w:rsidRPr="007B7157">
        <w:rPr>
          <w:rStyle w:val="Textooriginal"/>
          <w:rFonts w:asciiTheme="majorHAnsi" w:hAnsiTheme="majorHAnsi" w:cstheme="majorHAnsi"/>
          <w:color w:val="292A2E"/>
          <w:sz w:val="28"/>
          <w:szCs w:val="28"/>
          <w:shd w:val="clear" w:color="auto" w:fill="051524"/>
        </w:rPr>
        <w:t xml:space="preserve"> }, }, { </w:t>
      </w:r>
      <w:r w:rsidRPr="007B7157">
        <w:rPr>
          <w:rStyle w:val="Textooriginal"/>
          <w:rFonts w:asciiTheme="majorHAnsi" w:hAnsiTheme="majorHAnsi" w:cstheme="majorHAnsi"/>
          <w:color w:val="803FA5"/>
          <w:sz w:val="28"/>
          <w:szCs w:val="28"/>
          <w:shd w:val="clear" w:color="auto" w:fill="051524"/>
        </w:rPr>
        <w:t>files</w:t>
      </w:r>
      <w:r w:rsidRPr="007B7157">
        <w:rPr>
          <w:rStyle w:val="Textooriginal"/>
          <w:rFonts w:asciiTheme="majorHAnsi" w:hAnsiTheme="majorHAnsi" w:cstheme="majorHAnsi"/>
          <w:color w:val="292A2E"/>
          <w:sz w:val="28"/>
          <w:szCs w:val="28"/>
          <w:shd w:val="clear" w:color="auto" w:fill="051524"/>
        </w:rPr>
        <w:t>: [</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html</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b/>
          <w:color w:val="1558BC"/>
          <w:sz w:val="28"/>
          <w:szCs w:val="28"/>
          <w:shd w:val="clear" w:color="auto" w:fill="051524"/>
        </w:rPr>
        <w:t>extends</w:t>
      </w:r>
      <w:proofErr w:type="spellEnd"/>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803FA5"/>
          <w:sz w:val="28"/>
          <w:szCs w:val="28"/>
          <w:shd w:val="clear" w:color="auto" w:fill="051524"/>
        </w:rPr>
        <w:t>rules</w:t>
      </w:r>
      <w:r w:rsidRPr="007B7157">
        <w:rPr>
          <w:rStyle w:val="Textooriginal"/>
          <w:rFonts w:asciiTheme="majorHAnsi" w:hAnsiTheme="majorHAnsi" w:cstheme="majorHAnsi"/>
          <w:color w:val="292A2E"/>
          <w:sz w:val="28"/>
          <w:szCs w:val="28"/>
          <w:shd w:val="clear" w:color="auto" w:fill="051524"/>
        </w:rPr>
        <w:t xml:space="preserve">: { </w:t>
      </w:r>
      <w:r w:rsidRPr="007B7157">
        <w:rPr>
          <w:rStyle w:val="Textooriginal"/>
          <w:rFonts w:asciiTheme="majorHAnsi" w:hAnsiTheme="majorHAnsi" w:cstheme="majorHAnsi"/>
          <w:color w:val="803FA5"/>
          <w:sz w:val="28"/>
          <w:szCs w:val="28"/>
          <w:shd w:val="clear" w:color="auto" w:fill="051524"/>
        </w:rPr>
        <w:t>'@angular-</w:t>
      </w:r>
      <w:proofErr w:type="spellStart"/>
      <w:r w:rsidRPr="007B7157">
        <w:rPr>
          <w:rStyle w:val="Textooriginal"/>
          <w:rFonts w:asciiTheme="majorHAnsi" w:hAnsiTheme="majorHAnsi" w:cstheme="majorHAnsi"/>
          <w:color w:val="803FA5"/>
          <w:sz w:val="28"/>
          <w:szCs w:val="28"/>
          <w:shd w:val="clear" w:color="auto" w:fill="051524"/>
        </w:rPr>
        <w:t>eslint</w:t>
      </w:r>
      <w:proofErr w:type="spellEnd"/>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template</w:t>
      </w:r>
      <w:proofErr w:type="spellEnd"/>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accessibility-alt-text</w:t>
      </w:r>
      <w:proofErr w:type="spellEnd"/>
      <w:r w:rsidRPr="007B7157">
        <w:rPr>
          <w:rStyle w:val="Textooriginal"/>
          <w:rFonts w:asciiTheme="majorHAnsi" w:hAnsiTheme="majorHAnsi" w:cstheme="majorHAnsi"/>
          <w:color w:val="803FA5"/>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'error'</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803FA5"/>
          <w:sz w:val="28"/>
          <w:szCs w:val="28"/>
          <w:shd w:val="clear" w:color="auto" w:fill="051524"/>
        </w:rPr>
        <w:t>'@angular-</w:t>
      </w:r>
      <w:proofErr w:type="spellStart"/>
      <w:r w:rsidRPr="007B7157">
        <w:rPr>
          <w:rStyle w:val="Textooriginal"/>
          <w:rFonts w:asciiTheme="majorHAnsi" w:hAnsiTheme="majorHAnsi" w:cstheme="majorHAnsi"/>
          <w:color w:val="803FA5"/>
          <w:sz w:val="28"/>
          <w:szCs w:val="28"/>
          <w:shd w:val="clear" w:color="auto" w:fill="051524"/>
        </w:rPr>
        <w:t>eslint</w:t>
      </w:r>
      <w:proofErr w:type="spellEnd"/>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template</w:t>
      </w:r>
      <w:proofErr w:type="spellEnd"/>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accessibility-elements-content</w:t>
      </w:r>
      <w:proofErr w:type="spellEnd"/>
      <w:r w:rsidRPr="007B7157">
        <w:rPr>
          <w:rStyle w:val="Textooriginal"/>
          <w:rFonts w:asciiTheme="majorHAnsi" w:hAnsiTheme="majorHAnsi" w:cstheme="majorHAnsi"/>
          <w:color w:val="803FA5"/>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'error'</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803FA5"/>
          <w:sz w:val="28"/>
          <w:szCs w:val="28"/>
          <w:shd w:val="clear" w:color="auto" w:fill="051524"/>
        </w:rPr>
        <w:t>'@angular-eslint/template/accessibility-label-has-associated-control'</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'error'</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803FA5"/>
          <w:sz w:val="28"/>
          <w:szCs w:val="28"/>
          <w:shd w:val="clear" w:color="auto" w:fill="051524"/>
        </w:rPr>
        <w:t>'@angular-</w:t>
      </w:r>
      <w:proofErr w:type="spellStart"/>
      <w:r w:rsidRPr="007B7157">
        <w:rPr>
          <w:rStyle w:val="Textooriginal"/>
          <w:rFonts w:asciiTheme="majorHAnsi" w:hAnsiTheme="majorHAnsi" w:cstheme="majorHAnsi"/>
          <w:color w:val="803FA5"/>
          <w:sz w:val="28"/>
          <w:szCs w:val="28"/>
          <w:shd w:val="clear" w:color="auto" w:fill="051524"/>
        </w:rPr>
        <w:t>eslint</w:t>
      </w:r>
      <w:proofErr w:type="spellEnd"/>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template</w:t>
      </w:r>
      <w:proofErr w:type="spellEnd"/>
      <w:r w:rsidRPr="007B7157">
        <w:rPr>
          <w:rStyle w:val="Textooriginal"/>
          <w:rFonts w:asciiTheme="majorHAnsi" w:hAnsiTheme="majorHAnsi" w:cstheme="majorHAnsi"/>
          <w:color w:val="803FA5"/>
          <w:sz w:val="28"/>
          <w:szCs w:val="28"/>
          <w:shd w:val="clear" w:color="auto" w:fill="051524"/>
        </w:rPr>
        <w:t>/no-autofocus'</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'error'</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803FA5"/>
          <w:sz w:val="28"/>
          <w:szCs w:val="28"/>
          <w:shd w:val="clear" w:color="auto" w:fill="051524"/>
        </w:rPr>
        <w:t>'@angular-</w:t>
      </w:r>
      <w:proofErr w:type="spellStart"/>
      <w:r w:rsidRPr="007B7157">
        <w:rPr>
          <w:rStyle w:val="Textooriginal"/>
          <w:rFonts w:asciiTheme="majorHAnsi" w:hAnsiTheme="majorHAnsi" w:cstheme="majorHAnsi"/>
          <w:color w:val="803FA5"/>
          <w:sz w:val="28"/>
          <w:szCs w:val="28"/>
          <w:shd w:val="clear" w:color="auto" w:fill="051524"/>
        </w:rPr>
        <w:t>eslint</w:t>
      </w:r>
      <w:proofErr w:type="spellEnd"/>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template</w:t>
      </w:r>
      <w:proofErr w:type="spellEnd"/>
      <w:r w:rsidRPr="007B7157">
        <w:rPr>
          <w:rStyle w:val="Textooriginal"/>
          <w:rFonts w:asciiTheme="majorHAnsi" w:hAnsiTheme="majorHAnsi" w:cstheme="majorHAnsi"/>
          <w:color w:val="803FA5"/>
          <w:sz w:val="28"/>
          <w:szCs w:val="28"/>
          <w:shd w:val="clear" w:color="auto" w:fill="051524"/>
        </w:rPr>
        <w:t>/no-</w:t>
      </w:r>
      <w:proofErr w:type="spellStart"/>
      <w:r w:rsidRPr="007B7157">
        <w:rPr>
          <w:rStyle w:val="Textooriginal"/>
          <w:rFonts w:asciiTheme="majorHAnsi" w:hAnsiTheme="majorHAnsi" w:cstheme="majorHAnsi"/>
          <w:color w:val="803FA5"/>
          <w:sz w:val="28"/>
          <w:szCs w:val="28"/>
          <w:shd w:val="clear" w:color="auto" w:fill="051524"/>
        </w:rPr>
        <w:t>distracting</w:t>
      </w:r>
      <w:proofErr w:type="spellEnd"/>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elements</w:t>
      </w:r>
      <w:proofErr w:type="spellEnd"/>
      <w:r w:rsidRPr="007B7157">
        <w:rPr>
          <w:rStyle w:val="Textooriginal"/>
          <w:rFonts w:asciiTheme="majorHAnsi" w:hAnsiTheme="majorHAnsi" w:cstheme="majorHAnsi"/>
          <w:color w:val="803FA5"/>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'error'</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803FA5"/>
          <w:sz w:val="28"/>
          <w:szCs w:val="28"/>
          <w:shd w:val="clear" w:color="auto" w:fill="051524"/>
        </w:rPr>
        <w:t>'@angular-</w:t>
      </w:r>
      <w:proofErr w:type="spellStart"/>
      <w:r w:rsidRPr="007B7157">
        <w:rPr>
          <w:rStyle w:val="Textooriginal"/>
          <w:rFonts w:asciiTheme="majorHAnsi" w:hAnsiTheme="majorHAnsi" w:cstheme="majorHAnsi"/>
          <w:color w:val="803FA5"/>
          <w:sz w:val="28"/>
          <w:szCs w:val="28"/>
          <w:shd w:val="clear" w:color="auto" w:fill="051524"/>
        </w:rPr>
        <w:t>eslint</w:t>
      </w:r>
      <w:proofErr w:type="spellEnd"/>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template</w:t>
      </w:r>
      <w:proofErr w:type="spellEnd"/>
      <w:r w:rsidRPr="007B7157">
        <w:rPr>
          <w:rStyle w:val="Textooriginal"/>
          <w:rFonts w:asciiTheme="majorHAnsi" w:hAnsiTheme="majorHAnsi" w:cstheme="majorHAnsi"/>
          <w:color w:val="803FA5"/>
          <w:sz w:val="28"/>
          <w:szCs w:val="28"/>
          <w:shd w:val="clear" w:color="auto" w:fill="051524"/>
        </w:rPr>
        <w:t>/no-positive-</w:t>
      </w:r>
      <w:proofErr w:type="spellStart"/>
      <w:r w:rsidRPr="007B7157">
        <w:rPr>
          <w:rStyle w:val="Textooriginal"/>
          <w:rFonts w:asciiTheme="majorHAnsi" w:hAnsiTheme="majorHAnsi" w:cstheme="majorHAnsi"/>
          <w:color w:val="803FA5"/>
          <w:sz w:val="28"/>
          <w:szCs w:val="28"/>
          <w:shd w:val="clear" w:color="auto" w:fill="051524"/>
        </w:rPr>
        <w:t>tabindex</w:t>
      </w:r>
      <w:proofErr w:type="spellEnd"/>
      <w:r w:rsidRPr="007B7157">
        <w:rPr>
          <w:rStyle w:val="Textooriginal"/>
          <w:rFonts w:asciiTheme="majorHAnsi" w:hAnsiTheme="majorHAnsi" w:cstheme="majorHAnsi"/>
          <w:color w:val="803FA5"/>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'error'</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i/>
          <w:color w:val="6B6E76"/>
          <w:sz w:val="28"/>
          <w:szCs w:val="28"/>
          <w:shd w:val="clear" w:color="auto" w:fill="051524"/>
        </w:rPr>
        <w:t xml:space="preserve">//... </w:t>
      </w:r>
      <w:proofErr w:type="spellStart"/>
      <w:r w:rsidRPr="007B7157">
        <w:rPr>
          <w:rStyle w:val="Textooriginal"/>
          <w:rFonts w:asciiTheme="majorHAnsi" w:hAnsiTheme="majorHAnsi" w:cstheme="majorHAnsi"/>
          <w:i/>
          <w:color w:val="6B6E76"/>
          <w:sz w:val="28"/>
          <w:szCs w:val="28"/>
          <w:shd w:val="clear" w:color="auto" w:fill="051524"/>
        </w:rPr>
        <w:t>etc</w:t>
      </w:r>
      <w:proofErr w:type="spellEnd"/>
      <w:r w:rsidRPr="007B7157">
        <w:rPr>
          <w:rStyle w:val="Textooriginal"/>
          <w:rFonts w:asciiTheme="majorHAnsi" w:hAnsiTheme="majorHAnsi" w:cstheme="majorHAnsi"/>
          <w:color w:val="292A2E"/>
          <w:sz w:val="28"/>
          <w:szCs w:val="28"/>
          <w:shd w:val="clear" w:color="auto" w:fill="051524"/>
        </w:rPr>
        <w:t xml:space="preserve"> }, } ); </w:t>
      </w:r>
    </w:p>
    <w:p w14:paraId="3CC0EF16" w14:textId="77777777" w:rsidR="005A0D2F" w:rsidRPr="007B7157" w:rsidRDefault="00D73344">
      <w:pPr>
        <w:pStyle w:val="Ttulo4"/>
        <w:spacing w:before="0" w:after="0" w:line="340" w:lineRule="auto"/>
        <w:ind w:left="90"/>
        <w:rPr>
          <w:rFonts w:asciiTheme="majorHAnsi" w:hAnsiTheme="majorHAnsi" w:cstheme="majorHAnsi"/>
        </w:rPr>
      </w:pPr>
      <w:bookmarkStart w:id="93" w:name="Reglas-de-Accesibilidad.1"/>
      <w:bookmarkEnd w:id="93"/>
      <w:r w:rsidRPr="007B7157">
        <w:rPr>
          <w:rStyle w:val="Fuerte"/>
          <w:rFonts w:asciiTheme="majorHAnsi" w:hAnsiTheme="majorHAnsi" w:cstheme="majorHAnsi"/>
          <w:b/>
          <w:bCs/>
          <w:color w:val="292A2E"/>
        </w:rPr>
        <w:t>Reglas de Accesibilidad</w:t>
      </w:r>
    </w:p>
    <w:tbl>
      <w:tblPr>
        <w:tblW w:w="9638" w:type="dxa"/>
        <w:tblLayout w:type="fixed"/>
        <w:tblCellMar>
          <w:left w:w="0" w:type="dxa"/>
          <w:right w:w="0" w:type="dxa"/>
        </w:tblCellMar>
        <w:tblLook w:val="04A0" w:firstRow="1" w:lastRow="0" w:firstColumn="1" w:lastColumn="0" w:noHBand="0" w:noVBand="1"/>
      </w:tblPr>
      <w:tblGrid>
        <w:gridCol w:w="5414"/>
        <w:gridCol w:w="4224"/>
      </w:tblGrid>
      <w:tr w:rsidR="005A0D2F" w:rsidRPr="007B7157" w14:paraId="0B22F54C" w14:textId="77777777">
        <w:tc>
          <w:tcPr>
            <w:tcW w:w="5414" w:type="dxa"/>
            <w:shd w:val="clear" w:color="auto" w:fill="F0F1F2"/>
            <w:vAlign w:val="center"/>
          </w:tcPr>
          <w:p w14:paraId="50A0EDBE" w14:textId="77777777" w:rsidR="005A0D2F" w:rsidRPr="007B7157" w:rsidRDefault="00D73344">
            <w:pPr>
              <w:pStyle w:val="Ttulodelatabla"/>
              <w:spacing w:line="410" w:lineRule="auto"/>
              <w:jc w:val="left"/>
              <w:rPr>
                <w:rFonts w:asciiTheme="majorHAnsi" w:hAnsiTheme="majorHAnsi" w:cstheme="majorHAnsi"/>
                <w:b w:val="0"/>
                <w:bCs w:val="0"/>
                <w:sz w:val="28"/>
                <w:szCs w:val="28"/>
              </w:rPr>
            </w:pPr>
            <w:r w:rsidRPr="007B7157">
              <w:rPr>
                <w:rStyle w:val="Fuerte"/>
                <w:rFonts w:asciiTheme="majorHAnsi" w:hAnsiTheme="majorHAnsi" w:cstheme="majorHAnsi"/>
                <w:bCs/>
                <w:sz w:val="28"/>
                <w:szCs w:val="28"/>
                <w:bdr w:val="single" w:sz="6" w:space="6" w:color="000000"/>
              </w:rPr>
              <w:t>Nombre de la regla</w:t>
            </w:r>
          </w:p>
        </w:tc>
        <w:tc>
          <w:tcPr>
            <w:tcW w:w="4224" w:type="dxa"/>
            <w:shd w:val="clear" w:color="auto" w:fill="F0F1F2"/>
            <w:vAlign w:val="center"/>
          </w:tcPr>
          <w:p w14:paraId="48CD6831" w14:textId="77777777" w:rsidR="005A0D2F" w:rsidRPr="007B7157" w:rsidRDefault="00D73344">
            <w:pPr>
              <w:pStyle w:val="Ttulodelatabla"/>
              <w:spacing w:line="410" w:lineRule="auto"/>
              <w:jc w:val="left"/>
              <w:rPr>
                <w:rFonts w:asciiTheme="majorHAnsi" w:hAnsiTheme="majorHAnsi" w:cstheme="majorHAnsi"/>
                <w:b w:val="0"/>
                <w:bCs w:val="0"/>
                <w:sz w:val="28"/>
                <w:szCs w:val="28"/>
              </w:rPr>
            </w:pPr>
            <w:r w:rsidRPr="007B7157">
              <w:rPr>
                <w:rStyle w:val="Fuerte"/>
                <w:rFonts w:asciiTheme="majorHAnsi" w:hAnsiTheme="majorHAnsi" w:cstheme="majorHAnsi"/>
                <w:bCs/>
                <w:sz w:val="28"/>
                <w:szCs w:val="28"/>
                <w:bdr w:val="single" w:sz="6" w:space="6" w:color="000000"/>
              </w:rPr>
              <w:t>Descripción</w:t>
            </w:r>
          </w:p>
        </w:tc>
      </w:tr>
      <w:tr w:rsidR="005A0D2F" w:rsidRPr="007B7157" w14:paraId="13C6100C" w14:textId="77777777">
        <w:tc>
          <w:tcPr>
            <w:tcW w:w="5414" w:type="dxa"/>
            <w:shd w:val="clear" w:color="auto" w:fill="FFFFFF"/>
            <w:vAlign w:val="center"/>
          </w:tcPr>
          <w:p w14:paraId="572921C0"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accessibility-alt-text</w:t>
            </w:r>
            <w:proofErr w:type="spellEnd"/>
          </w:p>
        </w:tc>
        <w:tc>
          <w:tcPr>
            <w:tcW w:w="4224" w:type="dxa"/>
            <w:shd w:val="clear" w:color="auto" w:fill="FFFFFF"/>
            <w:vAlign w:val="center"/>
          </w:tcPr>
          <w:p w14:paraId="6000A4FB"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Valida que todas las imágenes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img</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w:t>
            </w:r>
            <w:r w:rsidRPr="007B7157">
              <w:rPr>
                <w:rStyle w:val="Textooriginal"/>
                <w:rFonts w:asciiTheme="majorHAnsi" w:hAnsiTheme="majorHAnsi" w:cstheme="majorHAnsi"/>
                <w:color w:val="292A2E"/>
                <w:sz w:val="28"/>
                <w:szCs w:val="28"/>
              </w:rPr>
              <w:t xml:space="preserve">&lt;input </w:t>
            </w:r>
            <w:proofErr w:type="spellStart"/>
            <w:r w:rsidRPr="007B7157">
              <w:rPr>
                <w:rStyle w:val="Textooriginal"/>
                <w:rFonts w:asciiTheme="majorHAnsi" w:hAnsiTheme="majorHAnsi" w:cstheme="majorHAnsi"/>
                <w:color w:val="292A2E"/>
                <w:sz w:val="28"/>
                <w:szCs w:val="28"/>
              </w:rPr>
              <w:t>type</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image</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area</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object</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tengan texto alternativo significativo.</w:t>
            </w:r>
          </w:p>
        </w:tc>
      </w:tr>
      <w:tr w:rsidR="005A0D2F" w:rsidRPr="007B7157" w14:paraId="2C93204E" w14:textId="77777777">
        <w:tc>
          <w:tcPr>
            <w:tcW w:w="5414" w:type="dxa"/>
            <w:shd w:val="clear" w:color="auto" w:fill="FFFFFF"/>
            <w:vAlign w:val="center"/>
          </w:tcPr>
          <w:p w14:paraId="30624E30"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accessibility-elements-content</w:t>
            </w:r>
            <w:proofErr w:type="spellEnd"/>
          </w:p>
        </w:tc>
        <w:tc>
          <w:tcPr>
            <w:tcW w:w="4224" w:type="dxa"/>
            <w:shd w:val="clear" w:color="auto" w:fill="FFFFFF"/>
            <w:vAlign w:val="center"/>
          </w:tcPr>
          <w:p w14:paraId="465E5942"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Asegura que elementos como </w:t>
            </w:r>
            <w:r w:rsidRPr="007B7157">
              <w:rPr>
                <w:rStyle w:val="Textooriginal"/>
                <w:rFonts w:asciiTheme="majorHAnsi" w:hAnsiTheme="majorHAnsi" w:cstheme="majorHAnsi"/>
                <w:color w:val="292A2E"/>
                <w:sz w:val="28"/>
                <w:szCs w:val="28"/>
              </w:rPr>
              <w:t>&lt;a&gt;</w:t>
            </w:r>
            <w:r w:rsidRPr="007B7157">
              <w:rPr>
                <w:rFonts w:asciiTheme="majorHAnsi" w:hAnsiTheme="majorHAnsi" w:cstheme="majorHAnsi"/>
                <w:sz w:val="28"/>
                <w:szCs w:val="28"/>
              </w:rPr>
              <w:t xml:space="preserv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y </w:t>
            </w:r>
            <w:r w:rsidRPr="007B7157">
              <w:rPr>
                <w:rStyle w:val="Textooriginal"/>
                <w:rFonts w:asciiTheme="majorHAnsi" w:hAnsiTheme="majorHAnsi" w:cstheme="majorHAnsi"/>
                <w:color w:val="292A2E"/>
                <w:sz w:val="28"/>
                <w:szCs w:val="28"/>
              </w:rPr>
              <w:t>&lt;h1&gt;</w:t>
            </w:r>
            <w:r w:rsidRPr="007B7157">
              <w:rPr>
                <w:rFonts w:asciiTheme="majorHAnsi" w:hAnsiTheme="majorHAnsi" w:cstheme="majorHAnsi"/>
                <w:sz w:val="28"/>
                <w:szCs w:val="28"/>
              </w:rPr>
              <w:t>-</w:t>
            </w:r>
            <w:r w:rsidRPr="007B7157">
              <w:rPr>
                <w:rStyle w:val="Textooriginal"/>
                <w:rFonts w:asciiTheme="majorHAnsi" w:hAnsiTheme="majorHAnsi" w:cstheme="majorHAnsi"/>
                <w:color w:val="292A2E"/>
                <w:sz w:val="28"/>
                <w:szCs w:val="28"/>
              </w:rPr>
              <w:t>&lt;h6&gt;</w:t>
            </w:r>
            <w:r w:rsidRPr="007B7157">
              <w:rPr>
                <w:rFonts w:asciiTheme="majorHAnsi" w:hAnsiTheme="majorHAnsi" w:cstheme="majorHAnsi"/>
                <w:sz w:val="28"/>
                <w:szCs w:val="28"/>
              </w:rPr>
              <w:t xml:space="preserve"> contengan contenido.</w:t>
            </w:r>
          </w:p>
        </w:tc>
      </w:tr>
      <w:tr w:rsidR="005A0D2F" w:rsidRPr="007B7157" w14:paraId="3BAB462E" w14:textId="77777777">
        <w:tc>
          <w:tcPr>
            <w:tcW w:w="5414" w:type="dxa"/>
            <w:shd w:val="clear" w:color="auto" w:fill="FFFFFF"/>
            <w:vAlign w:val="center"/>
          </w:tcPr>
          <w:p w14:paraId="234B1652"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accessibility</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label</w:t>
            </w:r>
            <w:proofErr w:type="spellEnd"/>
            <w:r w:rsidRPr="007B7157">
              <w:rPr>
                <w:rStyle w:val="Textooriginal"/>
                <w:rFonts w:asciiTheme="majorHAnsi" w:hAnsiTheme="majorHAnsi" w:cstheme="majorHAnsi"/>
                <w:color w:val="292A2E"/>
                <w:sz w:val="28"/>
                <w:szCs w:val="28"/>
              </w:rPr>
              <w:t>-has-</w:t>
            </w:r>
            <w:proofErr w:type="spellStart"/>
            <w:r w:rsidRPr="007B7157">
              <w:rPr>
                <w:rStyle w:val="Textooriginal"/>
                <w:rFonts w:asciiTheme="majorHAnsi" w:hAnsiTheme="majorHAnsi" w:cstheme="majorHAnsi"/>
                <w:color w:val="292A2E"/>
                <w:sz w:val="28"/>
                <w:szCs w:val="28"/>
              </w:rPr>
              <w:t>associated</w:t>
            </w:r>
            <w:proofErr w:type="spellEnd"/>
            <w:r w:rsidRPr="007B7157">
              <w:rPr>
                <w:rStyle w:val="Textooriginal"/>
                <w:rFonts w:asciiTheme="majorHAnsi" w:hAnsiTheme="majorHAnsi" w:cstheme="majorHAnsi"/>
                <w:color w:val="292A2E"/>
                <w:sz w:val="28"/>
                <w:szCs w:val="28"/>
              </w:rPr>
              <w:t>-control</w:t>
            </w:r>
          </w:p>
        </w:tc>
        <w:tc>
          <w:tcPr>
            <w:tcW w:w="4224" w:type="dxa"/>
            <w:shd w:val="clear" w:color="auto" w:fill="FFFFFF"/>
            <w:vAlign w:val="center"/>
          </w:tcPr>
          <w:p w14:paraId="12A4144B"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Determina si un elemento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label</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tiene una asociación implícita o explícita con un control de formulario.</w:t>
            </w:r>
          </w:p>
        </w:tc>
      </w:tr>
      <w:tr w:rsidR="005A0D2F" w:rsidRPr="007B7157" w14:paraId="62A5CA75" w14:textId="77777777">
        <w:tc>
          <w:tcPr>
            <w:tcW w:w="5414" w:type="dxa"/>
            <w:shd w:val="clear" w:color="auto" w:fill="FFFFFF"/>
            <w:vAlign w:val="center"/>
          </w:tcPr>
          <w:p w14:paraId="34B030BF"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-has-</w:t>
            </w:r>
            <w:proofErr w:type="spellStart"/>
            <w:r w:rsidRPr="007B7157">
              <w:rPr>
                <w:rStyle w:val="Textooriginal"/>
                <w:rFonts w:asciiTheme="majorHAnsi" w:hAnsiTheme="majorHAnsi" w:cstheme="majorHAnsi"/>
                <w:color w:val="292A2E"/>
                <w:sz w:val="28"/>
                <w:szCs w:val="28"/>
              </w:rPr>
              <w:t>type</w:t>
            </w:r>
            <w:proofErr w:type="spellEnd"/>
          </w:p>
        </w:tc>
        <w:tc>
          <w:tcPr>
            <w:tcW w:w="4224" w:type="dxa"/>
            <w:shd w:val="clear" w:color="auto" w:fill="FFFFFF"/>
            <w:vAlign w:val="center"/>
          </w:tcPr>
          <w:p w14:paraId="664AE7A6"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Asegura que un botón tenga un tipo válido especificado.</w:t>
            </w:r>
          </w:p>
        </w:tc>
      </w:tr>
      <w:tr w:rsidR="005A0D2F" w:rsidRPr="007B7157" w14:paraId="7061624C" w14:textId="77777777">
        <w:tc>
          <w:tcPr>
            <w:tcW w:w="5414" w:type="dxa"/>
            <w:shd w:val="clear" w:color="auto" w:fill="FFFFFF"/>
            <w:vAlign w:val="center"/>
          </w:tcPr>
          <w:p w14:paraId="0D54CDB6"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click-events-have-key-events</w:t>
            </w:r>
            <w:proofErr w:type="spellEnd"/>
          </w:p>
        </w:tc>
        <w:tc>
          <w:tcPr>
            <w:tcW w:w="4224" w:type="dxa"/>
            <w:shd w:val="clear" w:color="auto" w:fill="FFFFFF"/>
            <w:vAlign w:val="center"/>
          </w:tcPr>
          <w:p w14:paraId="0964857A"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Asegura que un evento </w:t>
            </w:r>
            <w:proofErr w:type="spellStart"/>
            <w:r w:rsidRPr="007B7157">
              <w:rPr>
                <w:rStyle w:val="Textooriginal"/>
                <w:rFonts w:asciiTheme="majorHAnsi" w:hAnsiTheme="majorHAnsi" w:cstheme="majorHAnsi"/>
                <w:color w:val="292A2E"/>
                <w:sz w:val="28"/>
                <w:szCs w:val="28"/>
              </w:rPr>
              <w:t>click</w:t>
            </w:r>
            <w:proofErr w:type="spellEnd"/>
            <w:r w:rsidRPr="007B7157">
              <w:rPr>
                <w:rFonts w:asciiTheme="majorHAnsi" w:hAnsiTheme="majorHAnsi" w:cstheme="majorHAnsi"/>
                <w:sz w:val="28"/>
                <w:szCs w:val="28"/>
              </w:rPr>
              <w:t xml:space="preserve"> esté acompañado por al menos un evento de teclado (</w:t>
            </w:r>
            <w:proofErr w:type="spellStart"/>
            <w:r w:rsidRPr="007B7157">
              <w:rPr>
                <w:rStyle w:val="Textooriginal"/>
                <w:rFonts w:asciiTheme="majorHAnsi" w:hAnsiTheme="majorHAnsi" w:cstheme="majorHAnsi"/>
                <w:color w:val="292A2E"/>
                <w:sz w:val="28"/>
                <w:szCs w:val="28"/>
              </w:rPr>
              <w:t>keyup</w:t>
            </w:r>
            <w:proofErr w:type="spellEnd"/>
            <w:r w:rsidRPr="007B7157">
              <w:rPr>
                <w:rFonts w:asciiTheme="majorHAnsi" w:hAnsiTheme="majorHAnsi" w:cstheme="majorHAnsi"/>
                <w:sz w:val="28"/>
                <w:szCs w:val="28"/>
              </w:rPr>
              <w:t xml:space="preserve">, </w:t>
            </w:r>
            <w:proofErr w:type="spellStart"/>
            <w:r w:rsidRPr="007B7157">
              <w:rPr>
                <w:rStyle w:val="Textooriginal"/>
                <w:rFonts w:asciiTheme="majorHAnsi" w:hAnsiTheme="majorHAnsi" w:cstheme="majorHAnsi"/>
                <w:color w:val="292A2E"/>
                <w:sz w:val="28"/>
                <w:szCs w:val="28"/>
              </w:rPr>
              <w:t>keydown</w:t>
            </w:r>
            <w:proofErr w:type="spellEnd"/>
            <w:r w:rsidRPr="007B7157">
              <w:rPr>
                <w:rFonts w:asciiTheme="majorHAnsi" w:hAnsiTheme="majorHAnsi" w:cstheme="majorHAnsi"/>
                <w:sz w:val="28"/>
                <w:szCs w:val="28"/>
              </w:rPr>
              <w:t xml:space="preserve">, </w:t>
            </w:r>
            <w:proofErr w:type="spellStart"/>
            <w:r w:rsidRPr="007B7157">
              <w:rPr>
                <w:rStyle w:val="Textooriginal"/>
                <w:rFonts w:asciiTheme="majorHAnsi" w:hAnsiTheme="majorHAnsi" w:cstheme="majorHAnsi"/>
                <w:color w:val="292A2E"/>
                <w:sz w:val="28"/>
                <w:szCs w:val="28"/>
              </w:rPr>
              <w:t>keypress</w:t>
            </w:r>
            <w:proofErr w:type="spellEnd"/>
            <w:r w:rsidRPr="007B7157">
              <w:rPr>
                <w:rFonts w:asciiTheme="majorHAnsi" w:hAnsiTheme="majorHAnsi" w:cstheme="majorHAnsi"/>
                <w:sz w:val="28"/>
                <w:szCs w:val="28"/>
              </w:rPr>
              <w:t>).</w:t>
            </w:r>
          </w:p>
        </w:tc>
      </w:tr>
      <w:tr w:rsidR="005A0D2F" w:rsidRPr="007B7157" w14:paraId="1AC7E5A7" w14:textId="77777777">
        <w:tc>
          <w:tcPr>
            <w:tcW w:w="5414" w:type="dxa"/>
            <w:shd w:val="clear" w:color="auto" w:fill="FFFFFF"/>
            <w:vAlign w:val="center"/>
          </w:tcPr>
          <w:p w14:paraId="6304FAAA"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interactive-</w:t>
            </w:r>
            <w:proofErr w:type="spellStart"/>
            <w:r w:rsidRPr="007B7157">
              <w:rPr>
                <w:rStyle w:val="Textooriginal"/>
                <w:rFonts w:asciiTheme="majorHAnsi" w:hAnsiTheme="majorHAnsi" w:cstheme="majorHAnsi"/>
                <w:color w:val="292A2E"/>
                <w:sz w:val="28"/>
                <w:szCs w:val="28"/>
              </w:rPr>
              <w:t>supports</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focus</w:t>
            </w:r>
            <w:proofErr w:type="spellEnd"/>
          </w:p>
        </w:tc>
        <w:tc>
          <w:tcPr>
            <w:tcW w:w="4224" w:type="dxa"/>
            <w:shd w:val="clear" w:color="auto" w:fill="FFFFFF"/>
            <w:vAlign w:val="center"/>
          </w:tcPr>
          <w:p w14:paraId="51112BB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Asegura que los elementos con manejadores interactivos (como </w:t>
            </w:r>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click</w:t>
            </w:r>
            <w:proofErr w:type="spellEnd"/>
            <w:r w:rsidRPr="007B7157">
              <w:rPr>
                <w:rStyle w:val="Textooriginal"/>
                <w:rFonts w:asciiTheme="majorHAnsi" w:hAnsiTheme="majorHAnsi" w:cstheme="majorHAnsi"/>
                <w:color w:val="292A2E"/>
                <w:sz w:val="28"/>
                <w:szCs w:val="28"/>
              </w:rPr>
              <w:t>)</w:t>
            </w:r>
            <w:r w:rsidRPr="007B7157">
              <w:rPr>
                <w:rFonts w:asciiTheme="majorHAnsi" w:hAnsiTheme="majorHAnsi" w:cstheme="majorHAnsi"/>
                <w:sz w:val="28"/>
                <w:szCs w:val="28"/>
              </w:rPr>
              <w:t xml:space="preserve">) sean </w:t>
            </w:r>
            <w:proofErr w:type="spellStart"/>
            <w:r w:rsidRPr="007B7157">
              <w:rPr>
                <w:rFonts w:asciiTheme="majorHAnsi" w:hAnsiTheme="majorHAnsi" w:cstheme="majorHAnsi"/>
                <w:sz w:val="28"/>
                <w:szCs w:val="28"/>
              </w:rPr>
              <w:t>enfocables</w:t>
            </w:r>
            <w:proofErr w:type="spellEnd"/>
            <w:r w:rsidRPr="007B7157">
              <w:rPr>
                <w:rFonts w:asciiTheme="majorHAnsi" w:hAnsiTheme="majorHAnsi" w:cstheme="majorHAnsi"/>
                <w:sz w:val="28"/>
                <w:szCs w:val="28"/>
              </w:rPr>
              <w:t>.</w:t>
            </w:r>
          </w:p>
        </w:tc>
      </w:tr>
      <w:tr w:rsidR="005A0D2F" w:rsidRPr="007B7157" w14:paraId="2C998BDF" w14:textId="77777777">
        <w:tc>
          <w:tcPr>
            <w:tcW w:w="5414" w:type="dxa"/>
            <w:shd w:val="clear" w:color="auto" w:fill="FFFFFF"/>
            <w:vAlign w:val="center"/>
          </w:tcPr>
          <w:p w14:paraId="01C1F20B"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mouse-</w:t>
            </w:r>
            <w:proofErr w:type="spellStart"/>
            <w:r w:rsidRPr="007B7157">
              <w:rPr>
                <w:rStyle w:val="Textooriginal"/>
                <w:rFonts w:asciiTheme="majorHAnsi" w:hAnsiTheme="majorHAnsi" w:cstheme="majorHAnsi"/>
                <w:color w:val="292A2E"/>
                <w:sz w:val="28"/>
                <w:szCs w:val="28"/>
              </w:rPr>
              <w:t>events</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have-key-events</w:t>
            </w:r>
            <w:proofErr w:type="spellEnd"/>
          </w:p>
        </w:tc>
        <w:tc>
          <w:tcPr>
            <w:tcW w:w="4224" w:type="dxa"/>
            <w:shd w:val="clear" w:color="auto" w:fill="FFFFFF"/>
            <w:vAlign w:val="center"/>
          </w:tcPr>
          <w:p w14:paraId="086F3038"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Asegura que los eventos de ratón (</w:t>
            </w:r>
            <w:proofErr w:type="spellStart"/>
            <w:r w:rsidRPr="007B7157">
              <w:rPr>
                <w:rStyle w:val="Textooriginal"/>
                <w:rFonts w:asciiTheme="majorHAnsi" w:hAnsiTheme="majorHAnsi" w:cstheme="majorHAnsi"/>
                <w:color w:val="292A2E"/>
                <w:sz w:val="28"/>
                <w:szCs w:val="28"/>
              </w:rPr>
              <w:t>mouseout</w:t>
            </w:r>
            <w:proofErr w:type="spellEnd"/>
            <w:r w:rsidRPr="007B7157">
              <w:rPr>
                <w:rFonts w:asciiTheme="majorHAnsi" w:hAnsiTheme="majorHAnsi" w:cstheme="majorHAnsi"/>
                <w:sz w:val="28"/>
                <w:szCs w:val="28"/>
              </w:rPr>
              <w:t xml:space="preserve">, </w:t>
            </w:r>
            <w:proofErr w:type="spellStart"/>
            <w:r w:rsidRPr="007B7157">
              <w:rPr>
                <w:rStyle w:val="Textooriginal"/>
                <w:rFonts w:asciiTheme="majorHAnsi" w:hAnsiTheme="majorHAnsi" w:cstheme="majorHAnsi"/>
                <w:color w:val="292A2E"/>
                <w:sz w:val="28"/>
                <w:szCs w:val="28"/>
              </w:rPr>
              <w:t>mouseover</w:t>
            </w:r>
            <w:proofErr w:type="spellEnd"/>
            <w:r w:rsidRPr="007B7157">
              <w:rPr>
                <w:rFonts w:asciiTheme="majorHAnsi" w:hAnsiTheme="majorHAnsi" w:cstheme="majorHAnsi"/>
                <w:sz w:val="28"/>
                <w:szCs w:val="28"/>
              </w:rPr>
              <w:t xml:space="preserve">) estén acompañados por eventos </w:t>
            </w:r>
            <w:proofErr w:type="spellStart"/>
            <w:r w:rsidRPr="007B7157">
              <w:rPr>
                <w:rStyle w:val="Textooriginal"/>
                <w:rFonts w:asciiTheme="majorHAnsi" w:hAnsiTheme="majorHAnsi" w:cstheme="majorHAnsi"/>
                <w:color w:val="292A2E"/>
                <w:sz w:val="28"/>
                <w:szCs w:val="28"/>
              </w:rPr>
              <w:t>focus</w:t>
            </w:r>
            <w:proofErr w:type="spellEnd"/>
            <w:r w:rsidRPr="007B7157">
              <w:rPr>
                <w:rFonts w:asciiTheme="majorHAnsi" w:hAnsiTheme="majorHAnsi" w:cstheme="majorHAnsi"/>
                <w:sz w:val="28"/>
                <w:szCs w:val="28"/>
              </w:rPr>
              <w:t xml:space="preserve"> y </w:t>
            </w:r>
            <w:proofErr w:type="spellStart"/>
            <w:r w:rsidRPr="007B7157">
              <w:rPr>
                <w:rStyle w:val="Textooriginal"/>
                <w:rFonts w:asciiTheme="majorHAnsi" w:hAnsiTheme="majorHAnsi" w:cstheme="majorHAnsi"/>
                <w:color w:val="292A2E"/>
                <w:sz w:val="28"/>
                <w:szCs w:val="28"/>
              </w:rPr>
              <w:t>blur</w:t>
            </w:r>
            <w:proofErr w:type="spellEnd"/>
            <w:r w:rsidRPr="007B7157">
              <w:rPr>
                <w:rFonts w:asciiTheme="majorHAnsi" w:hAnsiTheme="majorHAnsi" w:cstheme="majorHAnsi"/>
                <w:sz w:val="28"/>
                <w:szCs w:val="28"/>
              </w:rPr>
              <w:t xml:space="preserve"> respectivamente.</w:t>
            </w:r>
          </w:p>
        </w:tc>
      </w:tr>
      <w:tr w:rsidR="005A0D2F" w:rsidRPr="007B7157" w14:paraId="542068D5" w14:textId="77777777">
        <w:tc>
          <w:tcPr>
            <w:tcW w:w="5414" w:type="dxa"/>
            <w:shd w:val="clear" w:color="auto" w:fill="FFFFFF"/>
            <w:vAlign w:val="center"/>
          </w:tcPr>
          <w:p w14:paraId="1997A4F9"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no-autofocus</w:t>
            </w:r>
          </w:p>
        </w:tc>
        <w:tc>
          <w:tcPr>
            <w:tcW w:w="4224" w:type="dxa"/>
            <w:shd w:val="clear" w:color="auto" w:fill="FFFFFF"/>
            <w:vAlign w:val="center"/>
          </w:tcPr>
          <w:p w14:paraId="69A0AD2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Asegura que el atributo </w:t>
            </w:r>
            <w:r w:rsidRPr="007B7157">
              <w:rPr>
                <w:rStyle w:val="Textooriginal"/>
                <w:rFonts w:asciiTheme="majorHAnsi" w:hAnsiTheme="majorHAnsi" w:cstheme="majorHAnsi"/>
                <w:color w:val="292A2E"/>
                <w:sz w:val="28"/>
                <w:szCs w:val="28"/>
              </w:rPr>
              <w:t>autofocus</w:t>
            </w:r>
            <w:r w:rsidRPr="007B7157">
              <w:rPr>
                <w:rFonts w:asciiTheme="majorHAnsi" w:hAnsiTheme="majorHAnsi" w:cstheme="majorHAnsi"/>
                <w:sz w:val="28"/>
                <w:szCs w:val="28"/>
              </w:rPr>
              <w:t xml:space="preserve"> no se utilice.</w:t>
            </w:r>
          </w:p>
        </w:tc>
      </w:tr>
      <w:tr w:rsidR="005A0D2F" w:rsidRPr="007B7157" w14:paraId="76ECCE0E" w14:textId="77777777">
        <w:tc>
          <w:tcPr>
            <w:tcW w:w="5414" w:type="dxa"/>
            <w:shd w:val="clear" w:color="auto" w:fill="FFFFFF"/>
            <w:vAlign w:val="center"/>
          </w:tcPr>
          <w:p w14:paraId="7A628E7D"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distracting</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elements</w:t>
            </w:r>
            <w:proofErr w:type="spellEnd"/>
          </w:p>
        </w:tc>
        <w:tc>
          <w:tcPr>
            <w:tcW w:w="4224" w:type="dxa"/>
            <w:shd w:val="clear" w:color="auto" w:fill="FFFFFF"/>
            <w:vAlign w:val="center"/>
          </w:tcPr>
          <w:p w14:paraId="32014CD1"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Impide el uso de elementos que puedan ser distractores para la accesibilidad.</w:t>
            </w:r>
          </w:p>
        </w:tc>
      </w:tr>
      <w:tr w:rsidR="005A0D2F" w:rsidRPr="007B7157" w14:paraId="107A5348" w14:textId="77777777">
        <w:tc>
          <w:tcPr>
            <w:tcW w:w="5414" w:type="dxa"/>
            <w:shd w:val="clear" w:color="auto" w:fill="FFFFFF"/>
            <w:vAlign w:val="center"/>
          </w:tcPr>
          <w:p w14:paraId="75A9F102"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no-positive-</w:t>
            </w:r>
            <w:proofErr w:type="spellStart"/>
            <w:r w:rsidRPr="007B7157">
              <w:rPr>
                <w:rStyle w:val="Textooriginal"/>
                <w:rFonts w:asciiTheme="majorHAnsi" w:hAnsiTheme="majorHAnsi" w:cstheme="majorHAnsi"/>
                <w:color w:val="292A2E"/>
                <w:sz w:val="28"/>
                <w:szCs w:val="28"/>
              </w:rPr>
              <w:t>tabindex</w:t>
            </w:r>
            <w:proofErr w:type="spellEnd"/>
          </w:p>
        </w:tc>
        <w:tc>
          <w:tcPr>
            <w:tcW w:w="4224" w:type="dxa"/>
            <w:shd w:val="clear" w:color="auto" w:fill="FFFFFF"/>
            <w:vAlign w:val="center"/>
          </w:tcPr>
          <w:p w14:paraId="138FD8B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Asegura que el atributo </w:t>
            </w:r>
            <w:proofErr w:type="spellStart"/>
            <w:r w:rsidRPr="007B7157">
              <w:rPr>
                <w:rStyle w:val="Textooriginal"/>
                <w:rFonts w:asciiTheme="majorHAnsi" w:hAnsiTheme="majorHAnsi" w:cstheme="majorHAnsi"/>
                <w:color w:val="292A2E"/>
                <w:sz w:val="28"/>
                <w:szCs w:val="28"/>
              </w:rPr>
              <w:t>tabindex</w:t>
            </w:r>
            <w:proofErr w:type="spellEnd"/>
            <w:r w:rsidRPr="007B7157">
              <w:rPr>
                <w:rFonts w:asciiTheme="majorHAnsi" w:hAnsiTheme="majorHAnsi" w:cstheme="majorHAnsi"/>
                <w:sz w:val="28"/>
                <w:szCs w:val="28"/>
              </w:rPr>
              <w:t xml:space="preserve"> no tenga un valor positivo (mayor que cero).</w:t>
            </w:r>
          </w:p>
        </w:tc>
      </w:tr>
      <w:tr w:rsidR="005A0D2F" w:rsidRPr="007B7157" w14:paraId="1772D64E" w14:textId="77777777">
        <w:tc>
          <w:tcPr>
            <w:tcW w:w="5414" w:type="dxa"/>
            <w:shd w:val="clear" w:color="auto" w:fill="FFFFFF"/>
            <w:vAlign w:val="center"/>
          </w:tcPr>
          <w:p w14:paraId="3FD9A05D"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role-has-</w:t>
            </w:r>
            <w:proofErr w:type="spellStart"/>
            <w:r w:rsidRPr="007B7157">
              <w:rPr>
                <w:rStyle w:val="Textooriginal"/>
                <w:rFonts w:asciiTheme="majorHAnsi" w:hAnsiTheme="majorHAnsi" w:cstheme="majorHAnsi"/>
                <w:color w:val="292A2E"/>
                <w:sz w:val="28"/>
                <w:szCs w:val="28"/>
              </w:rPr>
              <w:t>required</w:t>
            </w:r>
            <w:proofErr w:type="spellEnd"/>
            <w:r w:rsidRPr="007B7157">
              <w:rPr>
                <w:rStyle w:val="Textooriginal"/>
                <w:rFonts w:asciiTheme="majorHAnsi" w:hAnsiTheme="majorHAnsi" w:cstheme="majorHAnsi"/>
                <w:color w:val="292A2E"/>
                <w:sz w:val="28"/>
                <w:szCs w:val="28"/>
              </w:rPr>
              <w:t>-aria</w:t>
            </w:r>
          </w:p>
        </w:tc>
        <w:tc>
          <w:tcPr>
            <w:tcW w:w="4224" w:type="dxa"/>
            <w:shd w:val="clear" w:color="auto" w:fill="FFFFFF"/>
            <w:vAlign w:val="center"/>
          </w:tcPr>
          <w:p w14:paraId="1AE9D3E6"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Asegura que los elementos con roles ARIA tengan </w:t>
            </w:r>
            <w:proofErr w:type="spellStart"/>
            <w:r w:rsidRPr="007B7157">
              <w:rPr>
                <w:rFonts w:asciiTheme="majorHAnsi" w:hAnsiTheme="majorHAnsi" w:cstheme="majorHAnsi"/>
                <w:sz w:val="28"/>
                <w:szCs w:val="28"/>
              </w:rPr>
              <w:t>all</w:t>
            </w:r>
            <w:proofErr w:type="spellEnd"/>
            <w:r w:rsidRPr="007B7157">
              <w:rPr>
                <w:rFonts w:asciiTheme="majorHAnsi" w:hAnsiTheme="majorHAnsi" w:cstheme="majorHAnsi"/>
                <w:sz w:val="28"/>
                <w:szCs w:val="28"/>
              </w:rPr>
              <w:t xml:space="preserve"> </w:t>
            </w:r>
            <w:proofErr w:type="spellStart"/>
            <w:r w:rsidRPr="007B7157">
              <w:rPr>
                <w:rFonts w:asciiTheme="majorHAnsi" w:hAnsiTheme="majorHAnsi" w:cstheme="majorHAnsi"/>
                <w:sz w:val="28"/>
                <w:szCs w:val="28"/>
              </w:rPr>
              <w:t>required</w:t>
            </w:r>
            <w:proofErr w:type="spellEnd"/>
            <w:r w:rsidRPr="007B7157">
              <w:rPr>
                <w:rFonts w:asciiTheme="majorHAnsi" w:hAnsiTheme="majorHAnsi" w:cstheme="majorHAnsi"/>
                <w:sz w:val="28"/>
                <w:szCs w:val="28"/>
              </w:rPr>
              <w:t xml:space="preserve"> </w:t>
            </w:r>
            <w:proofErr w:type="spellStart"/>
            <w:r w:rsidRPr="007B7157">
              <w:rPr>
                <w:rFonts w:asciiTheme="majorHAnsi" w:hAnsiTheme="majorHAnsi" w:cstheme="majorHAnsi"/>
                <w:sz w:val="28"/>
                <w:szCs w:val="28"/>
              </w:rPr>
              <w:t>properties</w:t>
            </w:r>
            <w:proofErr w:type="spellEnd"/>
            <w:r w:rsidRPr="007B7157">
              <w:rPr>
                <w:rFonts w:asciiTheme="majorHAnsi" w:hAnsiTheme="majorHAnsi" w:cstheme="majorHAnsi"/>
                <w:sz w:val="28"/>
                <w:szCs w:val="28"/>
              </w:rPr>
              <w:t xml:space="preserve"> </w:t>
            </w:r>
            <w:proofErr w:type="spellStart"/>
            <w:r w:rsidRPr="007B7157">
              <w:rPr>
                <w:rFonts w:asciiTheme="majorHAnsi" w:hAnsiTheme="majorHAnsi" w:cstheme="majorHAnsi"/>
                <w:sz w:val="28"/>
                <w:szCs w:val="28"/>
              </w:rPr>
              <w:t>for</w:t>
            </w:r>
            <w:proofErr w:type="spellEnd"/>
            <w:r w:rsidRPr="007B7157">
              <w:rPr>
                <w:rFonts w:asciiTheme="majorHAnsi" w:hAnsiTheme="majorHAnsi" w:cstheme="majorHAnsi"/>
                <w:sz w:val="28"/>
                <w:szCs w:val="28"/>
              </w:rPr>
              <w:t xml:space="preserve"> </w:t>
            </w:r>
            <w:proofErr w:type="spellStart"/>
            <w:r w:rsidRPr="007B7157">
              <w:rPr>
                <w:rFonts w:asciiTheme="majorHAnsi" w:hAnsiTheme="majorHAnsi" w:cstheme="majorHAnsi"/>
                <w:sz w:val="28"/>
                <w:szCs w:val="28"/>
              </w:rPr>
              <w:t>that</w:t>
            </w:r>
            <w:proofErr w:type="spellEnd"/>
            <w:r w:rsidRPr="007B7157">
              <w:rPr>
                <w:rFonts w:asciiTheme="majorHAnsi" w:hAnsiTheme="majorHAnsi" w:cstheme="majorHAnsi"/>
                <w:sz w:val="28"/>
                <w:szCs w:val="28"/>
              </w:rPr>
              <w:t xml:space="preserve"> role.</w:t>
            </w:r>
          </w:p>
        </w:tc>
      </w:tr>
      <w:tr w:rsidR="005A0D2F" w:rsidRPr="007B7157" w14:paraId="38177151" w14:textId="77777777">
        <w:tc>
          <w:tcPr>
            <w:tcW w:w="5414" w:type="dxa"/>
            <w:shd w:val="clear" w:color="auto" w:fill="FFFFFF"/>
            <w:vAlign w:val="center"/>
          </w:tcPr>
          <w:p w14:paraId="2B942735"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table-</w:t>
            </w:r>
            <w:proofErr w:type="spellStart"/>
            <w:r w:rsidRPr="007B7157">
              <w:rPr>
                <w:rStyle w:val="Textooriginal"/>
                <w:rFonts w:asciiTheme="majorHAnsi" w:hAnsiTheme="majorHAnsi" w:cstheme="majorHAnsi"/>
                <w:color w:val="292A2E"/>
                <w:sz w:val="28"/>
                <w:szCs w:val="28"/>
              </w:rPr>
              <w:t>scope</w:t>
            </w:r>
            <w:proofErr w:type="spellEnd"/>
          </w:p>
        </w:tc>
        <w:tc>
          <w:tcPr>
            <w:tcW w:w="4224" w:type="dxa"/>
            <w:shd w:val="clear" w:color="auto" w:fill="FFFFFF"/>
            <w:vAlign w:val="center"/>
          </w:tcPr>
          <w:p w14:paraId="6DB0F0E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Asegura que el atributo </w:t>
            </w:r>
            <w:proofErr w:type="spellStart"/>
            <w:r w:rsidRPr="007B7157">
              <w:rPr>
                <w:rStyle w:val="Textooriginal"/>
                <w:rFonts w:asciiTheme="majorHAnsi" w:hAnsiTheme="majorHAnsi" w:cstheme="majorHAnsi"/>
                <w:color w:val="292A2E"/>
                <w:sz w:val="28"/>
                <w:szCs w:val="28"/>
              </w:rPr>
              <w:t>scope</w:t>
            </w:r>
            <w:proofErr w:type="spellEnd"/>
            <w:r w:rsidRPr="007B7157">
              <w:rPr>
                <w:rFonts w:asciiTheme="majorHAnsi" w:hAnsiTheme="majorHAnsi" w:cstheme="majorHAnsi"/>
                <w:sz w:val="28"/>
                <w:szCs w:val="28"/>
              </w:rPr>
              <w:t xml:space="preserve"> solo se use en el elemento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th</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para tablas.</w:t>
            </w:r>
          </w:p>
        </w:tc>
      </w:tr>
      <w:tr w:rsidR="005A0D2F" w:rsidRPr="007B7157" w14:paraId="14BD3DB9" w14:textId="77777777">
        <w:tc>
          <w:tcPr>
            <w:tcW w:w="5414" w:type="dxa"/>
            <w:shd w:val="clear" w:color="auto" w:fill="FFFFFF"/>
            <w:vAlign w:val="center"/>
          </w:tcPr>
          <w:p w14:paraId="7662F355"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valid</w:t>
            </w:r>
            <w:proofErr w:type="spellEnd"/>
            <w:r w:rsidRPr="007B7157">
              <w:rPr>
                <w:rStyle w:val="Textooriginal"/>
                <w:rFonts w:asciiTheme="majorHAnsi" w:hAnsiTheme="majorHAnsi" w:cstheme="majorHAnsi"/>
                <w:color w:val="292A2E"/>
                <w:sz w:val="28"/>
                <w:szCs w:val="28"/>
              </w:rPr>
              <w:t>-aria</w:t>
            </w:r>
          </w:p>
        </w:tc>
        <w:tc>
          <w:tcPr>
            <w:tcW w:w="4224" w:type="dxa"/>
            <w:shd w:val="clear" w:color="auto" w:fill="FFFFFF"/>
            <w:vAlign w:val="center"/>
          </w:tcPr>
          <w:p w14:paraId="4D1E0BF3"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Asegura que se utilicen atributos ARIA correctos y sus valores respectivos.</w:t>
            </w:r>
          </w:p>
        </w:tc>
      </w:tr>
    </w:tbl>
    <w:p w14:paraId="3AF5B0E2" w14:textId="77777777" w:rsidR="005A0D2F" w:rsidRPr="007B7157" w:rsidRDefault="00D73344">
      <w:pPr>
        <w:pStyle w:val="Ttulo2"/>
        <w:spacing w:before="0" w:after="0" w:line="288" w:lineRule="auto"/>
        <w:ind w:left="90"/>
        <w:rPr>
          <w:rFonts w:cstheme="majorHAnsi"/>
        </w:rPr>
      </w:pPr>
      <w:bookmarkStart w:id="94" w:name="@html-eslint%2Feslint-plugin-(para-HTML-"/>
      <w:bookmarkStart w:id="95" w:name="_Toc227307308"/>
      <w:bookmarkEnd w:id="94"/>
      <w:r w:rsidRPr="007B7157">
        <w:rPr>
          <w:rStyle w:val="Textooriginal"/>
          <w:rFonts w:asciiTheme="majorHAnsi" w:hAnsiTheme="majorHAnsi" w:cstheme="majorHAnsi"/>
          <w:b w:val="0"/>
          <w:color w:val="292A2E"/>
        </w:rPr>
        <w:t>@html-eslint/eslint-plugin</w:t>
      </w:r>
      <w:r w:rsidRPr="007B7157">
        <w:rPr>
          <w:rFonts w:cstheme="majorHAnsi"/>
          <w:color w:val="292A2E"/>
        </w:rPr>
        <w:t xml:space="preserve"> (</w:t>
      </w:r>
      <w:hyperlink r:id="rId58">
        <w:r w:rsidR="005A0D2F" w:rsidRPr="007B7157">
          <w:rPr>
            <w:rStyle w:val="Hipervnculo"/>
            <w:rFonts w:cstheme="majorHAnsi"/>
            <w:color w:val="1868DB"/>
          </w:rPr>
          <w:t>para HTML general</w:t>
        </w:r>
      </w:hyperlink>
      <w:r w:rsidRPr="007B7157">
        <w:rPr>
          <w:rFonts w:cstheme="majorHAnsi"/>
          <w:color w:val="292A2E"/>
        </w:rPr>
        <w:t>)</w:t>
      </w:r>
      <w:bookmarkEnd w:id="95"/>
    </w:p>
    <w:p w14:paraId="7E8F9D4C"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Este plugin de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está diseñado para </w:t>
      </w:r>
      <w:proofErr w:type="spellStart"/>
      <w:r w:rsidRPr="007B7157">
        <w:rPr>
          <w:rFonts w:asciiTheme="majorHAnsi" w:hAnsiTheme="majorHAnsi" w:cstheme="majorHAnsi"/>
          <w:color w:val="292A2E"/>
          <w:sz w:val="28"/>
          <w:szCs w:val="28"/>
        </w:rPr>
        <w:t>linting</w:t>
      </w:r>
      <w:proofErr w:type="spellEnd"/>
      <w:r w:rsidRPr="007B7157">
        <w:rPr>
          <w:rFonts w:asciiTheme="majorHAnsi" w:hAnsiTheme="majorHAnsi" w:cstheme="majorHAnsi"/>
          <w:color w:val="292A2E"/>
          <w:sz w:val="28"/>
          <w:szCs w:val="28"/>
        </w:rPr>
        <w:t xml:space="preserve"> de archivos HTML, permitiendo aplicar reglas de calidad y accesibilidad directamente al marcado HTML. Es útil para proyectos que no usan JSX o plantillas de Angular, o para complementar el </w:t>
      </w:r>
      <w:proofErr w:type="spellStart"/>
      <w:r w:rsidRPr="007B7157">
        <w:rPr>
          <w:rFonts w:asciiTheme="majorHAnsi" w:hAnsiTheme="majorHAnsi" w:cstheme="majorHAnsi"/>
          <w:color w:val="292A2E"/>
          <w:sz w:val="28"/>
          <w:szCs w:val="28"/>
        </w:rPr>
        <w:t>linting</w:t>
      </w:r>
      <w:proofErr w:type="spellEnd"/>
      <w:r w:rsidRPr="007B7157">
        <w:rPr>
          <w:rFonts w:asciiTheme="majorHAnsi" w:hAnsiTheme="majorHAnsi" w:cstheme="majorHAnsi"/>
          <w:color w:val="292A2E"/>
          <w:sz w:val="28"/>
          <w:szCs w:val="28"/>
        </w:rPr>
        <w:t xml:space="preserve"> de HTML puro.</w:t>
      </w:r>
    </w:p>
    <w:p w14:paraId="66926C96" w14:textId="77777777" w:rsidR="005A0D2F" w:rsidRPr="007B7157" w:rsidRDefault="00D73344">
      <w:pPr>
        <w:pStyle w:val="Ttulo3"/>
        <w:spacing w:before="0" w:after="0" w:line="360" w:lineRule="auto"/>
        <w:ind w:left="90"/>
        <w:rPr>
          <w:rFonts w:cstheme="majorHAnsi"/>
        </w:rPr>
      </w:pPr>
      <w:bookmarkStart w:id="96" w:name="Instalación.2"/>
      <w:bookmarkStart w:id="97" w:name="_Toc227307309"/>
      <w:bookmarkEnd w:id="96"/>
      <w:r w:rsidRPr="007B7157">
        <w:rPr>
          <w:rStyle w:val="Fuerte"/>
          <w:rFonts w:cstheme="majorHAnsi"/>
          <w:b/>
          <w:bCs/>
          <w:color w:val="292A2E"/>
        </w:rPr>
        <w:t>Instalación</w:t>
      </w:r>
      <w:bookmarkEnd w:id="97"/>
    </w:p>
    <w:p w14:paraId="1A5C99A0"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npm</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install</w:t>
      </w:r>
      <w:proofErr w:type="spellEnd"/>
      <w:r w:rsidRPr="007B7157">
        <w:rPr>
          <w:rStyle w:val="Textooriginal"/>
          <w:rFonts w:asciiTheme="majorHAnsi" w:hAnsiTheme="majorHAnsi" w:cstheme="majorHAnsi"/>
          <w:color w:val="292A2E"/>
          <w:sz w:val="28"/>
          <w:szCs w:val="28"/>
        </w:rPr>
        <w:t xml:space="preserve"> @html-eslint/eslint-plugin @html-eslint/parser --</w:t>
      </w:r>
      <w:proofErr w:type="spellStart"/>
      <w:r w:rsidRPr="007B7157">
        <w:rPr>
          <w:rStyle w:val="Textooriginal"/>
          <w:rFonts w:asciiTheme="majorHAnsi" w:hAnsiTheme="majorHAnsi" w:cstheme="majorHAnsi"/>
          <w:color w:val="292A2E"/>
          <w:sz w:val="28"/>
          <w:szCs w:val="28"/>
        </w:rPr>
        <w:t>save-dev</w:t>
      </w:r>
      <w:proofErr w:type="spellEnd"/>
    </w:p>
    <w:p w14:paraId="6D7E4E83" w14:textId="77777777" w:rsidR="005A0D2F" w:rsidRPr="007B7157" w:rsidRDefault="00D73344">
      <w:pPr>
        <w:pStyle w:val="Ttulo3"/>
        <w:spacing w:before="0" w:after="0" w:line="360" w:lineRule="auto"/>
        <w:ind w:left="90"/>
        <w:rPr>
          <w:rFonts w:cstheme="majorHAnsi"/>
        </w:rPr>
      </w:pPr>
      <w:bookmarkStart w:id="98" w:name="Configuración.2"/>
      <w:bookmarkStart w:id="99" w:name="_Toc227307310"/>
      <w:bookmarkEnd w:id="98"/>
      <w:r w:rsidRPr="007B7157">
        <w:rPr>
          <w:rStyle w:val="Fuerte"/>
          <w:rFonts w:cstheme="majorHAnsi"/>
          <w:b/>
          <w:bCs/>
          <w:color w:val="292A2E"/>
        </w:rPr>
        <w:t>Configuración</w:t>
      </w:r>
      <w:bookmarkEnd w:id="99"/>
    </w:p>
    <w:p w14:paraId="2196EB0E"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Puedes usar la configuración recomendada del plugin y especificar los archivos HTML a los que se aplica.  </w:t>
      </w:r>
    </w:p>
    <w:p w14:paraId="35C44E7B"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i/>
          <w:color w:val="6B6E76"/>
          <w:sz w:val="28"/>
          <w:szCs w:val="28"/>
          <w:shd w:val="clear" w:color="auto" w:fill="051524"/>
        </w:rPr>
        <w:t>// eslint.config.js</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b/>
          <w:color w:val="1558BC"/>
          <w:sz w:val="28"/>
          <w:szCs w:val="28"/>
          <w:shd w:val="clear" w:color="auto" w:fill="051524"/>
        </w:rPr>
        <w:t>const</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html</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require</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html-eslint</w:t>
      </w:r>
      <w:proofErr w:type="spellEnd"/>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eslint</w:t>
      </w:r>
      <w:proofErr w:type="spellEnd"/>
      <w:r w:rsidRPr="007B7157">
        <w:rPr>
          <w:rStyle w:val="Textooriginal"/>
          <w:rFonts w:asciiTheme="majorHAnsi" w:hAnsiTheme="majorHAnsi" w:cstheme="majorHAnsi"/>
          <w:color w:val="216E4E"/>
          <w:sz w:val="28"/>
          <w:szCs w:val="28"/>
          <w:shd w:val="clear" w:color="auto" w:fill="051524"/>
        </w:rPr>
        <w:t>-plugin"</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b/>
          <w:color w:val="1558BC"/>
          <w:sz w:val="28"/>
          <w:szCs w:val="28"/>
          <w:shd w:val="clear" w:color="auto" w:fill="051524"/>
        </w:rPr>
        <w:t>const</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htmlParser</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require</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html-eslint</w:t>
      </w:r>
      <w:proofErr w:type="spellEnd"/>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parser</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module.exports</w:t>
      </w:r>
      <w:proofErr w:type="spellEnd"/>
      <w:r w:rsidRPr="007B7157">
        <w:rPr>
          <w:rStyle w:val="Textooriginal"/>
          <w:rFonts w:asciiTheme="majorHAnsi" w:hAnsiTheme="majorHAnsi" w:cstheme="majorHAnsi"/>
          <w:color w:val="292A2E"/>
          <w:sz w:val="28"/>
          <w:szCs w:val="28"/>
          <w:shd w:val="clear" w:color="auto" w:fill="051524"/>
        </w:rPr>
        <w:t xml:space="preserve"> = [ { </w:t>
      </w:r>
      <w:r w:rsidRPr="007B7157">
        <w:rPr>
          <w:rStyle w:val="Textooriginal"/>
          <w:rFonts w:asciiTheme="majorHAnsi" w:hAnsiTheme="majorHAnsi" w:cstheme="majorHAnsi"/>
          <w:color w:val="803FA5"/>
          <w:sz w:val="28"/>
          <w:szCs w:val="28"/>
          <w:shd w:val="clear" w:color="auto" w:fill="051524"/>
        </w:rPr>
        <w:t>files</w:t>
      </w:r>
      <w:r w:rsidRPr="007B7157">
        <w:rPr>
          <w:rStyle w:val="Textooriginal"/>
          <w:rFonts w:asciiTheme="majorHAnsi" w:hAnsiTheme="majorHAnsi" w:cstheme="majorHAnsi"/>
          <w:color w:val="292A2E"/>
          <w:sz w:val="28"/>
          <w:szCs w:val="28"/>
          <w:shd w:val="clear" w:color="auto" w:fill="051524"/>
        </w:rPr>
        <w:t>: [</w:t>
      </w:r>
      <w:r w:rsidRPr="007B7157">
        <w:rPr>
          <w:rStyle w:val="Textooriginal"/>
          <w:rFonts w:asciiTheme="majorHAnsi" w:hAnsiTheme="majorHAnsi" w:cstheme="majorHAnsi"/>
          <w:color w:val="216E4E"/>
          <w:sz w:val="28"/>
          <w:szCs w:val="28"/>
          <w:shd w:val="clear" w:color="auto" w:fill="051524"/>
        </w:rPr>
        <w:t>"**/*.</w:t>
      </w:r>
      <w:proofErr w:type="spellStart"/>
      <w:r w:rsidRPr="007B7157">
        <w:rPr>
          <w:rStyle w:val="Textooriginal"/>
          <w:rFonts w:asciiTheme="majorHAnsi" w:hAnsiTheme="majorHAnsi" w:cstheme="majorHAnsi"/>
          <w:color w:val="216E4E"/>
          <w:sz w:val="28"/>
          <w:szCs w:val="28"/>
          <w:shd w:val="clear" w:color="auto" w:fill="051524"/>
        </w:rPr>
        <w:t>html</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803FA5"/>
          <w:sz w:val="28"/>
          <w:szCs w:val="28"/>
          <w:shd w:val="clear" w:color="auto" w:fill="051524"/>
        </w:rPr>
        <w:t>plugins</w:t>
      </w:r>
      <w:proofErr w:type="spellEnd"/>
      <w:r w:rsidRPr="007B7157">
        <w:rPr>
          <w:rStyle w:val="Textooriginal"/>
          <w:rFonts w:asciiTheme="majorHAnsi" w:hAnsiTheme="majorHAnsi" w:cstheme="majorHAnsi"/>
          <w:color w:val="292A2E"/>
          <w:sz w:val="28"/>
          <w:szCs w:val="28"/>
          <w:shd w:val="clear" w:color="auto" w:fill="051524"/>
        </w:rPr>
        <w:t xml:space="preserve">: { </w:t>
      </w:r>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html-eslint</w:t>
      </w:r>
      <w:proofErr w:type="spellEnd"/>
      <w:r w:rsidRPr="007B7157">
        <w:rPr>
          <w:rStyle w:val="Textooriginal"/>
          <w:rFonts w:asciiTheme="majorHAnsi" w:hAnsiTheme="majorHAnsi" w:cstheme="majorHAnsi"/>
          <w:color w:val="803FA5"/>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html</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803FA5"/>
          <w:sz w:val="28"/>
          <w:szCs w:val="28"/>
          <w:shd w:val="clear" w:color="auto" w:fill="051524"/>
        </w:rPr>
        <w:t>languageOptions</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803FA5"/>
          <w:sz w:val="28"/>
          <w:szCs w:val="28"/>
          <w:shd w:val="clear" w:color="auto" w:fill="051524"/>
        </w:rPr>
        <w:t>parser</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htmlParser</w:t>
      </w:r>
      <w:proofErr w:type="spellEnd"/>
      <w:r w:rsidRPr="007B7157">
        <w:rPr>
          <w:rStyle w:val="Textooriginal"/>
          <w:rFonts w:asciiTheme="majorHAnsi" w:hAnsiTheme="majorHAnsi" w:cstheme="majorHAnsi"/>
          <w:color w:val="292A2E"/>
          <w:sz w:val="28"/>
          <w:szCs w:val="28"/>
          <w:shd w:val="clear" w:color="auto" w:fill="051524"/>
        </w:rPr>
        <w:t xml:space="preserve">, }, </w:t>
      </w:r>
      <w:r w:rsidRPr="007B7157">
        <w:rPr>
          <w:rStyle w:val="Textooriginal"/>
          <w:rFonts w:asciiTheme="majorHAnsi" w:hAnsiTheme="majorHAnsi" w:cstheme="majorHAnsi"/>
          <w:color w:val="803FA5"/>
          <w:sz w:val="28"/>
          <w:szCs w:val="28"/>
          <w:shd w:val="clear" w:color="auto" w:fill="051524"/>
        </w:rPr>
        <w:t>rules</w:t>
      </w:r>
      <w:r w:rsidRPr="007B7157">
        <w:rPr>
          <w:rStyle w:val="Textooriginal"/>
          <w:rFonts w:asciiTheme="majorHAnsi" w:hAnsiTheme="majorHAnsi" w:cstheme="majorHAnsi"/>
          <w:color w:val="292A2E"/>
          <w:sz w:val="28"/>
          <w:szCs w:val="28"/>
          <w:shd w:val="clear" w:color="auto" w:fill="051524"/>
        </w:rPr>
        <w:t>: { ...</w:t>
      </w:r>
      <w:proofErr w:type="spellStart"/>
      <w:r w:rsidRPr="007B7157">
        <w:rPr>
          <w:rStyle w:val="Textooriginal"/>
          <w:rFonts w:asciiTheme="majorHAnsi" w:hAnsiTheme="majorHAnsi" w:cstheme="majorHAnsi"/>
          <w:color w:val="292A2E"/>
          <w:sz w:val="28"/>
          <w:szCs w:val="28"/>
          <w:shd w:val="clear" w:color="auto" w:fill="051524"/>
        </w:rPr>
        <w:t>html.configs</w:t>
      </w:r>
      <w:proofErr w:type="spellEnd"/>
      <w:r w:rsidRPr="007B7157">
        <w:rPr>
          <w:rStyle w:val="Textooriginal"/>
          <w:rFonts w:asciiTheme="majorHAnsi" w:hAnsiTheme="majorHAnsi" w:cstheme="majorHAnsi"/>
          <w:color w:val="292A2E"/>
          <w:sz w:val="28"/>
          <w:szCs w:val="28"/>
          <w:shd w:val="clear" w:color="auto" w:fill="051524"/>
        </w:rPr>
        <w:t>[</w:t>
      </w:r>
      <w:r w:rsidRPr="007B7157">
        <w:rPr>
          <w:rStyle w:val="Textooriginal"/>
          <w:rFonts w:asciiTheme="majorHAnsi" w:hAnsiTheme="majorHAnsi" w:cstheme="majorHAnsi"/>
          <w:color w:val="216E4E"/>
          <w:sz w:val="28"/>
          <w:szCs w:val="28"/>
          <w:shd w:val="clear" w:color="auto" w:fill="051524"/>
        </w:rPr>
        <w:t>"flat/</w:t>
      </w:r>
      <w:proofErr w:type="spellStart"/>
      <w:r w:rsidRPr="007B7157">
        <w:rPr>
          <w:rStyle w:val="Textooriginal"/>
          <w:rFonts w:asciiTheme="majorHAnsi" w:hAnsiTheme="majorHAnsi" w:cstheme="majorHAnsi"/>
          <w:color w:val="216E4E"/>
          <w:sz w:val="28"/>
          <w:szCs w:val="28"/>
          <w:shd w:val="clear" w:color="auto" w:fill="051524"/>
        </w:rPr>
        <w:t>recommended</w:t>
      </w:r>
      <w:proofErr w:type="spellEnd"/>
      <w:r w:rsidRPr="007B7157">
        <w:rPr>
          <w:rStyle w:val="Textooriginal"/>
          <w:rFonts w:asciiTheme="majorHAnsi" w:hAnsiTheme="majorHAnsi" w:cstheme="majorHAnsi"/>
          <w:color w:val="216E4E"/>
          <w:sz w:val="28"/>
          <w:szCs w:val="28"/>
          <w:shd w:val="clear" w:color="auto" w:fill="051524"/>
        </w:rPr>
        <w:t>"</w:t>
      </w:r>
      <w:r w:rsidRPr="007B7157">
        <w:rPr>
          <w:rStyle w:val="Textooriginal"/>
          <w:rFonts w:asciiTheme="majorHAnsi" w:hAnsiTheme="majorHAnsi" w:cstheme="majorHAnsi"/>
          <w:color w:val="292A2E"/>
          <w:sz w:val="28"/>
          <w:szCs w:val="28"/>
          <w:shd w:val="clear" w:color="auto" w:fill="051524"/>
        </w:rPr>
        <w:t xml:space="preserve">].rules, </w:t>
      </w:r>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html-eslint</w:t>
      </w:r>
      <w:proofErr w:type="spellEnd"/>
      <w:r w:rsidRPr="007B7157">
        <w:rPr>
          <w:rStyle w:val="Textooriginal"/>
          <w:rFonts w:asciiTheme="majorHAnsi" w:hAnsiTheme="majorHAnsi" w:cstheme="majorHAnsi"/>
          <w:color w:val="803FA5"/>
          <w:sz w:val="28"/>
          <w:szCs w:val="28"/>
          <w:shd w:val="clear" w:color="auto" w:fill="051524"/>
        </w:rPr>
        <w:t>/no-</w:t>
      </w:r>
      <w:proofErr w:type="spellStart"/>
      <w:r w:rsidRPr="007B7157">
        <w:rPr>
          <w:rStyle w:val="Textooriginal"/>
          <w:rFonts w:asciiTheme="majorHAnsi" w:hAnsiTheme="majorHAnsi" w:cstheme="majorHAnsi"/>
          <w:color w:val="803FA5"/>
          <w:sz w:val="28"/>
          <w:szCs w:val="28"/>
          <w:shd w:val="clear" w:color="auto" w:fill="051524"/>
        </w:rPr>
        <w:t>abstract</w:t>
      </w:r>
      <w:proofErr w:type="spellEnd"/>
      <w:r w:rsidRPr="007B7157">
        <w:rPr>
          <w:rStyle w:val="Textooriginal"/>
          <w:rFonts w:asciiTheme="majorHAnsi" w:hAnsiTheme="majorHAnsi" w:cstheme="majorHAnsi"/>
          <w:color w:val="803FA5"/>
          <w:sz w:val="28"/>
          <w:szCs w:val="28"/>
          <w:shd w:val="clear" w:color="auto" w:fill="051524"/>
        </w:rPr>
        <w:t>-role"</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"error"</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803FA5"/>
          <w:sz w:val="28"/>
          <w:szCs w:val="28"/>
          <w:shd w:val="clear" w:color="auto" w:fill="051524"/>
        </w:rPr>
        <w:t>"@</w:t>
      </w:r>
      <w:proofErr w:type="spellStart"/>
      <w:r w:rsidRPr="007B7157">
        <w:rPr>
          <w:rStyle w:val="Textooriginal"/>
          <w:rFonts w:asciiTheme="majorHAnsi" w:hAnsiTheme="majorHAnsi" w:cstheme="majorHAnsi"/>
          <w:color w:val="803FA5"/>
          <w:sz w:val="28"/>
          <w:szCs w:val="28"/>
          <w:shd w:val="clear" w:color="auto" w:fill="051524"/>
        </w:rPr>
        <w:t>html-eslint</w:t>
      </w:r>
      <w:proofErr w:type="spellEnd"/>
      <w:r w:rsidRPr="007B7157">
        <w:rPr>
          <w:rStyle w:val="Textooriginal"/>
          <w:rFonts w:asciiTheme="majorHAnsi" w:hAnsiTheme="majorHAnsi" w:cstheme="majorHAnsi"/>
          <w:color w:val="803FA5"/>
          <w:sz w:val="28"/>
          <w:szCs w:val="28"/>
          <w:shd w:val="clear" w:color="auto" w:fill="051524"/>
        </w:rPr>
        <w:t>/no-</w:t>
      </w:r>
      <w:proofErr w:type="spellStart"/>
      <w:r w:rsidRPr="007B7157">
        <w:rPr>
          <w:rStyle w:val="Textooriginal"/>
          <w:rFonts w:asciiTheme="majorHAnsi" w:hAnsiTheme="majorHAnsi" w:cstheme="majorHAnsi"/>
          <w:color w:val="803FA5"/>
          <w:sz w:val="28"/>
          <w:szCs w:val="28"/>
          <w:shd w:val="clear" w:color="auto" w:fill="051524"/>
        </w:rPr>
        <w:t>invalid</w:t>
      </w:r>
      <w:proofErr w:type="spellEnd"/>
      <w:r w:rsidRPr="007B7157">
        <w:rPr>
          <w:rStyle w:val="Textooriginal"/>
          <w:rFonts w:asciiTheme="majorHAnsi" w:hAnsiTheme="majorHAnsi" w:cstheme="majorHAnsi"/>
          <w:color w:val="803FA5"/>
          <w:sz w:val="28"/>
          <w:szCs w:val="28"/>
          <w:shd w:val="clear" w:color="auto" w:fill="051524"/>
        </w:rPr>
        <w:t>-role"</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color w:val="216E4E"/>
          <w:sz w:val="28"/>
          <w:szCs w:val="28"/>
          <w:shd w:val="clear" w:color="auto" w:fill="051524"/>
        </w:rPr>
        <w:t>"error"</w:t>
      </w:r>
      <w:r w:rsidRPr="007B7157">
        <w:rPr>
          <w:rStyle w:val="Textooriginal"/>
          <w:rFonts w:asciiTheme="majorHAnsi" w:hAnsiTheme="majorHAnsi" w:cstheme="majorHAnsi"/>
          <w:color w:val="292A2E"/>
          <w:sz w:val="28"/>
          <w:szCs w:val="28"/>
          <w:shd w:val="clear" w:color="auto" w:fill="051524"/>
        </w:rPr>
        <w:t xml:space="preserve">, </w:t>
      </w:r>
      <w:r w:rsidRPr="007B7157">
        <w:rPr>
          <w:rStyle w:val="Textooriginal"/>
          <w:rFonts w:asciiTheme="majorHAnsi" w:hAnsiTheme="majorHAnsi" w:cstheme="majorHAnsi"/>
          <w:i/>
          <w:color w:val="6B6E76"/>
          <w:sz w:val="28"/>
          <w:szCs w:val="28"/>
          <w:shd w:val="clear" w:color="auto" w:fill="051524"/>
        </w:rPr>
        <w:t xml:space="preserve">//... </w:t>
      </w:r>
      <w:proofErr w:type="spellStart"/>
      <w:r w:rsidRPr="007B7157">
        <w:rPr>
          <w:rStyle w:val="Textooriginal"/>
          <w:rFonts w:asciiTheme="majorHAnsi" w:hAnsiTheme="majorHAnsi" w:cstheme="majorHAnsi"/>
          <w:i/>
          <w:color w:val="6B6E76"/>
          <w:sz w:val="28"/>
          <w:szCs w:val="28"/>
          <w:shd w:val="clear" w:color="auto" w:fill="051524"/>
        </w:rPr>
        <w:t>etc</w:t>
      </w:r>
      <w:proofErr w:type="spellEnd"/>
      <w:r w:rsidRPr="007B7157">
        <w:rPr>
          <w:rStyle w:val="Textooriginal"/>
          <w:rFonts w:asciiTheme="majorHAnsi" w:hAnsiTheme="majorHAnsi" w:cstheme="majorHAnsi"/>
          <w:color w:val="292A2E"/>
          <w:sz w:val="28"/>
          <w:szCs w:val="28"/>
          <w:shd w:val="clear" w:color="auto" w:fill="051524"/>
        </w:rPr>
        <w:t xml:space="preserve"> }, }, ];</w:t>
      </w:r>
    </w:p>
    <w:p w14:paraId="470388B8" w14:textId="77777777" w:rsidR="005A0D2F" w:rsidRPr="007B7157" w:rsidRDefault="00D73344">
      <w:pPr>
        <w:pStyle w:val="Ttulo3"/>
        <w:spacing w:before="0" w:after="0" w:line="360" w:lineRule="auto"/>
        <w:ind w:left="90"/>
        <w:rPr>
          <w:rFonts w:cstheme="majorHAnsi"/>
        </w:rPr>
      </w:pPr>
      <w:bookmarkStart w:id="100" w:name="Reglas-de-Accesibilidad.2"/>
      <w:bookmarkStart w:id="101" w:name="_Toc227307311"/>
      <w:bookmarkEnd w:id="100"/>
      <w:r w:rsidRPr="007B7157">
        <w:rPr>
          <w:rStyle w:val="Fuerte"/>
          <w:rFonts w:cstheme="majorHAnsi"/>
          <w:b/>
          <w:bCs/>
          <w:color w:val="292A2E"/>
        </w:rPr>
        <w:t>Reglas de Accesibilidad</w:t>
      </w:r>
      <w:bookmarkEnd w:id="101"/>
    </w:p>
    <w:tbl>
      <w:tblPr>
        <w:tblW w:w="9638" w:type="dxa"/>
        <w:tblLayout w:type="fixed"/>
        <w:tblCellMar>
          <w:left w:w="0" w:type="dxa"/>
          <w:right w:w="0" w:type="dxa"/>
        </w:tblCellMar>
        <w:tblLook w:val="04A0" w:firstRow="1" w:lastRow="0" w:firstColumn="1" w:lastColumn="0" w:noHBand="0" w:noVBand="1"/>
      </w:tblPr>
      <w:tblGrid>
        <w:gridCol w:w="3145"/>
        <w:gridCol w:w="6493"/>
      </w:tblGrid>
      <w:tr w:rsidR="005A0D2F" w:rsidRPr="007B7157" w14:paraId="3DCAD95D" w14:textId="77777777">
        <w:tc>
          <w:tcPr>
            <w:tcW w:w="3145" w:type="dxa"/>
            <w:shd w:val="clear" w:color="auto" w:fill="F0F1F2"/>
            <w:vAlign w:val="center"/>
          </w:tcPr>
          <w:p w14:paraId="6DA0D1FC" w14:textId="77777777" w:rsidR="005A0D2F" w:rsidRPr="007B7157" w:rsidRDefault="00D73344">
            <w:pPr>
              <w:pStyle w:val="Ttulodelatabla"/>
              <w:spacing w:line="410" w:lineRule="auto"/>
              <w:jc w:val="left"/>
              <w:rPr>
                <w:rFonts w:asciiTheme="majorHAnsi" w:hAnsiTheme="majorHAnsi" w:cstheme="majorHAnsi"/>
                <w:b w:val="0"/>
                <w:bCs w:val="0"/>
                <w:sz w:val="28"/>
                <w:szCs w:val="28"/>
              </w:rPr>
            </w:pPr>
            <w:r w:rsidRPr="007B7157">
              <w:rPr>
                <w:rStyle w:val="Fuerte"/>
                <w:rFonts w:asciiTheme="majorHAnsi" w:hAnsiTheme="majorHAnsi" w:cstheme="majorHAnsi"/>
                <w:bCs/>
                <w:sz w:val="28"/>
                <w:szCs w:val="28"/>
                <w:bdr w:val="single" w:sz="6" w:space="6" w:color="000000"/>
              </w:rPr>
              <w:t>Nombre de la regla</w:t>
            </w:r>
          </w:p>
        </w:tc>
        <w:tc>
          <w:tcPr>
            <w:tcW w:w="6493" w:type="dxa"/>
            <w:shd w:val="clear" w:color="auto" w:fill="F0F1F2"/>
            <w:vAlign w:val="center"/>
          </w:tcPr>
          <w:p w14:paraId="4DA493E7" w14:textId="77777777" w:rsidR="005A0D2F" w:rsidRPr="007B7157" w:rsidRDefault="00D73344">
            <w:pPr>
              <w:pStyle w:val="Ttulodelatabla"/>
              <w:spacing w:line="410" w:lineRule="auto"/>
              <w:jc w:val="left"/>
              <w:rPr>
                <w:rFonts w:asciiTheme="majorHAnsi" w:hAnsiTheme="majorHAnsi" w:cstheme="majorHAnsi"/>
                <w:b w:val="0"/>
                <w:bCs w:val="0"/>
                <w:sz w:val="28"/>
                <w:szCs w:val="28"/>
              </w:rPr>
            </w:pPr>
            <w:r w:rsidRPr="007B7157">
              <w:rPr>
                <w:rStyle w:val="Fuerte"/>
                <w:rFonts w:asciiTheme="majorHAnsi" w:hAnsiTheme="majorHAnsi" w:cstheme="majorHAnsi"/>
                <w:bCs/>
                <w:sz w:val="28"/>
                <w:szCs w:val="28"/>
                <w:bdr w:val="single" w:sz="6" w:space="6" w:color="000000"/>
              </w:rPr>
              <w:t>Descripción</w:t>
            </w:r>
          </w:p>
        </w:tc>
      </w:tr>
      <w:tr w:rsidR="005A0D2F" w:rsidRPr="007B7157" w14:paraId="4D9A96CA" w14:textId="77777777">
        <w:tc>
          <w:tcPr>
            <w:tcW w:w="3145" w:type="dxa"/>
            <w:shd w:val="clear" w:color="auto" w:fill="FFFFFF"/>
            <w:vAlign w:val="center"/>
          </w:tcPr>
          <w:p w14:paraId="2A019376"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abstract</w:t>
            </w:r>
            <w:proofErr w:type="spellEnd"/>
            <w:r w:rsidRPr="007B7157">
              <w:rPr>
                <w:rStyle w:val="Textooriginal"/>
                <w:rFonts w:asciiTheme="majorHAnsi" w:hAnsiTheme="majorHAnsi" w:cstheme="majorHAnsi"/>
                <w:color w:val="292A2E"/>
                <w:sz w:val="28"/>
                <w:szCs w:val="28"/>
              </w:rPr>
              <w:t>-roles</w:t>
            </w:r>
          </w:p>
        </w:tc>
        <w:tc>
          <w:tcPr>
            <w:tcW w:w="6493" w:type="dxa"/>
            <w:shd w:val="clear" w:color="auto" w:fill="FFFFFF"/>
            <w:vAlign w:val="center"/>
          </w:tcPr>
          <w:p w14:paraId="1982E512"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No permite el uso de roles abstractos.</w:t>
            </w:r>
          </w:p>
        </w:tc>
      </w:tr>
      <w:tr w:rsidR="005A0D2F" w:rsidRPr="007B7157" w14:paraId="3E945E12" w14:textId="77777777">
        <w:tc>
          <w:tcPr>
            <w:tcW w:w="3145" w:type="dxa"/>
            <w:shd w:val="clear" w:color="auto" w:fill="FFFFFF"/>
            <w:vAlign w:val="center"/>
          </w:tcPr>
          <w:p w14:paraId="3E97A683"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accesskey</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attrs</w:t>
            </w:r>
            <w:proofErr w:type="spellEnd"/>
          </w:p>
        </w:tc>
        <w:tc>
          <w:tcPr>
            <w:tcW w:w="6493" w:type="dxa"/>
            <w:shd w:val="clear" w:color="auto" w:fill="FFFFFF"/>
            <w:vAlign w:val="center"/>
          </w:tcPr>
          <w:p w14:paraId="5ADBD557"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No permite el uso del atributo </w:t>
            </w:r>
            <w:proofErr w:type="spellStart"/>
            <w:r w:rsidRPr="007B7157">
              <w:rPr>
                <w:rStyle w:val="Textooriginal"/>
                <w:rFonts w:asciiTheme="majorHAnsi" w:hAnsiTheme="majorHAnsi" w:cstheme="majorHAnsi"/>
                <w:color w:val="292A2E"/>
                <w:sz w:val="28"/>
                <w:szCs w:val="28"/>
              </w:rPr>
              <w:t>accesskey</w:t>
            </w:r>
            <w:proofErr w:type="spellEnd"/>
            <w:r w:rsidRPr="007B7157">
              <w:rPr>
                <w:rFonts w:asciiTheme="majorHAnsi" w:hAnsiTheme="majorHAnsi" w:cstheme="majorHAnsi"/>
                <w:sz w:val="28"/>
                <w:szCs w:val="28"/>
              </w:rPr>
              <w:t>.</w:t>
            </w:r>
          </w:p>
        </w:tc>
      </w:tr>
      <w:tr w:rsidR="005A0D2F" w:rsidRPr="007B7157" w14:paraId="0E74C72D" w14:textId="77777777">
        <w:tc>
          <w:tcPr>
            <w:tcW w:w="3145" w:type="dxa"/>
            <w:shd w:val="clear" w:color="auto" w:fill="FFFFFF"/>
            <w:vAlign w:val="center"/>
          </w:tcPr>
          <w:p w14:paraId="5CE9AEDB"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no-aria-</w:t>
            </w:r>
            <w:proofErr w:type="spellStart"/>
            <w:r w:rsidRPr="007B7157">
              <w:rPr>
                <w:rStyle w:val="Textooriginal"/>
                <w:rFonts w:asciiTheme="majorHAnsi" w:hAnsiTheme="majorHAnsi" w:cstheme="majorHAnsi"/>
                <w:color w:val="292A2E"/>
                <w:sz w:val="28"/>
                <w:szCs w:val="28"/>
              </w:rPr>
              <w:t>hidden</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body</w:t>
            </w:r>
            <w:proofErr w:type="spellEnd"/>
          </w:p>
        </w:tc>
        <w:tc>
          <w:tcPr>
            <w:tcW w:w="6493" w:type="dxa"/>
            <w:shd w:val="clear" w:color="auto" w:fill="FFFFFF"/>
            <w:vAlign w:val="center"/>
          </w:tcPr>
          <w:p w14:paraId="0BE5EAF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No permite el uso de atributos </w:t>
            </w: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hidden</w:t>
            </w:r>
            <w:proofErr w:type="spellEnd"/>
            <w:r w:rsidRPr="007B7157">
              <w:rPr>
                <w:rFonts w:asciiTheme="majorHAnsi" w:hAnsiTheme="majorHAnsi" w:cstheme="majorHAnsi"/>
                <w:sz w:val="28"/>
                <w:szCs w:val="28"/>
              </w:rPr>
              <w:t xml:space="preserve"> en el elemento </w:t>
            </w:r>
            <w:proofErr w:type="spellStart"/>
            <w:r w:rsidRPr="007B7157">
              <w:rPr>
                <w:rStyle w:val="Textooriginal"/>
                <w:rFonts w:asciiTheme="majorHAnsi" w:hAnsiTheme="majorHAnsi" w:cstheme="majorHAnsi"/>
                <w:color w:val="292A2E"/>
                <w:sz w:val="28"/>
                <w:szCs w:val="28"/>
              </w:rPr>
              <w:t>body</w:t>
            </w:r>
            <w:proofErr w:type="spellEnd"/>
            <w:r w:rsidRPr="007B7157">
              <w:rPr>
                <w:rFonts w:asciiTheme="majorHAnsi" w:hAnsiTheme="majorHAnsi" w:cstheme="majorHAnsi"/>
                <w:sz w:val="28"/>
                <w:szCs w:val="28"/>
              </w:rPr>
              <w:t>.</w:t>
            </w:r>
          </w:p>
        </w:tc>
      </w:tr>
      <w:tr w:rsidR="005A0D2F" w:rsidRPr="007B7157" w14:paraId="14DD0C35" w14:textId="77777777">
        <w:tc>
          <w:tcPr>
            <w:tcW w:w="3145" w:type="dxa"/>
            <w:shd w:val="clear" w:color="auto" w:fill="FFFFFF"/>
            <w:vAlign w:val="center"/>
          </w:tcPr>
          <w:p w14:paraId="3109C5F7"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heading</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inside-button</w:t>
            </w:r>
            <w:proofErr w:type="spellEnd"/>
          </w:p>
        </w:tc>
        <w:tc>
          <w:tcPr>
            <w:tcW w:w="6493" w:type="dxa"/>
            <w:shd w:val="clear" w:color="auto" w:fill="FFFFFF"/>
            <w:vAlign w:val="center"/>
          </w:tcPr>
          <w:p w14:paraId="5EFC6C8B"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No permite el uso de elementos de encabezado dentro de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w:t>
            </w:r>
          </w:p>
        </w:tc>
      </w:tr>
      <w:tr w:rsidR="005A0D2F" w:rsidRPr="007B7157" w14:paraId="55309B01" w14:textId="77777777">
        <w:tc>
          <w:tcPr>
            <w:tcW w:w="3145" w:type="dxa"/>
            <w:shd w:val="clear" w:color="auto" w:fill="FFFFFF"/>
            <w:vAlign w:val="center"/>
          </w:tcPr>
          <w:p w14:paraId="7F29FC75"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invalid</w:t>
            </w:r>
            <w:proofErr w:type="spellEnd"/>
            <w:r w:rsidRPr="007B7157">
              <w:rPr>
                <w:rStyle w:val="Textooriginal"/>
                <w:rFonts w:asciiTheme="majorHAnsi" w:hAnsiTheme="majorHAnsi" w:cstheme="majorHAnsi"/>
                <w:color w:val="292A2E"/>
                <w:sz w:val="28"/>
                <w:szCs w:val="28"/>
              </w:rPr>
              <w:t>-role</w:t>
            </w:r>
          </w:p>
        </w:tc>
        <w:tc>
          <w:tcPr>
            <w:tcW w:w="6493" w:type="dxa"/>
            <w:shd w:val="clear" w:color="auto" w:fill="FFFFFF"/>
            <w:vAlign w:val="center"/>
          </w:tcPr>
          <w:p w14:paraId="08C6FEFB"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No permite el uso de roles inválidos.</w:t>
            </w:r>
          </w:p>
        </w:tc>
      </w:tr>
      <w:tr w:rsidR="005A0D2F" w:rsidRPr="007B7157" w14:paraId="4E6960A9" w14:textId="77777777">
        <w:tc>
          <w:tcPr>
            <w:tcW w:w="3145" w:type="dxa"/>
            <w:shd w:val="clear" w:color="auto" w:fill="FFFFFF"/>
            <w:vAlign w:val="center"/>
          </w:tcPr>
          <w:p w14:paraId="44B75B91"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no-non-</w:t>
            </w:r>
            <w:proofErr w:type="spellStart"/>
            <w:r w:rsidRPr="007B7157">
              <w:rPr>
                <w:rStyle w:val="Textooriginal"/>
                <w:rFonts w:asciiTheme="majorHAnsi" w:hAnsiTheme="majorHAnsi" w:cstheme="majorHAnsi"/>
                <w:color w:val="292A2E"/>
                <w:sz w:val="28"/>
                <w:szCs w:val="28"/>
              </w:rPr>
              <w:t>scalable</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viewport</w:t>
            </w:r>
            <w:proofErr w:type="spellEnd"/>
          </w:p>
        </w:tc>
        <w:tc>
          <w:tcPr>
            <w:tcW w:w="6493" w:type="dxa"/>
            <w:shd w:val="clear" w:color="auto" w:fill="FFFFFF"/>
            <w:vAlign w:val="center"/>
          </w:tcPr>
          <w:p w14:paraId="49409A39"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No permite el uso de </w:t>
            </w:r>
            <w:proofErr w:type="spellStart"/>
            <w:r w:rsidRPr="007B7157">
              <w:rPr>
                <w:rStyle w:val="Textooriginal"/>
                <w:rFonts w:asciiTheme="majorHAnsi" w:hAnsiTheme="majorHAnsi" w:cstheme="majorHAnsi"/>
                <w:color w:val="292A2E"/>
                <w:sz w:val="28"/>
                <w:szCs w:val="28"/>
              </w:rPr>
              <w:t>user-scalable</w:t>
            </w:r>
            <w:proofErr w:type="spellEnd"/>
            <w:r w:rsidRPr="007B7157">
              <w:rPr>
                <w:rStyle w:val="Textooriginal"/>
                <w:rFonts w:asciiTheme="majorHAnsi" w:hAnsiTheme="majorHAnsi" w:cstheme="majorHAnsi"/>
                <w:color w:val="292A2E"/>
                <w:sz w:val="28"/>
                <w:szCs w:val="28"/>
              </w:rPr>
              <w:t>=no</w:t>
            </w:r>
            <w:r w:rsidRPr="007B7157">
              <w:rPr>
                <w:rFonts w:asciiTheme="majorHAnsi" w:hAnsiTheme="majorHAnsi" w:cstheme="majorHAnsi"/>
                <w:sz w:val="28"/>
                <w:szCs w:val="28"/>
              </w:rPr>
              <w:t xml:space="preserve"> en </w:t>
            </w:r>
            <w:r w:rsidRPr="007B7157">
              <w:rPr>
                <w:rStyle w:val="Textooriginal"/>
                <w:rFonts w:asciiTheme="majorHAnsi" w:hAnsiTheme="majorHAnsi" w:cstheme="majorHAnsi"/>
                <w:color w:val="292A2E"/>
                <w:sz w:val="28"/>
                <w:szCs w:val="28"/>
              </w:rPr>
              <w:t xml:space="preserve">&lt;meta </w:t>
            </w:r>
            <w:proofErr w:type="spellStart"/>
            <w:r w:rsidRPr="007B7157">
              <w:rPr>
                <w:rStyle w:val="Textooriginal"/>
                <w:rFonts w:asciiTheme="majorHAnsi" w:hAnsiTheme="majorHAnsi" w:cstheme="majorHAnsi"/>
                <w:color w:val="292A2E"/>
                <w:sz w:val="28"/>
                <w:szCs w:val="28"/>
              </w:rPr>
              <w:t>name</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viewport</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w:t>
            </w:r>
          </w:p>
        </w:tc>
      </w:tr>
      <w:tr w:rsidR="005A0D2F" w:rsidRPr="007B7157" w14:paraId="4C7B97B5" w14:textId="77777777">
        <w:tc>
          <w:tcPr>
            <w:tcW w:w="3145" w:type="dxa"/>
            <w:shd w:val="clear" w:color="auto" w:fill="FFFFFF"/>
            <w:vAlign w:val="center"/>
          </w:tcPr>
          <w:p w14:paraId="3BAE1913"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no-positive-</w:t>
            </w:r>
            <w:proofErr w:type="spellStart"/>
            <w:r w:rsidRPr="007B7157">
              <w:rPr>
                <w:rStyle w:val="Textooriginal"/>
                <w:rFonts w:asciiTheme="majorHAnsi" w:hAnsiTheme="majorHAnsi" w:cstheme="majorHAnsi"/>
                <w:color w:val="292A2E"/>
                <w:sz w:val="28"/>
                <w:szCs w:val="28"/>
              </w:rPr>
              <w:t>tabindex</w:t>
            </w:r>
            <w:proofErr w:type="spellEnd"/>
          </w:p>
        </w:tc>
        <w:tc>
          <w:tcPr>
            <w:tcW w:w="6493" w:type="dxa"/>
            <w:shd w:val="clear" w:color="auto" w:fill="FFFFFF"/>
            <w:vAlign w:val="center"/>
          </w:tcPr>
          <w:p w14:paraId="2104B40A"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No permite el uso de </w:t>
            </w:r>
            <w:proofErr w:type="spellStart"/>
            <w:r w:rsidRPr="007B7157">
              <w:rPr>
                <w:rStyle w:val="Textooriginal"/>
                <w:rFonts w:asciiTheme="majorHAnsi" w:hAnsiTheme="majorHAnsi" w:cstheme="majorHAnsi"/>
                <w:color w:val="292A2E"/>
                <w:sz w:val="28"/>
                <w:szCs w:val="28"/>
              </w:rPr>
              <w:t>tabindex</w:t>
            </w:r>
            <w:proofErr w:type="spellEnd"/>
            <w:r w:rsidRPr="007B7157">
              <w:rPr>
                <w:rFonts w:asciiTheme="majorHAnsi" w:hAnsiTheme="majorHAnsi" w:cstheme="majorHAnsi"/>
                <w:sz w:val="28"/>
                <w:szCs w:val="28"/>
              </w:rPr>
              <w:t xml:space="preserve"> positivo. </w:t>
            </w:r>
          </w:p>
        </w:tc>
      </w:tr>
      <w:tr w:rsidR="005A0D2F" w:rsidRPr="007B7157" w14:paraId="591B90C5" w14:textId="77777777">
        <w:tc>
          <w:tcPr>
            <w:tcW w:w="3145" w:type="dxa"/>
            <w:shd w:val="clear" w:color="auto" w:fill="FFFFFF"/>
            <w:vAlign w:val="center"/>
          </w:tcPr>
          <w:p w14:paraId="3C77DDCF"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skip</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heading-levels</w:t>
            </w:r>
            <w:proofErr w:type="spellEnd"/>
          </w:p>
        </w:tc>
        <w:tc>
          <w:tcPr>
            <w:tcW w:w="6493" w:type="dxa"/>
            <w:shd w:val="clear" w:color="auto" w:fill="FFFFFF"/>
            <w:vAlign w:val="center"/>
          </w:tcPr>
          <w:p w14:paraId="5D852CFB"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No permite saltar niveles de encabezado.</w:t>
            </w:r>
          </w:p>
        </w:tc>
      </w:tr>
      <w:tr w:rsidR="005A0D2F" w:rsidRPr="007B7157" w14:paraId="38DD8B37" w14:textId="77777777">
        <w:tc>
          <w:tcPr>
            <w:tcW w:w="3145" w:type="dxa"/>
            <w:shd w:val="clear" w:color="auto" w:fill="FFFFFF"/>
            <w:vAlign w:val="center"/>
          </w:tcPr>
          <w:p w14:paraId="118DAB83"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require-form-method</w:t>
            </w:r>
            <w:proofErr w:type="spellEnd"/>
          </w:p>
        </w:tc>
        <w:tc>
          <w:tcPr>
            <w:tcW w:w="6493" w:type="dxa"/>
            <w:shd w:val="clear" w:color="auto" w:fill="FFFFFF"/>
            <w:vAlign w:val="center"/>
          </w:tcPr>
          <w:p w14:paraId="02F9812F"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Requiere el atributo </w:t>
            </w:r>
            <w:proofErr w:type="spellStart"/>
            <w:r w:rsidRPr="007B7157">
              <w:rPr>
                <w:rStyle w:val="Textooriginal"/>
                <w:rFonts w:asciiTheme="majorHAnsi" w:hAnsiTheme="majorHAnsi" w:cstheme="majorHAnsi"/>
                <w:color w:val="292A2E"/>
                <w:sz w:val="28"/>
                <w:szCs w:val="28"/>
              </w:rPr>
              <w:t>method</w:t>
            </w:r>
            <w:proofErr w:type="spellEnd"/>
            <w:r w:rsidRPr="007B7157">
              <w:rPr>
                <w:rFonts w:asciiTheme="majorHAnsi" w:hAnsiTheme="majorHAnsi" w:cstheme="majorHAnsi"/>
                <w:sz w:val="28"/>
                <w:szCs w:val="28"/>
              </w:rPr>
              <w:t xml:space="preserve"> en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form</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w:t>
            </w:r>
          </w:p>
        </w:tc>
      </w:tr>
      <w:tr w:rsidR="005A0D2F" w:rsidRPr="007B7157" w14:paraId="19B49973" w14:textId="77777777">
        <w:tc>
          <w:tcPr>
            <w:tcW w:w="3145" w:type="dxa"/>
            <w:shd w:val="clear" w:color="auto" w:fill="FFFFFF"/>
            <w:vAlign w:val="center"/>
          </w:tcPr>
          <w:p w14:paraId="26329E17"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require-frame-title</w:t>
            </w:r>
            <w:proofErr w:type="spellEnd"/>
          </w:p>
        </w:tc>
        <w:tc>
          <w:tcPr>
            <w:tcW w:w="6493" w:type="dxa"/>
            <w:shd w:val="clear" w:color="auto" w:fill="FFFFFF"/>
            <w:vAlign w:val="center"/>
          </w:tcPr>
          <w:p w14:paraId="7EE7B26A"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Requiere </w:t>
            </w:r>
            <w:proofErr w:type="spellStart"/>
            <w:r w:rsidRPr="007B7157">
              <w:rPr>
                <w:rStyle w:val="Textooriginal"/>
                <w:rFonts w:asciiTheme="majorHAnsi" w:hAnsiTheme="majorHAnsi" w:cstheme="majorHAnsi"/>
                <w:color w:val="292A2E"/>
                <w:sz w:val="28"/>
                <w:szCs w:val="28"/>
              </w:rPr>
              <w:t>title</w:t>
            </w:r>
            <w:proofErr w:type="spellEnd"/>
            <w:r w:rsidRPr="007B7157">
              <w:rPr>
                <w:rFonts w:asciiTheme="majorHAnsi" w:hAnsiTheme="majorHAnsi" w:cstheme="majorHAnsi"/>
                <w:sz w:val="28"/>
                <w:szCs w:val="28"/>
              </w:rPr>
              <w:t xml:space="preserve"> en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frame</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y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iframe</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w:t>
            </w:r>
          </w:p>
        </w:tc>
      </w:tr>
      <w:tr w:rsidR="005A0D2F" w:rsidRPr="007B7157" w14:paraId="0597D785" w14:textId="77777777">
        <w:tc>
          <w:tcPr>
            <w:tcW w:w="3145" w:type="dxa"/>
            <w:shd w:val="clear" w:color="auto" w:fill="FFFFFF"/>
            <w:vAlign w:val="center"/>
          </w:tcPr>
          <w:p w14:paraId="406F9DE1"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require-img-alt</w:t>
            </w:r>
            <w:proofErr w:type="spellEnd"/>
            <w:r w:rsidRPr="007B7157">
              <w:rPr>
                <w:rFonts w:asciiTheme="majorHAnsi" w:hAnsiTheme="majorHAnsi" w:cstheme="majorHAnsi"/>
                <w:sz w:val="28"/>
                <w:szCs w:val="28"/>
              </w:rPr>
              <w:t xml:space="preserve"> </w:t>
            </w:r>
          </w:p>
        </w:tc>
        <w:tc>
          <w:tcPr>
            <w:tcW w:w="6493" w:type="dxa"/>
            <w:shd w:val="clear" w:color="auto" w:fill="FFFFFF"/>
            <w:vAlign w:val="center"/>
          </w:tcPr>
          <w:p w14:paraId="1508970F"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Requiere el atributo </w:t>
            </w:r>
            <w:proofErr w:type="spellStart"/>
            <w:r w:rsidRPr="007B7157">
              <w:rPr>
                <w:rStyle w:val="Textooriginal"/>
                <w:rFonts w:asciiTheme="majorHAnsi" w:hAnsiTheme="majorHAnsi" w:cstheme="majorHAnsi"/>
                <w:color w:val="292A2E"/>
                <w:sz w:val="28"/>
                <w:szCs w:val="28"/>
              </w:rPr>
              <w:t>alt</w:t>
            </w:r>
            <w:proofErr w:type="spellEnd"/>
            <w:r w:rsidRPr="007B7157">
              <w:rPr>
                <w:rFonts w:asciiTheme="majorHAnsi" w:hAnsiTheme="majorHAnsi" w:cstheme="majorHAnsi"/>
                <w:sz w:val="28"/>
                <w:szCs w:val="28"/>
              </w:rPr>
              <w:t xml:space="preserve"> en la etiqueta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img</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w:t>
            </w:r>
          </w:p>
        </w:tc>
      </w:tr>
      <w:tr w:rsidR="005A0D2F" w:rsidRPr="007B7157" w14:paraId="07848330" w14:textId="77777777">
        <w:tc>
          <w:tcPr>
            <w:tcW w:w="3145" w:type="dxa"/>
            <w:shd w:val="clear" w:color="auto" w:fill="FFFFFF"/>
            <w:vAlign w:val="center"/>
          </w:tcPr>
          <w:p w14:paraId="2D33BE38"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require</w:t>
            </w:r>
            <w:proofErr w:type="spellEnd"/>
            <w:r w:rsidRPr="007B7157">
              <w:rPr>
                <w:rStyle w:val="Textooriginal"/>
                <w:rFonts w:asciiTheme="majorHAnsi" w:hAnsiTheme="majorHAnsi" w:cstheme="majorHAnsi"/>
                <w:color w:val="292A2E"/>
                <w:sz w:val="28"/>
                <w:szCs w:val="28"/>
              </w:rPr>
              <w:t>-input-</w:t>
            </w:r>
            <w:proofErr w:type="spellStart"/>
            <w:r w:rsidRPr="007B7157">
              <w:rPr>
                <w:rStyle w:val="Textooriginal"/>
                <w:rFonts w:asciiTheme="majorHAnsi" w:hAnsiTheme="majorHAnsi" w:cstheme="majorHAnsi"/>
                <w:color w:val="292A2E"/>
                <w:sz w:val="28"/>
                <w:szCs w:val="28"/>
              </w:rPr>
              <w:t>label</w:t>
            </w:r>
            <w:proofErr w:type="spellEnd"/>
            <w:r w:rsidRPr="007B7157">
              <w:rPr>
                <w:rFonts w:asciiTheme="majorHAnsi" w:hAnsiTheme="majorHAnsi" w:cstheme="majorHAnsi"/>
                <w:sz w:val="28"/>
                <w:szCs w:val="28"/>
              </w:rPr>
              <w:t xml:space="preserve"> </w:t>
            </w:r>
          </w:p>
        </w:tc>
        <w:tc>
          <w:tcPr>
            <w:tcW w:w="6493" w:type="dxa"/>
            <w:shd w:val="clear" w:color="auto" w:fill="FFFFFF"/>
            <w:vAlign w:val="center"/>
          </w:tcPr>
          <w:p w14:paraId="351526F6"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Obliga al uso de una etiqueta para los elementos de formulario (</w:t>
            </w:r>
            <w:r w:rsidRPr="007B7157">
              <w:rPr>
                <w:rStyle w:val="Textooriginal"/>
                <w:rFonts w:asciiTheme="majorHAnsi" w:hAnsiTheme="majorHAnsi" w:cstheme="majorHAnsi"/>
                <w:color w:val="292A2E"/>
                <w:sz w:val="28"/>
                <w:szCs w:val="28"/>
              </w:rPr>
              <w:t>input</w:t>
            </w:r>
            <w:r w:rsidRPr="007B7157">
              <w:rPr>
                <w:rFonts w:asciiTheme="majorHAnsi" w:hAnsiTheme="majorHAnsi" w:cstheme="majorHAnsi"/>
                <w:sz w:val="28"/>
                <w:szCs w:val="28"/>
              </w:rPr>
              <w:t xml:space="preserve">, </w:t>
            </w:r>
            <w:proofErr w:type="spellStart"/>
            <w:r w:rsidRPr="007B7157">
              <w:rPr>
                <w:rStyle w:val="Textooriginal"/>
                <w:rFonts w:asciiTheme="majorHAnsi" w:hAnsiTheme="majorHAnsi" w:cstheme="majorHAnsi"/>
                <w:color w:val="292A2E"/>
                <w:sz w:val="28"/>
                <w:szCs w:val="28"/>
              </w:rPr>
              <w:t>textarea</w:t>
            </w:r>
            <w:proofErr w:type="spellEnd"/>
            <w:r w:rsidRPr="007B7157">
              <w:rPr>
                <w:rFonts w:asciiTheme="majorHAnsi" w:hAnsiTheme="majorHAnsi" w:cstheme="majorHAnsi"/>
                <w:sz w:val="28"/>
                <w:szCs w:val="28"/>
              </w:rPr>
              <w:t xml:space="preserve">, </w:t>
            </w:r>
            <w:proofErr w:type="spellStart"/>
            <w:r w:rsidRPr="007B7157">
              <w:rPr>
                <w:rStyle w:val="Textooriginal"/>
                <w:rFonts w:asciiTheme="majorHAnsi" w:hAnsiTheme="majorHAnsi" w:cstheme="majorHAnsi"/>
                <w:color w:val="292A2E"/>
                <w:sz w:val="28"/>
                <w:szCs w:val="28"/>
              </w:rPr>
              <w:t>select</w:t>
            </w:r>
            <w:proofErr w:type="spellEnd"/>
            <w:r w:rsidRPr="007B7157">
              <w:rPr>
                <w:rFonts w:asciiTheme="majorHAnsi" w:hAnsiTheme="majorHAnsi" w:cstheme="majorHAnsi"/>
                <w:sz w:val="28"/>
                <w:szCs w:val="28"/>
              </w:rPr>
              <w:t>).</w:t>
            </w:r>
          </w:p>
        </w:tc>
      </w:tr>
      <w:tr w:rsidR="005A0D2F" w:rsidRPr="007B7157" w14:paraId="7177C829" w14:textId="77777777">
        <w:tc>
          <w:tcPr>
            <w:tcW w:w="3145" w:type="dxa"/>
            <w:shd w:val="clear" w:color="auto" w:fill="FFFFFF"/>
            <w:vAlign w:val="center"/>
          </w:tcPr>
          <w:p w14:paraId="01A9776C"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require</w:t>
            </w:r>
            <w:proofErr w:type="spellEnd"/>
            <w:r w:rsidRPr="007B7157">
              <w:rPr>
                <w:rStyle w:val="Textooriginal"/>
                <w:rFonts w:asciiTheme="majorHAnsi" w:hAnsiTheme="majorHAnsi" w:cstheme="majorHAnsi"/>
                <w:color w:val="292A2E"/>
                <w:sz w:val="28"/>
                <w:szCs w:val="28"/>
              </w:rPr>
              <w:t>-meta-</w:t>
            </w:r>
            <w:proofErr w:type="spellStart"/>
            <w:r w:rsidRPr="007B7157">
              <w:rPr>
                <w:rStyle w:val="Textooriginal"/>
                <w:rFonts w:asciiTheme="majorHAnsi" w:hAnsiTheme="majorHAnsi" w:cstheme="majorHAnsi"/>
                <w:color w:val="292A2E"/>
                <w:sz w:val="28"/>
                <w:szCs w:val="28"/>
              </w:rPr>
              <w:t>viewport</w:t>
            </w:r>
            <w:proofErr w:type="spellEnd"/>
            <w:r w:rsidRPr="007B7157">
              <w:rPr>
                <w:rFonts w:asciiTheme="majorHAnsi" w:hAnsiTheme="majorHAnsi" w:cstheme="majorHAnsi"/>
                <w:sz w:val="28"/>
                <w:szCs w:val="28"/>
              </w:rPr>
              <w:t xml:space="preserve"> </w:t>
            </w:r>
          </w:p>
        </w:tc>
        <w:tc>
          <w:tcPr>
            <w:tcW w:w="6493" w:type="dxa"/>
            <w:shd w:val="clear" w:color="auto" w:fill="FFFFFF"/>
            <w:vAlign w:val="center"/>
          </w:tcPr>
          <w:p w14:paraId="5D571970"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Obliga al uso de </w:t>
            </w:r>
            <w:r w:rsidRPr="007B7157">
              <w:rPr>
                <w:rStyle w:val="Textooriginal"/>
                <w:rFonts w:asciiTheme="majorHAnsi" w:hAnsiTheme="majorHAnsi" w:cstheme="majorHAnsi"/>
                <w:color w:val="292A2E"/>
                <w:sz w:val="28"/>
                <w:szCs w:val="28"/>
              </w:rPr>
              <w:t xml:space="preserve">&lt;meta </w:t>
            </w:r>
            <w:proofErr w:type="spellStart"/>
            <w:r w:rsidRPr="007B7157">
              <w:rPr>
                <w:rStyle w:val="Textooriginal"/>
                <w:rFonts w:asciiTheme="majorHAnsi" w:hAnsiTheme="majorHAnsi" w:cstheme="majorHAnsi"/>
                <w:color w:val="292A2E"/>
                <w:sz w:val="28"/>
                <w:szCs w:val="28"/>
              </w:rPr>
              <w:t>name</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viewport</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en </w:t>
            </w:r>
            <w:r w:rsidRPr="007B7157">
              <w:rPr>
                <w:rStyle w:val="Textooriginal"/>
                <w:rFonts w:asciiTheme="majorHAnsi" w:hAnsiTheme="majorHAnsi" w:cstheme="majorHAnsi"/>
                <w:color w:val="292A2E"/>
                <w:sz w:val="28"/>
                <w:szCs w:val="28"/>
              </w:rPr>
              <w:t>&lt;head&gt;</w:t>
            </w:r>
            <w:r w:rsidRPr="007B7157">
              <w:rPr>
                <w:rFonts w:asciiTheme="majorHAnsi" w:hAnsiTheme="majorHAnsi" w:cstheme="majorHAnsi"/>
                <w:sz w:val="28"/>
                <w:szCs w:val="28"/>
              </w:rPr>
              <w:t>.</w:t>
            </w:r>
          </w:p>
        </w:tc>
      </w:tr>
    </w:tbl>
    <w:p w14:paraId="1B46B679" w14:textId="77777777" w:rsidR="005A0D2F" w:rsidRPr="007B7157" w:rsidRDefault="00D73344">
      <w:pPr>
        <w:pStyle w:val="Ttulo2"/>
        <w:spacing w:before="0" w:after="0" w:line="288" w:lineRule="auto"/>
        <w:ind w:left="90"/>
        <w:rPr>
          <w:rFonts w:cstheme="majorHAnsi"/>
          <w:color w:val="292A2E"/>
        </w:rPr>
      </w:pPr>
      <w:bookmarkStart w:id="102" w:name="DISID-A11Y-eslint-plugin"/>
      <w:bookmarkStart w:id="103" w:name="_Toc227307312"/>
      <w:bookmarkEnd w:id="102"/>
      <w:r w:rsidRPr="007B7157">
        <w:rPr>
          <w:rFonts w:cstheme="majorHAnsi"/>
          <w:color w:val="292A2E"/>
        </w:rPr>
        <w:t xml:space="preserve">DISID A11Y </w:t>
      </w:r>
      <w:proofErr w:type="spellStart"/>
      <w:r w:rsidRPr="007B7157">
        <w:rPr>
          <w:rFonts w:cstheme="majorHAnsi"/>
          <w:color w:val="292A2E"/>
        </w:rPr>
        <w:t>eslint</w:t>
      </w:r>
      <w:proofErr w:type="spellEnd"/>
      <w:r w:rsidRPr="007B7157">
        <w:rPr>
          <w:rFonts w:cstheme="majorHAnsi"/>
          <w:color w:val="292A2E"/>
        </w:rPr>
        <w:t xml:space="preserve"> plugin</w:t>
      </w:r>
      <w:bookmarkEnd w:id="103"/>
    </w:p>
    <w:p w14:paraId="02D2F0E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Una configuración de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compartida y centralizada para asegurar la </w:t>
      </w:r>
      <w:r w:rsidRPr="007B7157">
        <w:rPr>
          <w:rStyle w:val="Fuerte"/>
          <w:rFonts w:asciiTheme="majorHAnsi" w:hAnsiTheme="majorHAnsi" w:cstheme="majorHAnsi"/>
          <w:b w:val="0"/>
          <w:color w:val="292A2E"/>
          <w:sz w:val="28"/>
          <w:szCs w:val="28"/>
        </w:rPr>
        <w:t>accesibilidad web</w:t>
      </w:r>
      <w:r w:rsidRPr="007B7157">
        <w:rPr>
          <w:rFonts w:asciiTheme="majorHAnsi" w:hAnsiTheme="majorHAnsi" w:cstheme="majorHAnsi"/>
          <w:color w:val="292A2E"/>
          <w:sz w:val="28"/>
          <w:szCs w:val="28"/>
        </w:rPr>
        <w:t xml:space="preserve"> en proyectos Angular, integrando las mejores prácticas y reglas de </w:t>
      </w:r>
      <w:proofErr w:type="spellStart"/>
      <w:r w:rsidRPr="007B7157">
        <w:rPr>
          <w:rFonts w:asciiTheme="majorHAnsi" w:hAnsiTheme="majorHAnsi" w:cstheme="majorHAnsi"/>
          <w:color w:val="292A2E"/>
          <w:sz w:val="28"/>
          <w:szCs w:val="28"/>
        </w:rPr>
        <w:t>linting</w:t>
      </w:r>
      <w:proofErr w:type="spellEnd"/>
      <w:r w:rsidRPr="007B7157">
        <w:rPr>
          <w:rFonts w:asciiTheme="majorHAnsi" w:hAnsiTheme="majorHAnsi" w:cstheme="majorHAnsi"/>
          <w:color w:val="292A2E"/>
          <w:sz w:val="28"/>
          <w:szCs w:val="28"/>
        </w:rPr>
        <w:t xml:space="preserve"> para TypeScript, JavaScript y plantillas HTML.</w:t>
      </w:r>
    </w:p>
    <w:p w14:paraId="716FFF64"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 xml:space="preserve">Esta configuración extiende y agrupa las reglas de accesibilidad de los siguientes </w:t>
      </w:r>
      <w:proofErr w:type="spellStart"/>
      <w:r w:rsidRPr="007B7157">
        <w:rPr>
          <w:rFonts w:asciiTheme="majorHAnsi" w:hAnsiTheme="majorHAnsi" w:cstheme="majorHAnsi"/>
          <w:color w:val="292A2E"/>
          <w:sz w:val="28"/>
          <w:szCs w:val="28"/>
        </w:rPr>
        <w:t>plugins</w:t>
      </w:r>
      <w:proofErr w:type="spellEnd"/>
      <w:r w:rsidRPr="007B7157">
        <w:rPr>
          <w:rFonts w:asciiTheme="majorHAnsi" w:hAnsiTheme="majorHAnsi" w:cstheme="majorHAnsi"/>
          <w:color w:val="292A2E"/>
          <w:sz w:val="28"/>
          <w:szCs w:val="28"/>
        </w:rPr>
        <w:t xml:space="preserve"> de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w:t>
      </w:r>
    </w:p>
    <w:p w14:paraId="70A591BE" w14:textId="77777777" w:rsidR="005A0D2F" w:rsidRPr="007B7157" w:rsidRDefault="00D73344">
      <w:pPr>
        <w:pStyle w:val="Textoindependiente"/>
        <w:numPr>
          <w:ilvl w:val="0"/>
          <w:numId w:val="29"/>
        </w:numPr>
        <w:tabs>
          <w:tab w:val="left" w:pos="0"/>
        </w:tabs>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@angular-eslint/eslint-plugin</w:t>
      </w:r>
      <w:r w:rsidRPr="007B7157">
        <w:rPr>
          <w:rFonts w:asciiTheme="majorHAnsi" w:hAnsiTheme="majorHAnsi" w:cstheme="majorHAnsi"/>
          <w:color w:val="292A2E"/>
          <w:sz w:val="28"/>
          <w:szCs w:val="28"/>
        </w:rPr>
        <w:t xml:space="preserve">: Reglas de </w:t>
      </w:r>
      <w:proofErr w:type="spellStart"/>
      <w:r w:rsidRPr="007B7157">
        <w:rPr>
          <w:rFonts w:asciiTheme="majorHAnsi" w:hAnsiTheme="majorHAnsi" w:cstheme="majorHAnsi"/>
          <w:color w:val="292A2E"/>
          <w:sz w:val="28"/>
          <w:szCs w:val="28"/>
        </w:rPr>
        <w:t>linting</w:t>
      </w:r>
      <w:proofErr w:type="spellEnd"/>
      <w:r w:rsidRPr="007B7157">
        <w:rPr>
          <w:rFonts w:asciiTheme="majorHAnsi" w:hAnsiTheme="majorHAnsi" w:cstheme="majorHAnsi"/>
          <w:color w:val="292A2E"/>
          <w:sz w:val="28"/>
          <w:szCs w:val="28"/>
        </w:rPr>
        <w:t xml:space="preserve"> para el código TypeScript y JavaScript específico de Angular.</w:t>
      </w:r>
    </w:p>
    <w:p w14:paraId="1AD524E1" w14:textId="77777777" w:rsidR="005A0D2F" w:rsidRPr="007B7157" w:rsidRDefault="00D73344">
      <w:pPr>
        <w:pStyle w:val="Textoindependiente"/>
        <w:numPr>
          <w:ilvl w:val="0"/>
          <w:numId w:val="29"/>
        </w:numPr>
        <w:tabs>
          <w:tab w:val="left" w:pos="0"/>
        </w:tabs>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@angular-eslint/eslint-plugin-template</w:t>
      </w:r>
      <w:r w:rsidRPr="007B7157">
        <w:rPr>
          <w:rFonts w:asciiTheme="majorHAnsi" w:hAnsiTheme="majorHAnsi" w:cstheme="majorHAnsi"/>
          <w:color w:val="292A2E"/>
          <w:sz w:val="28"/>
          <w:szCs w:val="28"/>
        </w:rPr>
        <w:t>: Reglas de accesibilidad cruciales para las plantillas HTML de Angular, asegurando que tus componentes sean semánticos y accesibles.</w:t>
      </w:r>
    </w:p>
    <w:p w14:paraId="7DF49324" w14:textId="77777777" w:rsidR="005A0D2F" w:rsidRPr="007B7157" w:rsidRDefault="00D73344">
      <w:pPr>
        <w:pStyle w:val="Textoindependiente"/>
        <w:numPr>
          <w:ilvl w:val="0"/>
          <w:numId w:val="29"/>
        </w:numPr>
        <w:tabs>
          <w:tab w:val="left" w:pos="0"/>
        </w:tabs>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@html-eslint/eslint-plugin</w:t>
      </w:r>
      <w:r w:rsidRPr="007B7157">
        <w:rPr>
          <w:rFonts w:asciiTheme="majorHAnsi" w:hAnsiTheme="majorHAnsi" w:cstheme="majorHAnsi"/>
          <w:color w:val="292A2E"/>
          <w:sz w:val="28"/>
          <w:szCs w:val="28"/>
        </w:rPr>
        <w:t>: Reglas de accesibilidad para HTML general, proporcionando una capa adicional de validación para tu marcado.</w:t>
      </w:r>
    </w:p>
    <w:p w14:paraId="2ABDD041" w14:textId="77777777" w:rsidR="005A0D2F" w:rsidRPr="007B7157" w:rsidRDefault="00D73344">
      <w:pPr>
        <w:pStyle w:val="Ttulo3"/>
        <w:spacing w:before="0" w:after="0" w:line="360" w:lineRule="auto"/>
        <w:ind w:left="90"/>
        <w:rPr>
          <w:rFonts w:cstheme="majorHAnsi"/>
          <w:color w:val="292A2E"/>
        </w:rPr>
      </w:pPr>
      <w:bookmarkStart w:id="104" w:name="Instalación.3"/>
      <w:bookmarkStart w:id="105" w:name="_Toc227307313"/>
      <w:bookmarkEnd w:id="104"/>
      <w:r w:rsidRPr="007B7157">
        <w:rPr>
          <w:rFonts w:cstheme="majorHAnsi"/>
          <w:color w:val="292A2E"/>
        </w:rPr>
        <w:t>Instalación</w:t>
      </w:r>
      <w:bookmarkEnd w:id="105"/>
    </w:p>
    <w:p w14:paraId="4EEB10F9"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Este paquete está diseñado para ser una </w:t>
      </w:r>
      <w:proofErr w:type="spellStart"/>
      <w:r w:rsidRPr="007B7157">
        <w:rPr>
          <w:rStyle w:val="Textooriginal"/>
          <w:rFonts w:asciiTheme="majorHAnsi" w:hAnsiTheme="majorHAnsi" w:cstheme="majorHAnsi"/>
          <w:color w:val="292A2E"/>
          <w:sz w:val="28"/>
          <w:szCs w:val="28"/>
        </w:rPr>
        <w:t>peerDependency</w:t>
      </w:r>
      <w:proofErr w:type="spellEnd"/>
      <w:r w:rsidRPr="007B7157">
        <w:rPr>
          <w:rFonts w:asciiTheme="majorHAnsi" w:hAnsiTheme="majorHAnsi" w:cstheme="majorHAnsi"/>
          <w:color w:val="292A2E"/>
          <w:sz w:val="28"/>
          <w:szCs w:val="28"/>
        </w:rPr>
        <w:t xml:space="preserve">, lo que significa que espera que tu proyecto ya tenga instaladas las versiones compatibles de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TypeScript y los </w:t>
      </w:r>
      <w:proofErr w:type="spellStart"/>
      <w:r w:rsidRPr="007B7157">
        <w:rPr>
          <w:rFonts w:asciiTheme="majorHAnsi" w:hAnsiTheme="majorHAnsi" w:cstheme="majorHAnsi"/>
          <w:color w:val="292A2E"/>
          <w:sz w:val="28"/>
          <w:szCs w:val="28"/>
        </w:rPr>
        <w:t>plugins</w:t>
      </w:r>
      <w:proofErr w:type="spellEnd"/>
      <w:r w:rsidRPr="007B7157">
        <w:rPr>
          <w:rFonts w:asciiTheme="majorHAnsi" w:hAnsiTheme="majorHAnsi" w:cstheme="majorHAnsi"/>
          <w:color w:val="292A2E"/>
          <w:sz w:val="28"/>
          <w:szCs w:val="28"/>
        </w:rPr>
        <w:t xml:space="preserve"> base de Angular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w:t>
      </w:r>
    </w:p>
    <w:p w14:paraId="2AF7059D" w14:textId="77777777" w:rsidR="005A0D2F" w:rsidRPr="007B7157" w:rsidRDefault="00D73344">
      <w:pPr>
        <w:pStyle w:val="Textoindependiente"/>
        <w:numPr>
          <w:ilvl w:val="0"/>
          <w:numId w:val="30"/>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Asegúrate de que tu proyecto Angular tenga las dependencias base de </w:t>
      </w:r>
      <w:proofErr w:type="spellStart"/>
      <w:r w:rsidRPr="007B7157">
        <w:rPr>
          <w:rStyle w:val="Fuerte"/>
          <w:rFonts w:asciiTheme="majorHAnsi" w:hAnsiTheme="majorHAnsi" w:cstheme="majorHAnsi"/>
          <w:b w:val="0"/>
          <w:color w:val="292A2E"/>
          <w:sz w:val="28"/>
          <w:szCs w:val="28"/>
        </w:rPr>
        <w:t>ESLint</w:t>
      </w:r>
      <w:proofErr w:type="spellEnd"/>
      <w:r w:rsidRPr="007B7157">
        <w:rPr>
          <w:rStyle w:val="Fuerte"/>
          <w:rFonts w:asciiTheme="majorHAnsi" w:hAnsiTheme="majorHAnsi" w:cstheme="majorHAnsi"/>
          <w:b w:val="0"/>
          <w:color w:val="292A2E"/>
          <w:sz w:val="28"/>
          <w:szCs w:val="28"/>
        </w:rPr>
        <w:t xml:space="preserve"> instaladas:</w:t>
      </w:r>
      <w:r w:rsidRPr="007B7157">
        <w:rPr>
          <w:rFonts w:asciiTheme="majorHAnsi" w:hAnsiTheme="majorHAnsi" w:cstheme="majorHAnsi"/>
          <w:color w:val="292A2E"/>
          <w:sz w:val="28"/>
          <w:szCs w:val="28"/>
        </w:rPr>
        <w:t xml:space="preserve"> En la raíz de tu proyecto Angular, ejecuta:</w:t>
      </w:r>
    </w:p>
    <w:p w14:paraId="619F13C0"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shd w:val="clear" w:color="auto" w:fill="051524"/>
        </w:rPr>
        <w:t xml:space="preserve">ng </w:t>
      </w:r>
      <w:proofErr w:type="spellStart"/>
      <w:r w:rsidRPr="007B7157">
        <w:rPr>
          <w:rStyle w:val="Textooriginal"/>
          <w:rFonts w:asciiTheme="majorHAnsi" w:hAnsiTheme="majorHAnsi" w:cstheme="majorHAnsi"/>
          <w:color w:val="292A2E"/>
          <w:sz w:val="28"/>
          <w:szCs w:val="28"/>
          <w:shd w:val="clear" w:color="auto" w:fill="051524"/>
        </w:rPr>
        <w:t>add</w:t>
      </w:r>
      <w:proofErr w:type="spellEnd"/>
      <w:r w:rsidRPr="007B7157">
        <w:rPr>
          <w:rStyle w:val="Textooriginal"/>
          <w:rFonts w:asciiTheme="majorHAnsi" w:hAnsiTheme="majorHAnsi" w:cstheme="majorHAnsi"/>
          <w:color w:val="292A2E"/>
          <w:sz w:val="28"/>
          <w:szCs w:val="28"/>
          <w:shd w:val="clear" w:color="auto" w:fill="051524"/>
        </w:rPr>
        <w:t xml:space="preserve"> @angular-eslint/schematics</w:t>
      </w:r>
    </w:p>
    <w:p w14:paraId="2EC5A40A"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Este comando instalará la versión de </w:t>
      </w:r>
      <w:r w:rsidRPr="007B7157">
        <w:rPr>
          <w:rStyle w:val="Textooriginal"/>
          <w:rFonts w:asciiTheme="majorHAnsi" w:hAnsiTheme="majorHAnsi" w:cstheme="majorHAnsi"/>
          <w:color w:val="292A2E"/>
          <w:sz w:val="28"/>
          <w:szCs w:val="28"/>
        </w:rPr>
        <w:t>@angular-eslint</w:t>
      </w:r>
      <w:r w:rsidRPr="007B7157">
        <w:rPr>
          <w:rFonts w:asciiTheme="majorHAnsi" w:hAnsiTheme="majorHAnsi" w:cstheme="majorHAnsi"/>
          <w:color w:val="292A2E"/>
          <w:sz w:val="28"/>
          <w:szCs w:val="28"/>
        </w:rPr>
        <w:t xml:space="preserve"> compatible con tu versión de Angular (ej. v17 si tu app es Angular 17) y configurará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en tu proyecto.</w:t>
      </w:r>
    </w:p>
    <w:p w14:paraId="6F32CDB3" w14:textId="77777777" w:rsidR="005A0D2F" w:rsidRPr="007B7157" w:rsidRDefault="00D73344">
      <w:pPr>
        <w:pStyle w:val="Textoindependiente"/>
        <w:numPr>
          <w:ilvl w:val="0"/>
          <w:numId w:val="30"/>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Instala este paquete de configuración compartida:</w:t>
      </w:r>
    </w:p>
    <w:p w14:paraId="0B0A4377" w14:textId="77777777" w:rsidR="005A0D2F" w:rsidRPr="007B7157" w:rsidRDefault="00D73344">
      <w:pPr>
        <w:pStyle w:val="Textoindependiente"/>
        <w:spacing w:before="60" w:after="0"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shd w:val="clear" w:color="auto" w:fill="051524"/>
        </w:rPr>
        <w:t>npm</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install</w:t>
      </w:r>
      <w:proofErr w:type="spellEnd"/>
      <w:r w:rsidRPr="007B7157">
        <w:rPr>
          <w:rStyle w:val="Textooriginal"/>
          <w:rFonts w:asciiTheme="majorHAnsi" w:hAnsiTheme="majorHAnsi" w:cstheme="majorHAnsi"/>
          <w:color w:val="292A2E"/>
          <w:sz w:val="28"/>
          <w:szCs w:val="28"/>
          <w:shd w:val="clear" w:color="auto" w:fill="051524"/>
        </w:rPr>
        <w:t xml:space="preserve"> @disid/a11y-eslint-plugin --</w:t>
      </w:r>
      <w:proofErr w:type="spellStart"/>
      <w:r w:rsidRPr="007B7157">
        <w:rPr>
          <w:rStyle w:val="Textooriginal"/>
          <w:rFonts w:asciiTheme="majorHAnsi" w:hAnsiTheme="majorHAnsi" w:cstheme="majorHAnsi"/>
          <w:color w:val="292A2E"/>
          <w:sz w:val="28"/>
          <w:szCs w:val="28"/>
          <w:shd w:val="clear" w:color="auto" w:fill="051524"/>
        </w:rPr>
        <w:t>save-dev</w:t>
      </w:r>
      <w:proofErr w:type="spellEnd"/>
      <w:r w:rsidRPr="007B7157">
        <w:rPr>
          <w:rStyle w:val="Textooriginal"/>
          <w:rFonts w:asciiTheme="majorHAnsi" w:hAnsiTheme="majorHAnsi" w:cstheme="majorHAnsi"/>
          <w:color w:val="292A2E"/>
          <w:sz w:val="28"/>
          <w:szCs w:val="28"/>
          <w:shd w:val="clear" w:color="auto" w:fill="051524"/>
        </w:rPr>
        <w:t xml:space="preserve"> # o si usas </w:t>
      </w:r>
      <w:proofErr w:type="spellStart"/>
      <w:r w:rsidRPr="007B7157">
        <w:rPr>
          <w:rStyle w:val="Textooriginal"/>
          <w:rFonts w:asciiTheme="majorHAnsi" w:hAnsiTheme="majorHAnsi" w:cstheme="majorHAnsi"/>
          <w:color w:val="292A2E"/>
          <w:sz w:val="28"/>
          <w:szCs w:val="28"/>
          <w:shd w:val="clear" w:color="auto" w:fill="051524"/>
        </w:rPr>
        <w:t>yarn</w:t>
      </w:r>
      <w:proofErr w:type="spellEnd"/>
      <w:r w:rsidRPr="007B7157">
        <w:rPr>
          <w:rStyle w:val="Textooriginal"/>
          <w:rFonts w:asciiTheme="majorHAnsi" w:hAnsiTheme="majorHAnsi" w:cstheme="majorHAnsi"/>
          <w:color w:val="292A2E"/>
          <w:sz w:val="28"/>
          <w:szCs w:val="28"/>
          <w:shd w:val="clear" w:color="auto" w:fill="051524"/>
        </w:rPr>
        <w:t xml:space="preserve"> # </w:t>
      </w:r>
      <w:proofErr w:type="spellStart"/>
      <w:r w:rsidRPr="007B7157">
        <w:rPr>
          <w:rStyle w:val="Textooriginal"/>
          <w:rFonts w:asciiTheme="majorHAnsi" w:hAnsiTheme="majorHAnsi" w:cstheme="majorHAnsi"/>
          <w:color w:val="292A2E"/>
          <w:sz w:val="28"/>
          <w:szCs w:val="28"/>
          <w:shd w:val="clear" w:color="auto" w:fill="051524"/>
        </w:rPr>
        <w:t>yarn</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add</w:t>
      </w:r>
      <w:proofErr w:type="spellEnd"/>
      <w:r w:rsidRPr="007B7157">
        <w:rPr>
          <w:rStyle w:val="Textooriginal"/>
          <w:rFonts w:asciiTheme="majorHAnsi" w:hAnsiTheme="majorHAnsi" w:cstheme="majorHAnsi"/>
          <w:color w:val="292A2E"/>
          <w:sz w:val="28"/>
          <w:szCs w:val="28"/>
          <w:shd w:val="clear" w:color="auto" w:fill="051524"/>
        </w:rPr>
        <w:t xml:space="preserve"> @disid/a11y-eslint-plugin --</w:t>
      </w:r>
      <w:proofErr w:type="spellStart"/>
      <w:r w:rsidRPr="007B7157">
        <w:rPr>
          <w:rStyle w:val="Textooriginal"/>
          <w:rFonts w:asciiTheme="majorHAnsi" w:hAnsiTheme="majorHAnsi" w:cstheme="majorHAnsi"/>
          <w:color w:val="292A2E"/>
          <w:sz w:val="28"/>
          <w:szCs w:val="28"/>
          <w:shd w:val="clear" w:color="auto" w:fill="051524"/>
        </w:rPr>
        <w:t>dev</w:t>
      </w:r>
      <w:proofErr w:type="spellEnd"/>
    </w:p>
    <w:p w14:paraId="23CAF463" w14:textId="77777777" w:rsidR="005A0D2F" w:rsidRPr="007B7157" w:rsidRDefault="00D73344">
      <w:pPr>
        <w:pStyle w:val="Ttulo3"/>
        <w:spacing w:before="0" w:after="0" w:line="360" w:lineRule="auto"/>
        <w:ind w:left="90"/>
        <w:rPr>
          <w:rFonts w:cstheme="majorHAnsi"/>
          <w:color w:val="292A2E"/>
        </w:rPr>
      </w:pPr>
      <w:bookmarkStart w:id="106" w:name="Uso"/>
      <w:bookmarkStart w:id="107" w:name="_Toc227307314"/>
      <w:bookmarkEnd w:id="106"/>
      <w:r w:rsidRPr="007B7157">
        <w:rPr>
          <w:rFonts w:cstheme="majorHAnsi"/>
          <w:color w:val="292A2E"/>
        </w:rPr>
        <w:t>Uso</w:t>
      </w:r>
      <w:bookmarkEnd w:id="107"/>
    </w:p>
    <w:p w14:paraId="3C0E50BB"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Para usar esta configuración, debes extenderla en tu archivo </w:t>
      </w:r>
      <w:r w:rsidRPr="007B7157">
        <w:rPr>
          <w:rStyle w:val="Textooriginal"/>
          <w:rFonts w:asciiTheme="majorHAnsi" w:hAnsiTheme="majorHAnsi" w:cstheme="majorHAnsi"/>
          <w:color w:val="292A2E"/>
          <w:sz w:val="28"/>
          <w:szCs w:val="28"/>
        </w:rPr>
        <w:t>eslint.config.js</w:t>
      </w:r>
      <w:r w:rsidRPr="007B7157">
        <w:rPr>
          <w:rFonts w:asciiTheme="majorHAnsi" w:hAnsiTheme="majorHAnsi" w:cstheme="majorHAnsi"/>
          <w:color w:val="292A2E"/>
          <w:sz w:val="28"/>
          <w:szCs w:val="28"/>
        </w:rPr>
        <w:t xml:space="preserve"> principal del proyecto.</w:t>
      </w:r>
    </w:p>
    <w:p w14:paraId="0C3BFCD0"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shd w:val="clear" w:color="auto" w:fill="051524"/>
        </w:rPr>
        <w:t xml:space="preserve">// eslint.config.js en la raíz de tu proyecto Angular </w:t>
      </w:r>
      <w:proofErr w:type="spellStart"/>
      <w:r w:rsidRPr="007B7157">
        <w:rPr>
          <w:rStyle w:val="Textooriginal"/>
          <w:rFonts w:asciiTheme="majorHAnsi" w:hAnsiTheme="majorHAnsi" w:cstheme="majorHAnsi"/>
          <w:color w:val="292A2E"/>
          <w:sz w:val="28"/>
          <w:szCs w:val="28"/>
          <w:shd w:val="clear" w:color="auto" w:fill="051524"/>
        </w:rPr>
        <w:t>import</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nx</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from</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nx</w:t>
      </w:r>
      <w:proofErr w:type="spellEnd"/>
      <w:r w:rsidRPr="007B7157">
        <w:rPr>
          <w:rStyle w:val="Textooriginal"/>
          <w:rFonts w:asciiTheme="majorHAnsi" w:hAnsiTheme="majorHAnsi" w:cstheme="majorHAnsi"/>
          <w:color w:val="292A2E"/>
          <w:sz w:val="28"/>
          <w:szCs w:val="28"/>
          <w:shd w:val="clear" w:color="auto" w:fill="051524"/>
        </w:rPr>
        <w:t>/</w:t>
      </w:r>
      <w:proofErr w:type="spellStart"/>
      <w:r w:rsidRPr="007B7157">
        <w:rPr>
          <w:rStyle w:val="Textooriginal"/>
          <w:rFonts w:asciiTheme="majorHAnsi" w:hAnsiTheme="majorHAnsi" w:cstheme="majorHAnsi"/>
          <w:color w:val="292A2E"/>
          <w:sz w:val="28"/>
          <w:szCs w:val="28"/>
          <w:shd w:val="clear" w:color="auto" w:fill="051524"/>
        </w:rPr>
        <w:t>eslint</w:t>
      </w:r>
      <w:proofErr w:type="spellEnd"/>
      <w:r w:rsidRPr="007B7157">
        <w:rPr>
          <w:rStyle w:val="Textooriginal"/>
          <w:rFonts w:asciiTheme="majorHAnsi" w:hAnsiTheme="majorHAnsi" w:cstheme="majorHAnsi"/>
          <w:color w:val="292A2E"/>
          <w:sz w:val="28"/>
          <w:szCs w:val="28"/>
          <w:shd w:val="clear" w:color="auto" w:fill="051524"/>
        </w:rPr>
        <w:t xml:space="preserve">-plugin'; // Si estás usando </w:t>
      </w:r>
      <w:proofErr w:type="spellStart"/>
      <w:r w:rsidRPr="007B7157">
        <w:rPr>
          <w:rStyle w:val="Textooriginal"/>
          <w:rFonts w:asciiTheme="majorHAnsi" w:hAnsiTheme="majorHAnsi" w:cstheme="majorHAnsi"/>
          <w:color w:val="292A2E"/>
          <w:sz w:val="28"/>
          <w:szCs w:val="28"/>
          <w:shd w:val="clear" w:color="auto" w:fill="051524"/>
        </w:rPr>
        <w:t>Nx</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import</w:t>
      </w:r>
      <w:proofErr w:type="spellEnd"/>
      <w:r w:rsidRPr="007B7157">
        <w:rPr>
          <w:rStyle w:val="Textooriginal"/>
          <w:rFonts w:asciiTheme="majorHAnsi" w:hAnsiTheme="majorHAnsi" w:cstheme="majorHAnsi"/>
          <w:color w:val="292A2E"/>
          <w:sz w:val="28"/>
          <w:szCs w:val="28"/>
          <w:shd w:val="clear" w:color="auto" w:fill="051524"/>
        </w:rPr>
        <w:t xml:space="preserve"> customA11yConfig </w:t>
      </w:r>
      <w:proofErr w:type="spellStart"/>
      <w:r w:rsidRPr="007B7157">
        <w:rPr>
          <w:rStyle w:val="Textooriginal"/>
          <w:rFonts w:asciiTheme="majorHAnsi" w:hAnsiTheme="majorHAnsi" w:cstheme="majorHAnsi"/>
          <w:color w:val="292A2E"/>
          <w:sz w:val="28"/>
          <w:szCs w:val="28"/>
          <w:shd w:val="clear" w:color="auto" w:fill="051524"/>
        </w:rPr>
        <w:t>from</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disid</w:t>
      </w:r>
      <w:proofErr w:type="spellEnd"/>
      <w:r w:rsidRPr="007B7157">
        <w:rPr>
          <w:rStyle w:val="Textooriginal"/>
          <w:rFonts w:asciiTheme="majorHAnsi" w:hAnsiTheme="majorHAnsi" w:cstheme="majorHAnsi"/>
          <w:color w:val="292A2E"/>
          <w:sz w:val="28"/>
          <w:szCs w:val="28"/>
          <w:shd w:val="clear" w:color="auto" w:fill="051524"/>
        </w:rPr>
        <w:t xml:space="preserve">/a11y-eslint-plugin'; </w:t>
      </w:r>
      <w:proofErr w:type="spellStart"/>
      <w:r w:rsidRPr="007B7157">
        <w:rPr>
          <w:rStyle w:val="Textooriginal"/>
          <w:rFonts w:asciiTheme="majorHAnsi" w:hAnsiTheme="majorHAnsi" w:cstheme="majorHAnsi"/>
          <w:color w:val="292A2E"/>
          <w:sz w:val="28"/>
          <w:szCs w:val="28"/>
          <w:shd w:val="clear" w:color="auto" w:fill="051524"/>
        </w:rPr>
        <w:t>export</w:t>
      </w:r>
      <w:proofErr w:type="spellEnd"/>
      <w:r w:rsidRPr="007B7157">
        <w:rPr>
          <w:rStyle w:val="Textooriginal"/>
          <w:rFonts w:asciiTheme="majorHAnsi" w:hAnsiTheme="majorHAnsi" w:cstheme="majorHAnsi"/>
          <w:color w:val="292A2E"/>
          <w:sz w:val="28"/>
          <w:szCs w:val="28"/>
          <w:shd w:val="clear" w:color="auto" w:fill="051524"/>
        </w:rPr>
        <w:t xml:space="preserve"> default [ // Extiende las configuraciones base de tu proyecto (ej. </w:t>
      </w:r>
      <w:proofErr w:type="spellStart"/>
      <w:r w:rsidRPr="007B7157">
        <w:rPr>
          <w:rStyle w:val="Textooriginal"/>
          <w:rFonts w:asciiTheme="majorHAnsi" w:hAnsiTheme="majorHAnsi" w:cstheme="majorHAnsi"/>
          <w:color w:val="292A2E"/>
          <w:sz w:val="28"/>
          <w:szCs w:val="28"/>
          <w:shd w:val="clear" w:color="auto" w:fill="051524"/>
        </w:rPr>
        <w:t>Nx</w:t>
      </w:r>
      <w:proofErr w:type="spellEnd"/>
      <w:r w:rsidRPr="007B7157">
        <w:rPr>
          <w:rStyle w:val="Textooriginal"/>
          <w:rFonts w:asciiTheme="majorHAnsi" w:hAnsiTheme="majorHAnsi" w:cstheme="majorHAnsi"/>
          <w:color w:val="292A2E"/>
          <w:sz w:val="28"/>
          <w:szCs w:val="28"/>
          <w:shd w:val="clear" w:color="auto" w:fill="051524"/>
        </w:rPr>
        <w:t xml:space="preserve">, TypeScript, </w:t>
      </w:r>
      <w:proofErr w:type="spellStart"/>
      <w:r w:rsidRPr="007B7157">
        <w:rPr>
          <w:rStyle w:val="Textooriginal"/>
          <w:rFonts w:asciiTheme="majorHAnsi" w:hAnsiTheme="majorHAnsi" w:cstheme="majorHAnsi"/>
          <w:color w:val="292A2E"/>
          <w:sz w:val="28"/>
          <w:szCs w:val="28"/>
          <w:shd w:val="clear" w:color="auto" w:fill="051524"/>
        </w:rPr>
        <w:t>ESLint</w:t>
      </w:r>
      <w:proofErr w:type="spellEnd"/>
      <w:r w:rsidRPr="007B7157">
        <w:rPr>
          <w:rStyle w:val="Textooriginal"/>
          <w:rFonts w:asciiTheme="majorHAnsi" w:hAnsiTheme="majorHAnsi" w:cstheme="majorHAnsi"/>
          <w:color w:val="292A2E"/>
          <w:sz w:val="28"/>
          <w:szCs w:val="28"/>
          <w:shd w:val="clear" w:color="auto" w:fill="051524"/>
        </w:rPr>
        <w:t xml:space="preserve"> base) // Asegúrate de que estas configuraciones base ya manejen .</w:t>
      </w:r>
      <w:proofErr w:type="spellStart"/>
      <w:r w:rsidRPr="007B7157">
        <w:rPr>
          <w:rStyle w:val="Textooriginal"/>
          <w:rFonts w:asciiTheme="majorHAnsi" w:hAnsiTheme="majorHAnsi" w:cstheme="majorHAnsi"/>
          <w:color w:val="292A2E"/>
          <w:sz w:val="28"/>
          <w:szCs w:val="28"/>
          <w:shd w:val="clear" w:color="auto" w:fill="051524"/>
        </w:rPr>
        <w:t>ts</w:t>
      </w:r>
      <w:proofErr w:type="spellEnd"/>
      <w:r w:rsidRPr="007B7157">
        <w:rPr>
          <w:rStyle w:val="Textooriginal"/>
          <w:rFonts w:asciiTheme="majorHAnsi" w:hAnsiTheme="majorHAnsi" w:cstheme="majorHAnsi"/>
          <w:color w:val="292A2E"/>
          <w:sz w:val="28"/>
          <w:szCs w:val="28"/>
          <w:shd w:val="clear" w:color="auto" w:fill="051524"/>
        </w:rPr>
        <w:t xml:space="preserve"> y .</w:t>
      </w:r>
      <w:proofErr w:type="spellStart"/>
      <w:r w:rsidRPr="007B7157">
        <w:rPr>
          <w:rStyle w:val="Textooriginal"/>
          <w:rFonts w:asciiTheme="majorHAnsi" w:hAnsiTheme="majorHAnsi" w:cstheme="majorHAnsi"/>
          <w:color w:val="292A2E"/>
          <w:sz w:val="28"/>
          <w:szCs w:val="28"/>
          <w:shd w:val="clear" w:color="auto" w:fill="051524"/>
        </w:rPr>
        <w:t>js</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nx.configs</w:t>
      </w:r>
      <w:proofErr w:type="spellEnd"/>
      <w:r w:rsidRPr="007B7157">
        <w:rPr>
          <w:rStyle w:val="Textooriginal"/>
          <w:rFonts w:asciiTheme="majorHAnsi" w:hAnsiTheme="majorHAnsi" w:cstheme="majorHAnsi"/>
          <w:color w:val="292A2E"/>
          <w:sz w:val="28"/>
          <w:szCs w:val="28"/>
          <w:shd w:val="clear" w:color="auto" w:fill="051524"/>
        </w:rPr>
        <w:t>['flat/base'], ...</w:t>
      </w:r>
      <w:proofErr w:type="spellStart"/>
      <w:r w:rsidRPr="007B7157">
        <w:rPr>
          <w:rStyle w:val="Textooriginal"/>
          <w:rFonts w:asciiTheme="majorHAnsi" w:hAnsiTheme="majorHAnsi" w:cstheme="majorHAnsi"/>
          <w:color w:val="292A2E"/>
          <w:sz w:val="28"/>
          <w:szCs w:val="28"/>
          <w:shd w:val="clear" w:color="auto" w:fill="051524"/>
        </w:rPr>
        <w:t>nx.configs</w:t>
      </w:r>
      <w:proofErr w:type="spellEnd"/>
      <w:r w:rsidRPr="007B7157">
        <w:rPr>
          <w:rStyle w:val="Textooriginal"/>
          <w:rFonts w:asciiTheme="majorHAnsi" w:hAnsiTheme="majorHAnsi" w:cstheme="majorHAnsi"/>
          <w:color w:val="292A2E"/>
          <w:sz w:val="28"/>
          <w:szCs w:val="28"/>
          <w:shd w:val="clear" w:color="auto" w:fill="051524"/>
        </w:rPr>
        <w:t>['flat/</w:t>
      </w:r>
      <w:proofErr w:type="spellStart"/>
      <w:r w:rsidRPr="007B7157">
        <w:rPr>
          <w:rStyle w:val="Textooriginal"/>
          <w:rFonts w:asciiTheme="majorHAnsi" w:hAnsiTheme="majorHAnsi" w:cstheme="majorHAnsi"/>
          <w:color w:val="292A2E"/>
          <w:sz w:val="28"/>
          <w:szCs w:val="28"/>
          <w:shd w:val="clear" w:color="auto" w:fill="051524"/>
        </w:rPr>
        <w:t>typescript</w:t>
      </w:r>
      <w:proofErr w:type="spellEnd"/>
      <w:r w:rsidRPr="007B7157">
        <w:rPr>
          <w:rStyle w:val="Textooriginal"/>
          <w:rFonts w:asciiTheme="majorHAnsi" w:hAnsiTheme="majorHAnsi" w:cstheme="majorHAnsi"/>
          <w:color w:val="292A2E"/>
          <w:sz w:val="28"/>
          <w:szCs w:val="28"/>
          <w:shd w:val="clear" w:color="auto" w:fill="051524"/>
        </w:rPr>
        <w:t>'], ...</w:t>
      </w:r>
      <w:proofErr w:type="spellStart"/>
      <w:r w:rsidRPr="007B7157">
        <w:rPr>
          <w:rStyle w:val="Textooriginal"/>
          <w:rFonts w:asciiTheme="majorHAnsi" w:hAnsiTheme="majorHAnsi" w:cstheme="majorHAnsi"/>
          <w:color w:val="292A2E"/>
          <w:sz w:val="28"/>
          <w:szCs w:val="28"/>
          <w:shd w:val="clear" w:color="auto" w:fill="051524"/>
        </w:rPr>
        <w:t>nx.configs</w:t>
      </w:r>
      <w:proofErr w:type="spellEnd"/>
      <w:r w:rsidRPr="007B7157">
        <w:rPr>
          <w:rStyle w:val="Textooriginal"/>
          <w:rFonts w:asciiTheme="majorHAnsi" w:hAnsiTheme="majorHAnsi" w:cstheme="majorHAnsi"/>
          <w:color w:val="292A2E"/>
          <w:sz w:val="28"/>
          <w:szCs w:val="28"/>
          <w:shd w:val="clear" w:color="auto" w:fill="051524"/>
        </w:rPr>
        <w:t>['flat/</w:t>
      </w:r>
      <w:proofErr w:type="spellStart"/>
      <w:r w:rsidRPr="007B7157">
        <w:rPr>
          <w:rStyle w:val="Textooriginal"/>
          <w:rFonts w:asciiTheme="majorHAnsi" w:hAnsiTheme="majorHAnsi" w:cstheme="majorHAnsi"/>
          <w:color w:val="292A2E"/>
          <w:sz w:val="28"/>
          <w:szCs w:val="28"/>
          <w:shd w:val="clear" w:color="auto" w:fill="051524"/>
        </w:rPr>
        <w:t>javascript</w:t>
      </w:r>
      <w:proofErr w:type="spellEnd"/>
      <w:r w:rsidRPr="007B7157">
        <w:rPr>
          <w:rStyle w:val="Textooriginal"/>
          <w:rFonts w:asciiTheme="majorHAnsi" w:hAnsiTheme="majorHAnsi" w:cstheme="majorHAnsi"/>
          <w:color w:val="292A2E"/>
          <w:sz w:val="28"/>
          <w:szCs w:val="28"/>
          <w:shd w:val="clear" w:color="auto" w:fill="051524"/>
        </w:rPr>
        <w:t xml:space="preserve">'], // &gt;&gt;&gt; Incluye aquí tu configuración de accesibilidad personalizada &lt;&lt;&lt; ...customA11yConfig, // lo que tengas </w:t>
      </w:r>
      <w:proofErr w:type="spellStart"/>
      <w:r w:rsidRPr="007B7157">
        <w:rPr>
          <w:rStyle w:val="Textooriginal"/>
          <w:rFonts w:asciiTheme="majorHAnsi" w:hAnsiTheme="majorHAnsi" w:cstheme="majorHAnsi"/>
          <w:color w:val="292A2E"/>
          <w:sz w:val="28"/>
          <w:szCs w:val="28"/>
          <w:shd w:val="clear" w:color="auto" w:fill="051524"/>
        </w:rPr>
        <w:t>etc</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etc</w:t>
      </w:r>
      <w:proofErr w:type="spellEnd"/>
      <w:r w:rsidRPr="007B7157">
        <w:rPr>
          <w:rStyle w:val="Textooriginal"/>
          <w:rFonts w:asciiTheme="majorHAnsi" w:hAnsiTheme="majorHAnsi" w:cstheme="majorHAnsi"/>
          <w:color w:val="292A2E"/>
          <w:sz w:val="28"/>
          <w:szCs w:val="28"/>
          <w:shd w:val="clear" w:color="auto" w:fill="051524"/>
        </w:rPr>
        <w:t xml:space="preserve"> </w:t>
      </w:r>
      <w:proofErr w:type="spellStart"/>
      <w:r w:rsidRPr="007B7157">
        <w:rPr>
          <w:rStyle w:val="Textooriginal"/>
          <w:rFonts w:asciiTheme="majorHAnsi" w:hAnsiTheme="majorHAnsi" w:cstheme="majorHAnsi"/>
          <w:color w:val="292A2E"/>
          <w:sz w:val="28"/>
          <w:szCs w:val="28"/>
          <w:shd w:val="clear" w:color="auto" w:fill="051524"/>
        </w:rPr>
        <w:t>etc</w:t>
      </w:r>
      <w:proofErr w:type="spellEnd"/>
      <w:r w:rsidRPr="007B7157">
        <w:rPr>
          <w:rStyle w:val="Textooriginal"/>
          <w:rFonts w:asciiTheme="majorHAnsi" w:hAnsiTheme="majorHAnsi" w:cstheme="majorHAnsi"/>
          <w:color w:val="292A2E"/>
          <w:sz w:val="28"/>
          <w:szCs w:val="28"/>
          <w:shd w:val="clear" w:color="auto" w:fill="051524"/>
        </w:rPr>
        <w:t xml:space="preserve"> // Reglas específicas de tu proyecto para HTML { files: ['**/*.</w:t>
      </w:r>
      <w:proofErr w:type="spellStart"/>
      <w:r w:rsidRPr="007B7157">
        <w:rPr>
          <w:rStyle w:val="Textooriginal"/>
          <w:rFonts w:asciiTheme="majorHAnsi" w:hAnsiTheme="majorHAnsi" w:cstheme="majorHAnsi"/>
          <w:color w:val="292A2E"/>
          <w:sz w:val="28"/>
          <w:szCs w:val="28"/>
          <w:shd w:val="clear" w:color="auto" w:fill="051524"/>
        </w:rPr>
        <w:t>html</w:t>
      </w:r>
      <w:proofErr w:type="spellEnd"/>
      <w:r w:rsidRPr="007B7157">
        <w:rPr>
          <w:rStyle w:val="Textooriginal"/>
          <w:rFonts w:asciiTheme="majorHAnsi" w:hAnsiTheme="majorHAnsi" w:cstheme="majorHAnsi"/>
          <w:color w:val="292A2E"/>
          <w:sz w:val="28"/>
          <w:szCs w:val="28"/>
          <w:shd w:val="clear" w:color="auto" w:fill="051524"/>
        </w:rPr>
        <w:t>'], rules: { // Puedes sobrescribir o añadir reglas HTML aquí // Ten en cuenta que customA11yConfig ya cubre muchas reglas de HTML/plantillas }, }, // IMPORTANTE: Si customA11yConfig ya incluye las configuraciones de plantillas // de Angular (como angular-</w:t>
      </w:r>
      <w:proofErr w:type="spellStart"/>
      <w:r w:rsidRPr="007B7157">
        <w:rPr>
          <w:rStyle w:val="Textooriginal"/>
          <w:rFonts w:asciiTheme="majorHAnsi" w:hAnsiTheme="majorHAnsi" w:cstheme="majorHAnsi"/>
          <w:color w:val="292A2E"/>
          <w:sz w:val="28"/>
          <w:szCs w:val="28"/>
          <w:shd w:val="clear" w:color="auto" w:fill="051524"/>
        </w:rPr>
        <w:t>template.configs.recommended</w:t>
      </w:r>
      <w:proofErr w:type="spellEnd"/>
      <w:r w:rsidRPr="007B7157">
        <w:rPr>
          <w:rStyle w:val="Textooriginal"/>
          <w:rFonts w:asciiTheme="majorHAnsi" w:hAnsiTheme="majorHAnsi" w:cstheme="majorHAnsi"/>
          <w:color w:val="292A2E"/>
          <w:sz w:val="28"/>
          <w:szCs w:val="28"/>
          <w:shd w:val="clear" w:color="auto" w:fill="051524"/>
        </w:rPr>
        <w:t>), es posible que quieras // evitar duplicidades eliminando o gestionando cuidadosamente la inclusión de: // ...</w:t>
      </w:r>
      <w:proofErr w:type="spellStart"/>
      <w:r w:rsidRPr="007B7157">
        <w:rPr>
          <w:rStyle w:val="Textooriginal"/>
          <w:rFonts w:asciiTheme="majorHAnsi" w:hAnsiTheme="majorHAnsi" w:cstheme="majorHAnsi"/>
          <w:color w:val="292A2E"/>
          <w:sz w:val="28"/>
          <w:szCs w:val="28"/>
          <w:shd w:val="clear" w:color="auto" w:fill="051524"/>
        </w:rPr>
        <w:t>nx.configs</w:t>
      </w:r>
      <w:proofErr w:type="spellEnd"/>
      <w:r w:rsidRPr="007B7157">
        <w:rPr>
          <w:rStyle w:val="Textooriginal"/>
          <w:rFonts w:asciiTheme="majorHAnsi" w:hAnsiTheme="majorHAnsi" w:cstheme="majorHAnsi"/>
          <w:color w:val="292A2E"/>
          <w:sz w:val="28"/>
          <w:szCs w:val="28"/>
          <w:shd w:val="clear" w:color="auto" w:fill="051524"/>
        </w:rPr>
        <w:t>['flat/angular-</w:t>
      </w:r>
      <w:proofErr w:type="spellStart"/>
      <w:r w:rsidRPr="007B7157">
        <w:rPr>
          <w:rStyle w:val="Textooriginal"/>
          <w:rFonts w:asciiTheme="majorHAnsi" w:hAnsiTheme="majorHAnsi" w:cstheme="majorHAnsi"/>
          <w:color w:val="292A2E"/>
          <w:sz w:val="28"/>
          <w:szCs w:val="28"/>
          <w:shd w:val="clear" w:color="auto" w:fill="051524"/>
        </w:rPr>
        <w:t>template</w:t>
      </w:r>
      <w:proofErr w:type="spellEnd"/>
      <w:r w:rsidRPr="007B7157">
        <w:rPr>
          <w:rStyle w:val="Textooriginal"/>
          <w:rFonts w:asciiTheme="majorHAnsi" w:hAnsiTheme="majorHAnsi" w:cstheme="majorHAnsi"/>
          <w:color w:val="292A2E"/>
          <w:sz w:val="28"/>
          <w:szCs w:val="28"/>
          <w:shd w:val="clear" w:color="auto" w:fill="051524"/>
        </w:rPr>
        <w:t>'], ];</w:t>
      </w:r>
    </w:p>
    <w:p w14:paraId="745E7A19" w14:textId="77777777" w:rsidR="005A0D2F" w:rsidRPr="007B7157" w:rsidRDefault="00D73344">
      <w:pPr>
        <w:pStyle w:val="Ttulo2"/>
        <w:spacing w:before="0" w:after="0" w:line="288" w:lineRule="auto"/>
        <w:ind w:left="90"/>
        <w:rPr>
          <w:rFonts w:cstheme="majorHAnsi"/>
        </w:rPr>
      </w:pPr>
      <w:bookmarkStart w:id="108" w:name="html-validate-(herramienta-de-validación"/>
      <w:bookmarkStart w:id="109" w:name="_Toc227307315"/>
      <w:bookmarkEnd w:id="108"/>
      <w:proofErr w:type="spellStart"/>
      <w:r w:rsidRPr="007B7157">
        <w:rPr>
          <w:rStyle w:val="Textooriginal"/>
          <w:rFonts w:asciiTheme="majorHAnsi" w:hAnsiTheme="majorHAnsi" w:cstheme="majorHAnsi"/>
          <w:b w:val="0"/>
          <w:color w:val="292A2E"/>
        </w:rPr>
        <w:t>html-validate</w:t>
      </w:r>
      <w:proofErr w:type="spellEnd"/>
      <w:r w:rsidRPr="007B7157">
        <w:rPr>
          <w:rStyle w:val="Fuerte"/>
          <w:rFonts w:cstheme="majorHAnsi"/>
          <w:b/>
          <w:bCs/>
          <w:color w:val="292A2E"/>
        </w:rPr>
        <w:t xml:space="preserve"> (</w:t>
      </w:r>
      <w:hyperlink r:id="rId59">
        <w:r w:rsidR="005A0D2F" w:rsidRPr="007B7157">
          <w:rPr>
            <w:rStyle w:val="Hipervnculo"/>
            <w:rFonts w:cstheme="majorHAnsi"/>
            <w:color w:val="1868DB"/>
          </w:rPr>
          <w:t>herramienta de validación de HTML</w:t>
        </w:r>
      </w:hyperlink>
      <w:r w:rsidRPr="007B7157">
        <w:rPr>
          <w:rStyle w:val="Fuerte"/>
          <w:rFonts w:cstheme="majorHAnsi"/>
          <w:b/>
          <w:bCs/>
          <w:color w:val="292A2E"/>
        </w:rPr>
        <w:t>)</w:t>
      </w:r>
      <w:bookmarkEnd w:id="109"/>
    </w:p>
    <w:p w14:paraId="677EF64F"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html-validate</w:t>
      </w:r>
      <w:proofErr w:type="spellEnd"/>
      <w:r w:rsidRPr="007B7157">
        <w:rPr>
          <w:rFonts w:asciiTheme="majorHAnsi" w:hAnsiTheme="majorHAnsi" w:cstheme="majorHAnsi"/>
          <w:color w:val="292A2E"/>
          <w:sz w:val="28"/>
          <w:szCs w:val="28"/>
        </w:rPr>
        <w:t xml:space="preserve"> es una herramienta de validación de HTML que puede ser utilizada para asegurar la calidad y accesibilidad del marcado. Aunque no es un plugin de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en sí mismo, ofrece un conjunto robusto de reglas de accesibilidad que pueden integrarse en el flujo de trabajo de desarrollo.</w:t>
      </w:r>
    </w:p>
    <w:p w14:paraId="0CBC1DD4" w14:textId="77777777" w:rsidR="005A0D2F" w:rsidRPr="007B7157" w:rsidRDefault="00D73344">
      <w:pPr>
        <w:pStyle w:val="Ttulo3"/>
        <w:spacing w:before="0" w:after="0" w:line="360" w:lineRule="auto"/>
        <w:ind w:left="90"/>
        <w:rPr>
          <w:rFonts w:cstheme="majorHAnsi"/>
        </w:rPr>
      </w:pPr>
      <w:bookmarkStart w:id="110" w:name="Instalación.4"/>
      <w:bookmarkStart w:id="111" w:name="_Toc227307316"/>
      <w:bookmarkEnd w:id="110"/>
      <w:r w:rsidRPr="007B7157">
        <w:rPr>
          <w:rStyle w:val="Fuerte"/>
          <w:rFonts w:cstheme="majorHAnsi"/>
          <w:b/>
          <w:bCs/>
          <w:color w:val="292A2E"/>
        </w:rPr>
        <w:t>Instalación</w:t>
      </w:r>
      <w:bookmarkEnd w:id="111"/>
    </w:p>
    <w:p w14:paraId="27D0FB6D"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npm</w:t>
      </w:r>
      <w:proofErr w:type="spellEnd"/>
      <w:r w:rsidRPr="007B7157">
        <w:rPr>
          <w:rStyle w:val="Textooriginal"/>
          <w:rFonts w:asciiTheme="majorHAnsi" w:hAnsiTheme="majorHAnsi" w:cstheme="majorHAnsi"/>
          <w:color w:val="292A2E"/>
          <w:sz w:val="28"/>
          <w:szCs w:val="28"/>
        </w:rPr>
        <w:t xml:space="preserve"> i </w:t>
      </w:r>
      <w:proofErr w:type="spellStart"/>
      <w:r w:rsidRPr="007B7157">
        <w:rPr>
          <w:rStyle w:val="Textooriginal"/>
          <w:rFonts w:asciiTheme="majorHAnsi" w:hAnsiTheme="majorHAnsi" w:cstheme="majorHAnsi"/>
          <w:color w:val="292A2E"/>
          <w:sz w:val="28"/>
          <w:szCs w:val="28"/>
        </w:rPr>
        <w:t>html-validate</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save-dev</w:t>
      </w:r>
      <w:proofErr w:type="spellEnd"/>
      <w:r w:rsidRPr="007B7157">
        <w:rPr>
          <w:rFonts w:asciiTheme="majorHAnsi" w:hAnsiTheme="majorHAnsi" w:cstheme="majorHAnsi"/>
          <w:color w:val="292A2E"/>
          <w:sz w:val="28"/>
          <w:szCs w:val="28"/>
        </w:rPr>
        <w:t xml:space="preserve">. Si quieres integrarlo con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puedes usar </w:t>
      </w:r>
      <w:r w:rsidRPr="007B7157">
        <w:rPr>
          <w:rStyle w:val="Textooriginal"/>
          <w:rFonts w:asciiTheme="majorHAnsi" w:hAnsiTheme="majorHAnsi" w:cstheme="majorHAnsi"/>
          <w:color w:val="292A2E"/>
          <w:sz w:val="28"/>
          <w:szCs w:val="28"/>
        </w:rPr>
        <w:t>@html-validate/eslint-config</w:t>
      </w:r>
      <w:r w:rsidRPr="007B7157">
        <w:rPr>
          <w:rFonts w:asciiTheme="majorHAnsi" w:hAnsiTheme="majorHAnsi" w:cstheme="majorHAnsi"/>
          <w:color w:val="292A2E"/>
          <w:sz w:val="28"/>
          <w:szCs w:val="28"/>
        </w:rPr>
        <w:t xml:space="preserve"> para la configuración, pero las reglas de validación provienen de la herramienta </w:t>
      </w:r>
      <w:proofErr w:type="spellStart"/>
      <w:r w:rsidRPr="007B7157">
        <w:rPr>
          <w:rStyle w:val="Textooriginal"/>
          <w:rFonts w:asciiTheme="majorHAnsi" w:hAnsiTheme="majorHAnsi" w:cstheme="majorHAnsi"/>
          <w:color w:val="292A2E"/>
          <w:sz w:val="28"/>
          <w:szCs w:val="28"/>
        </w:rPr>
        <w:t>html-validate</w:t>
      </w:r>
      <w:proofErr w:type="spellEnd"/>
      <w:r w:rsidRPr="007B7157">
        <w:rPr>
          <w:rFonts w:asciiTheme="majorHAnsi" w:hAnsiTheme="majorHAnsi" w:cstheme="majorHAnsi"/>
          <w:color w:val="292A2E"/>
          <w:sz w:val="28"/>
          <w:szCs w:val="28"/>
        </w:rPr>
        <w:t xml:space="preserve"> directamente.</w:t>
      </w:r>
    </w:p>
    <w:p w14:paraId="174A3AEC" w14:textId="77777777" w:rsidR="005A0D2F" w:rsidRPr="007B7157" w:rsidRDefault="00D73344">
      <w:pPr>
        <w:pStyle w:val="Ttulo3"/>
        <w:spacing w:before="0" w:after="0" w:line="360" w:lineRule="auto"/>
        <w:ind w:left="90"/>
        <w:rPr>
          <w:rFonts w:cstheme="majorHAnsi"/>
        </w:rPr>
      </w:pPr>
      <w:bookmarkStart w:id="112" w:name="Reglas-de-Accesibilidad.3"/>
      <w:bookmarkStart w:id="113" w:name="_Toc227307317"/>
      <w:bookmarkEnd w:id="112"/>
      <w:r w:rsidRPr="007B7157">
        <w:rPr>
          <w:rStyle w:val="Fuerte"/>
          <w:rFonts w:cstheme="majorHAnsi"/>
          <w:b/>
          <w:bCs/>
          <w:color w:val="292A2E"/>
        </w:rPr>
        <w:t>Reglas de Accesibilidad</w:t>
      </w:r>
      <w:bookmarkEnd w:id="113"/>
    </w:p>
    <w:tbl>
      <w:tblPr>
        <w:tblW w:w="9638" w:type="dxa"/>
        <w:tblLayout w:type="fixed"/>
        <w:tblCellMar>
          <w:left w:w="0" w:type="dxa"/>
          <w:right w:w="0" w:type="dxa"/>
        </w:tblCellMar>
        <w:tblLook w:val="04A0" w:firstRow="1" w:lastRow="0" w:firstColumn="1" w:lastColumn="0" w:noHBand="0" w:noVBand="1"/>
      </w:tblPr>
      <w:tblGrid>
        <w:gridCol w:w="3272"/>
        <w:gridCol w:w="6366"/>
      </w:tblGrid>
      <w:tr w:rsidR="005A0D2F" w:rsidRPr="007B7157" w14:paraId="5F6C13AD" w14:textId="77777777">
        <w:tc>
          <w:tcPr>
            <w:tcW w:w="3272" w:type="dxa"/>
            <w:shd w:val="clear" w:color="auto" w:fill="F0F1F2"/>
            <w:vAlign w:val="center"/>
          </w:tcPr>
          <w:p w14:paraId="15C33DAA" w14:textId="77777777" w:rsidR="005A0D2F" w:rsidRPr="007B7157" w:rsidRDefault="00D73344">
            <w:pPr>
              <w:pStyle w:val="Ttulodelatabla"/>
              <w:spacing w:line="410" w:lineRule="auto"/>
              <w:jc w:val="left"/>
              <w:rPr>
                <w:rFonts w:asciiTheme="majorHAnsi" w:hAnsiTheme="majorHAnsi" w:cstheme="majorHAnsi"/>
                <w:b w:val="0"/>
                <w:bCs w:val="0"/>
                <w:sz w:val="28"/>
                <w:szCs w:val="28"/>
              </w:rPr>
            </w:pPr>
            <w:r w:rsidRPr="007B7157">
              <w:rPr>
                <w:rStyle w:val="Fuerte"/>
                <w:rFonts w:asciiTheme="majorHAnsi" w:hAnsiTheme="majorHAnsi" w:cstheme="majorHAnsi"/>
                <w:bCs/>
                <w:sz w:val="28"/>
                <w:szCs w:val="28"/>
                <w:bdr w:val="single" w:sz="6" w:space="6" w:color="000000"/>
              </w:rPr>
              <w:t>Nombre de la regla</w:t>
            </w:r>
          </w:p>
        </w:tc>
        <w:tc>
          <w:tcPr>
            <w:tcW w:w="6366" w:type="dxa"/>
            <w:shd w:val="clear" w:color="auto" w:fill="F0F1F2"/>
            <w:vAlign w:val="center"/>
          </w:tcPr>
          <w:p w14:paraId="7E2152A2" w14:textId="77777777" w:rsidR="005A0D2F" w:rsidRPr="007B7157" w:rsidRDefault="00D73344">
            <w:pPr>
              <w:pStyle w:val="Ttulodelatabla"/>
              <w:spacing w:line="410" w:lineRule="auto"/>
              <w:jc w:val="left"/>
              <w:rPr>
                <w:rFonts w:asciiTheme="majorHAnsi" w:hAnsiTheme="majorHAnsi" w:cstheme="majorHAnsi"/>
                <w:b w:val="0"/>
                <w:bCs w:val="0"/>
                <w:sz w:val="28"/>
                <w:szCs w:val="28"/>
              </w:rPr>
            </w:pPr>
            <w:r w:rsidRPr="007B7157">
              <w:rPr>
                <w:rStyle w:val="Fuerte"/>
                <w:rFonts w:asciiTheme="majorHAnsi" w:hAnsiTheme="majorHAnsi" w:cstheme="majorHAnsi"/>
                <w:bCs/>
                <w:sz w:val="28"/>
                <w:szCs w:val="28"/>
                <w:bdr w:val="single" w:sz="6" w:space="6" w:color="000000"/>
              </w:rPr>
              <w:t>Descripción</w:t>
            </w:r>
          </w:p>
        </w:tc>
      </w:tr>
      <w:tr w:rsidR="005A0D2F" w:rsidRPr="007B7157" w14:paraId="27224BC1" w14:textId="77777777">
        <w:tc>
          <w:tcPr>
            <w:tcW w:w="3272" w:type="dxa"/>
            <w:shd w:val="clear" w:color="auto" w:fill="FFFFFF"/>
            <w:vAlign w:val="center"/>
          </w:tcPr>
          <w:p w14:paraId="503BB361"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area-alt</w:t>
            </w:r>
            <w:proofErr w:type="spellEnd"/>
          </w:p>
        </w:tc>
        <w:tc>
          <w:tcPr>
            <w:tcW w:w="6366" w:type="dxa"/>
            <w:shd w:val="clear" w:color="auto" w:fill="FFFFFF"/>
            <w:vAlign w:val="center"/>
          </w:tcPr>
          <w:p w14:paraId="1D5D80C8"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Requiere texto alternativo en elementos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area</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w:t>
            </w:r>
          </w:p>
        </w:tc>
      </w:tr>
      <w:tr w:rsidR="005A0D2F" w:rsidRPr="007B7157" w14:paraId="3424DDD5" w14:textId="77777777">
        <w:tc>
          <w:tcPr>
            <w:tcW w:w="3272" w:type="dxa"/>
            <w:shd w:val="clear" w:color="auto" w:fill="FFFFFF"/>
            <w:vAlign w:val="center"/>
          </w:tcPr>
          <w:p w14:paraId="69C0EF72"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hidden</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body</w:t>
            </w:r>
            <w:proofErr w:type="spellEnd"/>
          </w:p>
        </w:tc>
        <w:tc>
          <w:tcPr>
            <w:tcW w:w="6366" w:type="dxa"/>
            <w:shd w:val="clear" w:color="auto" w:fill="FFFFFF"/>
            <w:vAlign w:val="center"/>
          </w:tcPr>
          <w:p w14:paraId="29AEDB6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Prohíbe que </w:t>
            </w: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hidden</w:t>
            </w:r>
            <w:proofErr w:type="spellEnd"/>
            <w:r w:rsidRPr="007B7157">
              <w:rPr>
                <w:rFonts w:asciiTheme="majorHAnsi" w:hAnsiTheme="majorHAnsi" w:cstheme="majorHAnsi"/>
                <w:sz w:val="28"/>
                <w:szCs w:val="28"/>
              </w:rPr>
              <w:t xml:space="preserve"> se establezca en el elemento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body</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w:t>
            </w:r>
          </w:p>
        </w:tc>
      </w:tr>
      <w:tr w:rsidR="005A0D2F" w:rsidRPr="007B7157" w14:paraId="2BE3B8C0" w14:textId="77777777">
        <w:tc>
          <w:tcPr>
            <w:tcW w:w="3272" w:type="dxa"/>
            <w:shd w:val="clear" w:color="auto" w:fill="FFFFFF"/>
            <w:vAlign w:val="center"/>
          </w:tcPr>
          <w:p w14:paraId="055F0A2D"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label</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misuse</w:t>
            </w:r>
            <w:proofErr w:type="spellEnd"/>
          </w:p>
        </w:tc>
        <w:tc>
          <w:tcPr>
            <w:tcW w:w="6366" w:type="dxa"/>
            <w:shd w:val="clear" w:color="auto" w:fill="FFFFFF"/>
            <w:vAlign w:val="center"/>
          </w:tcPr>
          <w:p w14:paraId="2A161300"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Prohíbe el uso incorrecto de </w:t>
            </w: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label</w:t>
            </w:r>
            <w:proofErr w:type="spellEnd"/>
            <w:r w:rsidRPr="007B7157">
              <w:rPr>
                <w:rFonts w:asciiTheme="majorHAnsi" w:hAnsiTheme="majorHAnsi" w:cstheme="majorHAnsi"/>
                <w:sz w:val="28"/>
                <w:szCs w:val="28"/>
              </w:rPr>
              <w:t>.</w:t>
            </w:r>
          </w:p>
        </w:tc>
      </w:tr>
      <w:tr w:rsidR="005A0D2F" w:rsidRPr="007B7157" w14:paraId="414B21E7" w14:textId="77777777">
        <w:tc>
          <w:tcPr>
            <w:tcW w:w="3272" w:type="dxa"/>
            <w:shd w:val="clear" w:color="auto" w:fill="FFFFFF"/>
            <w:vAlign w:val="center"/>
          </w:tcPr>
          <w:p w14:paraId="5A3357BE"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empty-heading</w:t>
            </w:r>
            <w:proofErr w:type="spellEnd"/>
          </w:p>
        </w:tc>
        <w:tc>
          <w:tcPr>
            <w:tcW w:w="6366" w:type="dxa"/>
            <w:shd w:val="clear" w:color="auto" w:fill="FFFFFF"/>
            <w:vAlign w:val="center"/>
          </w:tcPr>
          <w:p w14:paraId="7EBA047D"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Requiere que los encabezados tengan contenido textual.</w:t>
            </w:r>
          </w:p>
        </w:tc>
      </w:tr>
      <w:tr w:rsidR="005A0D2F" w:rsidRPr="007B7157" w14:paraId="18B17CB6" w14:textId="77777777">
        <w:tc>
          <w:tcPr>
            <w:tcW w:w="3272" w:type="dxa"/>
            <w:shd w:val="clear" w:color="auto" w:fill="FFFFFF"/>
            <w:vAlign w:val="center"/>
          </w:tcPr>
          <w:p w14:paraId="7A60635F"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empty-title</w:t>
            </w:r>
            <w:proofErr w:type="spellEnd"/>
          </w:p>
        </w:tc>
        <w:tc>
          <w:tcPr>
            <w:tcW w:w="6366" w:type="dxa"/>
            <w:shd w:val="clear" w:color="auto" w:fill="FFFFFF"/>
            <w:vAlign w:val="center"/>
          </w:tcPr>
          <w:p w14:paraId="5ED12627"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Requiere que el elemento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title</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tenga contenido textual.</w:t>
            </w:r>
          </w:p>
        </w:tc>
      </w:tr>
      <w:tr w:rsidR="005A0D2F" w:rsidRPr="007B7157" w14:paraId="062E82CC" w14:textId="77777777">
        <w:tc>
          <w:tcPr>
            <w:tcW w:w="3272" w:type="dxa"/>
            <w:shd w:val="clear" w:color="auto" w:fill="FFFFFF"/>
            <w:vAlign w:val="center"/>
          </w:tcPr>
          <w:p w14:paraId="6C0A2416"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hidden-focusable</w:t>
            </w:r>
            <w:proofErr w:type="spellEnd"/>
          </w:p>
        </w:tc>
        <w:tc>
          <w:tcPr>
            <w:tcW w:w="6366" w:type="dxa"/>
            <w:shd w:val="clear" w:color="auto" w:fill="FFFFFF"/>
            <w:vAlign w:val="center"/>
          </w:tcPr>
          <w:p w14:paraId="5C175541"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Prohíbe </w:t>
            </w: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hidden</w:t>
            </w:r>
            <w:proofErr w:type="spellEnd"/>
            <w:r w:rsidRPr="007B7157">
              <w:rPr>
                <w:rFonts w:asciiTheme="majorHAnsi" w:hAnsiTheme="majorHAnsi" w:cstheme="majorHAnsi"/>
                <w:sz w:val="28"/>
                <w:szCs w:val="28"/>
              </w:rPr>
              <w:t xml:space="preserve"> en elementos </w:t>
            </w:r>
            <w:proofErr w:type="spellStart"/>
            <w:r w:rsidRPr="007B7157">
              <w:rPr>
                <w:rFonts w:asciiTheme="majorHAnsi" w:hAnsiTheme="majorHAnsi" w:cstheme="majorHAnsi"/>
                <w:sz w:val="28"/>
                <w:szCs w:val="28"/>
              </w:rPr>
              <w:t>enfocables</w:t>
            </w:r>
            <w:proofErr w:type="spellEnd"/>
            <w:r w:rsidRPr="007B7157">
              <w:rPr>
                <w:rFonts w:asciiTheme="majorHAnsi" w:hAnsiTheme="majorHAnsi" w:cstheme="majorHAnsi"/>
                <w:sz w:val="28"/>
                <w:szCs w:val="28"/>
              </w:rPr>
              <w:t>.</w:t>
            </w:r>
          </w:p>
        </w:tc>
      </w:tr>
      <w:tr w:rsidR="005A0D2F" w:rsidRPr="007B7157" w14:paraId="41EF71D9" w14:textId="77777777">
        <w:tc>
          <w:tcPr>
            <w:tcW w:w="3272" w:type="dxa"/>
            <w:shd w:val="clear" w:color="auto" w:fill="FFFFFF"/>
            <w:vAlign w:val="center"/>
          </w:tcPr>
          <w:p w14:paraId="415C79F7"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input-</w:t>
            </w:r>
            <w:proofErr w:type="spellStart"/>
            <w:r w:rsidRPr="007B7157">
              <w:rPr>
                <w:rStyle w:val="Textooriginal"/>
                <w:rFonts w:asciiTheme="majorHAnsi" w:hAnsiTheme="majorHAnsi" w:cstheme="majorHAnsi"/>
                <w:color w:val="292A2E"/>
                <w:sz w:val="28"/>
                <w:szCs w:val="28"/>
              </w:rPr>
              <w:t>missing</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label</w:t>
            </w:r>
            <w:proofErr w:type="spellEnd"/>
          </w:p>
        </w:tc>
        <w:tc>
          <w:tcPr>
            <w:tcW w:w="6366" w:type="dxa"/>
            <w:shd w:val="clear" w:color="auto" w:fill="FFFFFF"/>
            <w:vAlign w:val="center"/>
          </w:tcPr>
          <w:p w14:paraId="13BFD8D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Requiere que los campos de entrada tengan una etiqueta asociada.</w:t>
            </w:r>
          </w:p>
        </w:tc>
      </w:tr>
      <w:tr w:rsidR="005A0D2F" w:rsidRPr="007B7157" w14:paraId="65AEA0E3" w14:textId="77777777">
        <w:tc>
          <w:tcPr>
            <w:tcW w:w="3272" w:type="dxa"/>
            <w:shd w:val="clear" w:color="auto" w:fill="FFFFFF"/>
            <w:vAlign w:val="center"/>
          </w:tcPr>
          <w:p w14:paraId="19EF6A53"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meta-</w:t>
            </w:r>
            <w:proofErr w:type="spellStart"/>
            <w:r w:rsidRPr="007B7157">
              <w:rPr>
                <w:rStyle w:val="Textooriginal"/>
                <w:rFonts w:asciiTheme="majorHAnsi" w:hAnsiTheme="majorHAnsi" w:cstheme="majorHAnsi"/>
                <w:color w:val="292A2E"/>
                <w:sz w:val="28"/>
                <w:szCs w:val="28"/>
              </w:rPr>
              <w:t>refresh</w:t>
            </w:r>
            <w:proofErr w:type="spellEnd"/>
          </w:p>
        </w:tc>
        <w:tc>
          <w:tcPr>
            <w:tcW w:w="6366" w:type="dxa"/>
            <w:shd w:val="clear" w:color="auto" w:fill="FFFFFF"/>
            <w:vAlign w:val="center"/>
          </w:tcPr>
          <w:p w14:paraId="10CEB97D"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Requiere que las etiquetas </w:t>
            </w:r>
            <w:r w:rsidRPr="007B7157">
              <w:rPr>
                <w:rStyle w:val="Textooriginal"/>
                <w:rFonts w:asciiTheme="majorHAnsi" w:hAnsiTheme="majorHAnsi" w:cstheme="majorHAnsi"/>
                <w:color w:val="292A2E"/>
                <w:sz w:val="28"/>
                <w:szCs w:val="28"/>
              </w:rPr>
              <w:t xml:space="preserve">meta </w:t>
            </w:r>
            <w:proofErr w:type="spellStart"/>
            <w:r w:rsidRPr="007B7157">
              <w:rPr>
                <w:rStyle w:val="Textooriginal"/>
                <w:rFonts w:asciiTheme="majorHAnsi" w:hAnsiTheme="majorHAnsi" w:cstheme="majorHAnsi"/>
                <w:color w:val="292A2E"/>
                <w:sz w:val="28"/>
                <w:szCs w:val="28"/>
              </w:rPr>
              <w:t>refresh</w:t>
            </w:r>
            <w:proofErr w:type="spellEnd"/>
            <w:r w:rsidRPr="007B7157">
              <w:rPr>
                <w:rFonts w:asciiTheme="majorHAnsi" w:hAnsiTheme="majorHAnsi" w:cstheme="majorHAnsi"/>
                <w:sz w:val="28"/>
                <w:szCs w:val="28"/>
              </w:rPr>
              <w:t xml:space="preserve"> tengan un retardo de 0 segundos (para evitar redirecciones inesperadas).</w:t>
            </w:r>
          </w:p>
        </w:tc>
      </w:tr>
      <w:tr w:rsidR="005A0D2F" w:rsidRPr="007B7157" w14:paraId="76CC3EFF" w14:textId="77777777">
        <w:tc>
          <w:tcPr>
            <w:tcW w:w="3272" w:type="dxa"/>
            <w:shd w:val="clear" w:color="auto" w:fill="FFFFFF"/>
            <w:vAlign w:val="center"/>
          </w:tcPr>
          <w:p w14:paraId="775F124F"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multiple-labeled-controls</w:t>
            </w:r>
            <w:proofErr w:type="spellEnd"/>
          </w:p>
        </w:tc>
        <w:tc>
          <w:tcPr>
            <w:tcW w:w="6366" w:type="dxa"/>
            <w:shd w:val="clear" w:color="auto" w:fill="FFFFFF"/>
            <w:vAlign w:val="center"/>
          </w:tcPr>
          <w:p w14:paraId="154E457B"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Prohíbe etiquetas asociadas con múltiples controles.</w:t>
            </w:r>
          </w:p>
        </w:tc>
      </w:tr>
      <w:tr w:rsidR="005A0D2F" w:rsidRPr="007B7157" w14:paraId="5006C370" w14:textId="77777777">
        <w:tc>
          <w:tcPr>
            <w:tcW w:w="3272" w:type="dxa"/>
            <w:shd w:val="clear" w:color="auto" w:fill="FFFFFF"/>
            <w:vAlign w:val="center"/>
          </w:tcPr>
          <w:p w14:paraId="1499A923"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abstract</w:t>
            </w:r>
            <w:proofErr w:type="spellEnd"/>
            <w:r w:rsidRPr="007B7157">
              <w:rPr>
                <w:rStyle w:val="Textooriginal"/>
                <w:rFonts w:asciiTheme="majorHAnsi" w:hAnsiTheme="majorHAnsi" w:cstheme="majorHAnsi"/>
                <w:color w:val="292A2E"/>
                <w:sz w:val="28"/>
                <w:szCs w:val="28"/>
              </w:rPr>
              <w:t>-role</w:t>
            </w:r>
          </w:p>
        </w:tc>
        <w:tc>
          <w:tcPr>
            <w:tcW w:w="6366" w:type="dxa"/>
            <w:shd w:val="clear" w:color="auto" w:fill="FFFFFF"/>
            <w:vAlign w:val="center"/>
          </w:tcPr>
          <w:p w14:paraId="65FA57CA"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Prohíbe el uso de roles WAI-ARIA abstractos.</w:t>
            </w:r>
          </w:p>
        </w:tc>
      </w:tr>
      <w:tr w:rsidR="005A0D2F" w:rsidRPr="007B7157" w14:paraId="6670EFA7" w14:textId="77777777">
        <w:tc>
          <w:tcPr>
            <w:tcW w:w="3272" w:type="dxa"/>
            <w:shd w:val="clear" w:color="auto" w:fill="FFFFFF"/>
            <w:vAlign w:val="center"/>
          </w:tcPr>
          <w:p w14:paraId="2E847E79"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autoplay</w:t>
            </w:r>
            <w:proofErr w:type="spellEnd"/>
          </w:p>
        </w:tc>
        <w:tc>
          <w:tcPr>
            <w:tcW w:w="6366" w:type="dxa"/>
            <w:shd w:val="clear" w:color="auto" w:fill="FFFFFF"/>
            <w:vAlign w:val="center"/>
          </w:tcPr>
          <w:p w14:paraId="2BF4B92E"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Prohíbe la reproducción automática de elementos multimedia.</w:t>
            </w:r>
          </w:p>
        </w:tc>
      </w:tr>
      <w:tr w:rsidR="005A0D2F" w:rsidRPr="007B7157" w14:paraId="425EDACF" w14:textId="77777777">
        <w:tc>
          <w:tcPr>
            <w:tcW w:w="3272" w:type="dxa"/>
            <w:shd w:val="clear" w:color="auto" w:fill="FFFFFF"/>
            <w:vAlign w:val="center"/>
          </w:tcPr>
          <w:p w14:paraId="15A6C09F"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redundant</w:t>
            </w:r>
            <w:proofErr w:type="spellEnd"/>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label</w:t>
            </w:r>
            <w:proofErr w:type="spellEnd"/>
          </w:p>
        </w:tc>
        <w:tc>
          <w:tcPr>
            <w:tcW w:w="6366" w:type="dxa"/>
            <w:shd w:val="clear" w:color="auto" w:fill="FFFFFF"/>
            <w:vAlign w:val="center"/>
          </w:tcPr>
          <w:p w14:paraId="39385D44"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Prohíbe </w:t>
            </w:r>
            <w:r w:rsidRPr="007B7157">
              <w:rPr>
                <w:rStyle w:val="Textooriginal"/>
                <w:rFonts w:asciiTheme="majorHAnsi" w:hAnsiTheme="majorHAnsi" w:cstheme="majorHAnsi"/>
                <w:color w:val="292A2E"/>
                <w:sz w:val="28"/>
                <w:szCs w:val="28"/>
              </w:rPr>
              <w:t>aria-</w:t>
            </w:r>
            <w:proofErr w:type="spellStart"/>
            <w:r w:rsidRPr="007B7157">
              <w:rPr>
                <w:rStyle w:val="Textooriginal"/>
                <w:rFonts w:asciiTheme="majorHAnsi" w:hAnsiTheme="majorHAnsi" w:cstheme="majorHAnsi"/>
                <w:color w:val="292A2E"/>
                <w:sz w:val="28"/>
                <w:szCs w:val="28"/>
              </w:rPr>
              <w:t>label</w:t>
            </w:r>
            <w:proofErr w:type="spellEnd"/>
            <w:r w:rsidRPr="007B7157">
              <w:rPr>
                <w:rFonts w:asciiTheme="majorHAnsi" w:hAnsiTheme="majorHAnsi" w:cstheme="majorHAnsi"/>
                <w:sz w:val="28"/>
                <w:szCs w:val="28"/>
              </w:rPr>
              <w:t xml:space="preserve"> y </w:t>
            </w:r>
            <w:proofErr w:type="spellStart"/>
            <w:r w:rsidRPr="007B7157">
              <w:rPr>
                <w:rStyle w:val="Textooriginal"/>
                <w:rFonts w:asciiTheme="majorHAnsi" w:hAnsiTheme="majorHAnsi" w:cstheme="majorHAnsi"/>
                <w:color w:val="292A2E"/>
                <w:sz w:val="28"/>
                <w:szCs w:val="28"/>
              </w:rPr>
              <w:t>label</w:t>
            </w:r>
            <w:proofErr w:type="spellEnd"/>
            <w:r w:rsidRPr="007B7157">
              <w:rPr>
                <w:rFonts w:asciiTheme="majorHAnsi" w:hAnsiTheme="majorHAnsi" w:cstheme="majorHAnsi"/>
                <w:sz w:val="28"/>
                <w:szCs w:val="28"/>
              </w:rPr>
              <w:t xml:space="preserve"> con el mismo contenido de texto.</w:t>
            </w:r>
          </w:p>
        </w:tc>
      </w:tr>
      <w:tr w:rsidR="005A0D2F" w:rsidRPr="007B7157" w14:paraId="56C758FB" w14:textId="77777777">
        <w:tc>
          <w:tcPr>
            <w:tcW w:w="3272" w:type="dxa"/>
            <w:shd w:val="clear" w:color="auto" w:fill="FFFFFF"/>
            <w:vAlign w:val="center"/>
          </w:tcPr>
          <w:p w14:paraId="4BFD209F"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implicit</w:t>
            </w:r>
            <w:proofErr w:type="spellEnd"/>
            <w:r w:rsidRPr="007B7157">
              <w:rPr>
                <w:rStyle w:val="Textooriginal"/>
                <w:rFonts w:asciiTheme="majorHAnsi" w:hAnsiTheme="majorHAnsi" w:cstheme="majorHAnsi"/>
                <w:color w:val="292A2E"/>
                <w:sz w:val="28"/>
                <w:szCs w:val="28"/>
              </w:rPr>
              <w:t>-</w:t>
            </w:r>
            <w:proofErr w:type="spellStart"/>
            <w:r w:rsidRPr="007B7157">
              <w:rPr>
                <w:rStyle w:val="Textooriginal"/>
                <w:rFonts w:asciiTheme="majorHAnsi" w:hAnsiTheme="majorHAnsi" w:cstheme="majorHAnsi"/>
                <w:color w:val="292A2E"/>
                <w:sz w:val="28"/>
                <w:szCs w:val="28"/>
              </w:rPr>
              <w:t>button-type</w:t>
            </w:r>
            <w:proofErr w:type="spellEnd"/>
          </w:p>
        </w:tc>
        <w:tc>
          <w:tcPr>
            <w:tcW w:w="6366" w:type="dxa"/>
            <w:shd w:val="clear" w:color="auto" w:fill="FFFFFF"/>
            <w:vAlign w:val="center"/>
          </w:tcPr>
          <w:p w14:paraId="48D96368"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Prohíbe el tipo de botón implícito.</w:t>
            </w:r>
          </w:p>
        </w:tc>
      </w:tr>
      <w:tr w:rsidR="005A0D2F" w:rsidRPr="007B7157" w14:paraId="010A6FCE" w14:textId="77777777">
        <w:tc>
          <w:tcPr>
            <w:tcW w:w="3272" w:type="dxa"/>
            <w:shd w:val="clear" w:color="auto" w:fill="FFFFFF"/>
            <w:vAlign w:val="center"/>
          </w:tcPr>
          <w:p w14:paraId="38AD8AF9" w14:textId="77777777" w:rsidR="005A0D2F" w:rsidRPr="007B7157" w:rsidRDefault="00D73344">
            <w:pPr>
              <w:pStyle w:val="Contenidodelatabla"/>
              <w:spacing w:line="410" w:lineRule="auto"/>
              <w:rPr>
                <w:rFonts w:asciiTheme="majorHAnsi" w:hAnsiTheme="majorHAnsi" w:cstheme="majorHAnsi"/>
                <w:sz w:val="28"/>
                <w:szCs w:val="28"/>
              </w:rPr>
            </w:pPr>
            <w:r w:rsidRPr="007B7157">
              <w:rPr>
                <w:rStyle w:val="Textooriginal"/>
                <w:rFonts w:asciiTheme="majorHAnsi" w:hAnsiTheme="majorHAnsi" w:cstheme="majorHAnsi"/>
                <w:color w:val="292A2E"/>
                <w:sz w:val="28"/>
                <w:szCs w:val="28"/>
              </w:rPr>
              <w:t>no-</w:t>
            </w:r>
            <w:proofErr w:type="spellStart"/>
            <w:r w:rsidRPr="007B7157">
              <w:rPr>
                <w:rStyle w:val="Textooriginal"/>
                <w:rFonts w:asciiTheme="majorHAnsi" w:hAnsiTheme="majorHAnsi" w:cstheme="majorHAnsi"/>
                <w:color w:val="292A2E"/>
                <w:sz w:val="28"/>
                <w:szCs w:val="28"/>
              </w:rPr>
              <w:t>redundant</w:t>
            </w:r>
            <w:proofErr w:type="spellEnd"/>
            <w:r w:rsidRPr="007B7157">
              <w:rPr>
                <w:rStyle w:val="Textooriginal"/>
                <w:rFonts w:asciiTheme="majorHAnsi" w:hAnsiTheme="majorHAnsi" w:cstheme="majorHAnsi"/>
                <w:color w:val="292A2E"/>
                <w:sz w:val="28"/>
                <w:szCs w:val="28"/>
              </w:rPr>
              <w:t>-role</w:t>
            </w:r>
          </w:p>
        </w:tc>
        <w:tc>
          <w:tcPr>
            <w:tcW w:w="6366" w:type="dxa"/>
            <w:shd w:val="clear" w:color="auto" w:fill="FFFFFF"/>
            <w:vAlign w:val="center"/>
          </w:tcPr>
          <w:p w14:paraId="74B93A9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Prohíbe el uso de roles ARIA redundantes con la semántica nativa del HTML.</w:t>
            </w:r>
          </w:p>
        </w:tc>
      </w:tr>
      <w:tr w:rsidR="005A0D2F" w:rsidRPr="007B7157" w14:paraId="091480F3" w14:textId="77777777">
        <w:tc>
          <w:tcPr>
            <w:tcW w:w="3272" w:type="dxa"/>
            <w:shd w:val="clear" w:color="auto" w:fill="FFFFFF"/>
            <w:vAlign w:val="center"/>
          </w:tcPr>
          <w:p w14:paraId="086FF281"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prefer</w:t>
            </w:r>
            <w:proofErr w:type="spellEnd"/>
            <w:r w:rsidRPr="007B7157">
              <w:rPr>
                <w:rStyle w:val="Textooriginal"/>
                <w:rFonts w:asciiTheme="majorHAnsi" w:hAnsiTheme="majorHAnsi" w:cstheme="majorHAnsi"/>
                <w:color w:val="292A2E"/>
                <w:sz w:val="28"/>
                <w:szCs w:val="28"/>
              </w:rPr>
              <w:t>-native-</w:t>
            </w:r>
            <w:proofErr w:type="spellStart"/>
            <w:r w:rsidRPr="007B7157">
              <w:rPr>
                <w:rStyle w:val="Textooriginal"/>
                <w:rFonts w:asciiTheme="majorHAnsi" w:hAnsiTheme="majorHAnsi" w:cstheme="majorHAnsi"/>
                <w:color w:val="292A2E"/>
                <w:sz w:val="28"/>
                <w:szCs w:val="28"/>
              </w:rPr>
              <w:t>element</w:t>
            </w:r>
            <w:proofErr w:type="spellEnd"/>
          </w:p>
        </w:tc>
        <w:tc>
          <w:tcPr>
            <w:tcW w:w="6366" w:type="dxa"/>
            <w:shd w:val="clear" w:color="auto" w:fill="FFFFFF"/>
            <w:vAlign w:val="center"/>
          </w:tcPr>
          <w:p w14:paraId="49B6E8F9"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Prefiere el uso de elementos HTML nativos sobre roles ARIA cuando sea posible.</w:t>
            </w:r>
          </w:p>
        </w:tc>
      </w:tr>
      <w:tr w:rsidR="005A0D2F" w:rsidRPr="007B7157" w14:paraId="3D6D4BBF" w14:textId="77777777">
        <w:tc>
          <w:tcPr>
            <w:tcW w:w="3272" w:type="dxa"/>
            <w:shd w:val="clear" w:color="auto" w:fill="FFFFFF"/>
            <w:vAlign w:val="center"/>
          </w:tcPr>
          <w:p w14:paraId="72A39608"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svg-focusable</w:t>
            </w:r>
            <w:proofErr w:type="spellEnd"/>
          </w:p>
        </w:tc>
        <w:tc>
          <w:tcPr>
            <w:tcW w:w="6366" w:type="dxa"/>
            <w:shd w:val="clear" w:color="auto" w:fill="FFFFFF"/>
            <w:vAlign w:val="center"/>
          </w:tcPr>
          <w:p w14:paraId="08BFB41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Requiere que los elementos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svg</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 xml:space="preserve"> tengan el atributo </w:t>
            </w:r>
            <w:proofErr w:type="spellStart"/>
            <w:r w:rsidRPr="007B7157">
              <w:rPr>
                <w:rStyle w:val="Textooriginal"/>
                <w:rFonts w:asciiTheme="majorHAnsi" w:hAnsiTheme="majorHAnsi" w:cstheme="majorHAnsi"/>
                <w:color w:val="292A2E"/>
                <w:sz w:val="28"/>
                <w:szCs w:val="28"/>
              </w:rPr>
              <w:t>focusable</w:t>
            </w:r>
            <w:proofErr w:type="spellEnd"/>
            <w:r w:rsidRPr="007B7157">
              <w:rPr>
                <w:rFonts w:asciiTheme="majorHAnsi" w:hAnsiTheme="majorHAnsi" w:cstheme="majorHAnsi"/>
                <w:sz w:val="28"/>
                <w:szCs w:val="28"/>
              </w:rPr>
              <w:t xml:space="preserve">. </w:t>
            </w:r>
          </w:p>
        </w:tc>
      </w:tr>
      <w:tr w:rsidR="005A0D2F" w:rsidRPr="007B7157" w14:paraId="43042185" w14:textId="77777777">
        <w:tc>
          <w:tcPr>
            <w:tcW w:w="3272" w:type="dxa"/>
            <w:shd w:val="clear" w:color="auto" w:fill="FFFFFF"/>
            <w:vAlign w:val="center"/>
          </w:tcPr>
          <w:p w14:paraId="24FFB35B"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tel</w:t>
            </w:r>
            <w:proofErr w:type="spellEnd"/>
            <w:r w:rsidRPr="007B7157">
              <w:rPr>
                <w:rStyle w:val="Textooriginal"/>
                <w:rFonts w:asciiTheme="majorHAnsi" w:hAnsiTheme="majorHAnsi" w:cstheme="majorHAnsi"/>
                <w:color w:val="292A2E"/>
                <w:sz w:val="28"/>
                <w:szCs w:val="28"/>
              </w:rPr>
              <w:t>-non-</w:t>
            </w:r>
            <w:proofErr w:type="spellStart"/>
            <w:r w:rsidRPr="007B7157">
              <w:rPr>
                <w:rStyle w:val="Textooriginal"/>
                <w:rFonts w:asciiTheme="majorHAnsi" w:hAnsiTheme="majorHAnsi" w:cstheme="majorHAnsi"/>
                <w:color w:val="292A2E"/>
                <w:sz w:val="28"/>
                <w:szCs w:val="28"/>
              </w:rPr>
              <w:t>breaking</w:t>
            </w:r>
            <w:proofErr w:type="spellEnd"/>
          </w:p>
        </w:tc>
        <w:tc>
          <w:tcPr>
            <w:tcW w:w="6366" w:type="dxa"/>
            <w:shd w:val="clear" w:color="auto" w:fill="FFFFFF"/>
            <w:vAlign w:val="center"/>
          </w:tcPr>
          <w:p w14:paraId="00908327"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Requiere caracteres no separables en números de teléfono.</w:t>
            </w:r>
          </w:p>
        </w:tc>
      </w:tr>
      <w:tr w:rsidR="005A0D2F" w:rsidRPr="007B7157" w14:paraId="7A90E9FE" w14:textId="77777777">
        <w:tc>
          <w:tcPr>
            <w:tcW w:w="3272" w:type="dxa"/>
            <w:shd w:val="clear" w:color="auto" w:fill="FFFFFF"/>
            <w:vAlign w:val="center"/>
          </w:tcPr>
          <w:p w14:paraId="1086C78F"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text-content</w:t>
            </w:r>
            <w:proofErr w:type="spellEnd"/>
          </w:p>
        </w:tc>
        <w:tc>
          <w:tcPr>
            <w:tcW w:w="6366" w:type="dxa"/>
            <w:shd w:val="clear" w:color="auto" w:fill="FFFFFF"/>
            <w:vAlign w:val="center"/>
          </w:tcPr>
          <w:p w14:paraId="1DA26888"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Requiere que los elementos tengan contenido de texto válido. </w:t>
            </w:r>
          </w:p>
        </w:tc>
      </w:tr>
      <w:tr w:rsidR="005A0D2F" w:rsidRPr="007B7157" w14:paraId="4F05CF5E" w14:textId="77777777">
        <w:tc>
          <w:tcPr>
            <w:tcW w:w="3272" w:type="dxa"/>
            <w:shd w:val="clear" w:color="auto" w:fill="FFFFFF"/>
            <w:vAlign w:val="center"/>
          </w:tcPr>
          <w:p w14:paraId="246DA525"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unique-landmark</w:t>
            </w:r>
            <w:proofErr w:type="spellEnd"/>
          </w:p>
        </w:tc>
        <w:tc>
          <w:tcPr>
            <w:tcW w:w="6366" w:type="dxa"/>
            <w:shd w:val="clear" w:color="auto" w:fill="FFFFFF"/>
            <w:vAlign w:val="center"/>
          </w:tcPr>
          <w:p w14:paraId="1D653743"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Requiere que los </w:t>
            </w:r>
            <w:proofErr w:type="spellStart"/>
            <w:r w:rsidRPr="007B7157">
              <w:rPr>
                <w:rFonts w:asciiTheme="majorHAnsi" w:hAnsiTheme="majorHAnsi" w:cstheme="majorHAnsi"/>
                <w:sz w:val="28"/>
                <w:szCs w:val="28"/>
              </w:rPr>
              <w:t>landmarks</w:t>
            </w:r>
            <w:proofErr w:type="spellEnd"/>
            <w:r w:rsidRPr="007B7157">
              <w:rPr>
                <w:rFonts w:asciiTheme="majorHAnsi" w:hAnsiTheme="majorHAnsi" w:cstheme="majorHAnsi"/>
                <w:sz w:val="28"/>
                <w:szCs w:val="28"/>
              </w:rPr>
              <w:t xml:space="preserve"> (regiones de la página) tengan nombres únicos.</w:t>
            </w:r>
          </w:p>
        </w:tc>
      </w:tr>
      <w:tr w:rsidR="005A0D2F" w:rsidRPr="007B7157" w14:paraId="5AAA6CB7" w14:textId="77777777">
        <w:tc>
          <w:tcPr>
            <w:tcW w:w="3272" w:type="dxa"/>
            <w:shd w:val="clear" w:color="auto" w:fill="FFFFFF"/>
            <w:vAlign w:val="center"/>
          </w:tcPr>
          <w:p w14:paraId="2CF134AC"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wcag</w:t>
            </w:r>
            <w:proofErr w:type="spellEnd"/>
            <w:r w:rsidRPr="007B7157">
              <w:rPr>
                <w:rStyle w:val="Textooriginal"/>
                <w:rFonts w:asciiTheme="majorHAnsi" w:hAnsiTheme="majorHAnsi" w:cstheme="majorHAnsi"/>
                <w:color w:val="292A2E"/>
                <w:sz w:val="28"/>
                <w:szCs w:val="28"/>
              </w:rPr>
              <w:t>/h30</w:t>
            </w:r>
          </w:p>
        </w:tc>
        <w:tc>
          <w:tcPr>
            <w:tcW w:w="6366" w:type="dxa"/>
            <w:shd w:val="clear" w:color="auto" w:fill="FFFFFF"/>
            <w:vAlign w:val="center"/>
          </w:tcPr>
          <w:p w14:paraId="3C7E7710"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WCAG H30: Proporcionar texto en el link.</w:t>
            </w:r>
          </w:p>
        </w:tc>
      </w:tr>
      <w:tr w:rsidR="005A0D2F" w:rsidRPr="007B7157" w14:paraId="5186D326" w14:textId="77777777">
        <w:tc>
          <w:tcPr>
            <w:tcW w:w="3272" w:type="dxa"/>
            <w:shd w:val="clear" w:color="auto" w:fill="FFFFFF"/>
            <w:vAlign w:val="center"/>
          </w:tcPr>
          <w:p w14:paraId="57198265"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wcag</w:t>
            </w:r>
            <w:proofErr w:type="spellEnd"/>
            <w:r w:rsidRPr="007B7157">
              <w:rPr>
                <w:rStyle w:val="Textooriginal"/>
                <w:rFonts w:asciiTheme="majorHAnsi" w:hAnsiTheme="majorHAnsi" w:cstheme="majorHAnsi"/>
                <w:color w:val="292A2E"/>
                <w:sz w:val="28"/>
                <w:szCs w:val="28"/>
              </w:rPr>
              <w:t>/h32</w:t>
            </w:r>
          </w:p>
        </w:tc>
        <w:tc>
          <w:tcPr>
            <w:tcW w:w="6366" w:type="dxa"/>
            <w:shd w:val="clear" w:color="auto" w:fill="FFFFFF"/>
            <w:vAlign w:val="center"/>
          </w:tcPr>
          <w:p w14:paraId="08AC3556"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WCAG H32: Proporcionar botones de </w:t>
            </w:r>
            <w:proofErr w:type="spellStart"/>
            <w:r w:rsidRPr="007B7157">
              <w:rPr>
                <w:rFonts w:asciiTheme="majorHAnsi" w:hAnsiTheme="majorHAnsi" w:cstheme="majorHAnsi"/>
                <w:sz w:val="28"/>
                <w:szCs w:val="28"/>
              </w:rPr>
              <w:t>submit</w:t>
            </w:r>
            <w:proofErr w:type="spellEnd"/>
            <w:r w:rsidRPr="007B7157">
              <w:rPr>
                <w:rFonts w:asciiTheme="majorHAnsi" w:hAnsiTheme="majorHAnsi" w:cstheme="majorHAnsi"/>
                <w:sz w:val="28"/>
                <w:szCs w:val="28"/>
              </w:rPr>
              <w:t>.</w:t>
            </w:r>
          </w:p>
        </w:tc>
      </w:tr>
      <w:tr w:rsidR="005A0D2F" w:rsidRPr="007B7157" w14:paraId="69D015D3" w14:textId="77777777">
        <w:tc>
          <w:tcPr>
            <w:tcW w:w="3272" w:type="dxa"/>
            <w:shd w:val="clear" w:color="auto" w:fill="FFFFFF"/>
            <w:vAlign w:val="center"/>
          </w:tcPr>
          <w:p w14:paraId="3C5F2768"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wcag</w:t>
            </w:r>
            <w:proofErr w:type="spellEnd"/>
            <w:r w:rsidRPr="007B7157">
              <w:rPr>
                <w:rStyle w:val="Textooriginal"/>
                <w:rFonts w:asciiTheme="majorHAnsi" w:hAnsiTheme="majorHAnsi" w:cstheme="majorHAnsi"/>
                <w:color w:val="292A2E"/>
                <w:sz w:val="28"/>
                <w:szCs w:val="28"/>
              </w:rPr>
              <w:t>/h36</w:t>
            </w:r>
          </w:p>
        </w:tc>
        <w:tc>
          <w:tcPr>
            <w:tcW w:w="6366" w:type="dxa"/>
            <w:shd w:val="clear" w:color="auto" w:fill="FFFFFF"/>
            <w:vAlign w:val="center"/>
          </w:tcPr>
          <w:p w14:paraId="29778904"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WCAG H36: Uso de atributos </w:t>
            </w:r>
            <w:proofErr w:type="spellStart"/>
            <w:r w:rsidRPr="007B7157">
              <w:rPr>
                <w:rStyle w:val="Textooriginal"/>
                <w:rFonts w:asciiTheme="majorHAnsi" w:hAnsiTheme="majorHAnsi" w:cstheme="majorHAnsi"/>
                <w:color w:val="292A2E"/>
                <w:sz w:val="28"/>
                <w:szCs w:val="28"/>
              </w:rPr>
              <w:t>alt</w:t>
            </w:r>
            <w:proofErr w:type="spellEnd"/>
            <w:r w:rsidRPr="007B7157">
              <w:rPr>
                <w:rFonts w:asciiTheme="majorHAnsi" w:hAnsiTheme="majorHAnsi" w:cstheme="majorHAnsi"/>
                <w:sz w:val="28"/>
                <w:szCs w:val="28"/>
              </w:rPr>
              <w:t xml:space="preserve"> en </w:t>
            </w:r>
            <w:proofErr w:type="spellStart"/>
            <w:r w:rsidRPr="007B7157">
              <w:rPr>
                <w:rFonts w:asciiTheme="majorHAnsi" w:hAnsiTheme="majorHAnsi" w:cstheme="majorHAnsi"/>
                <w:sz w:val="28"/>
                <w:szCs w:val="28"/>
              </w:rPr>
              <w:t>imagenes</w:t>
            </w:r>
            <w:proofErr w:type="spellEnd"/>
            <w:r w:rsidRPr="007B7157">
              <w:rPr>
                <w:rFonts w:asciiTheme="majorHAnsi" w:hAnsiTheme="majorHAnsi" w:cstheme="majorHAnsi"/>
                <w:sz w:val="28"/>
                <w:szCs w:val="28"/>
              </w:rPr>
              <w:t xml:space="preserve"> usadas como botones de </w:t>
            </w:r>
            <w:proofErr w:type="spellStart"/>
            <w:r w:rsidRPr="007B7157">
              <w:rPr>
                <w:rFonts w:asciiTheme="majorHAnsi" w:hAnsiTheme="majorHAnsi" w:cstheme="majorHAnsi"/>
                <w:sz w:val="28"/>
                <w:szCs w:val="28"/>
              </w:rPr>
              <w:t>submit</w:t>
            </w:r>
            <w:proofErr w:type="spellEnd"/>
            <w:r w:rsidRPr="007B7157">
              <w:rPr>
                <w:rFonts w:asciiTheme="majorHAnsi" w:hAnsiTheme="majorHAnsi" w:cstheme="majorHAnsi"/>
                <w:sz w:val="28"/>
                <w:szCs w:val="28"/>
              </w:rPr>
              <w:t>.</w:t>
            </w:r>
          </w:p>
        </w:tc>
      </w:tr>
      <w:tr w:rsidR="005A0D2F" w:rsidRPr="007B7157" w14:paraId="0FE9CFDF" w14:textId="77777777">
        <w:tc>
          <w:tcPr>
            <w:tcW w:w="3272" w:type="dxa"/>
            <w:shd w:val="clear" w:color="auto" w:fill="FFFFFF"/>
            <w:vAlign w:val="center"/>
          </w:tcPr>
          <w:p w14:paraId="6EE22268"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wcag</w:t>
            </w:r>
            <w:proofErr w:type="spellEnd"/>
            <w:r w:rsidRPr="007B7157">
              <w:rPr>
                <w:rStyle w:val="Textooriginal"/>
                <w:rFonts w:asciiTheme="majorHAnsi" w:hAnsiTheme="majorHAnsi" w:cstheme="majorHAnsi"/>
                <w:color w:val="292A2E"/>
                <w:sz w:val="28"/>
                <w:szCs w:val="28"/>
              </w:rPr>
              <w:t>/h37</w:t>
            </w:r>
          </w:p>
        </w:tc>
        <w:tc>
          <w:tcPr>
            <w:tcW w:w="6366" w:type="dxa"/>
            <w:shd w:val="clear" w:color="auto" w:fill="FFFFFF"/>
            <w:vAlign w:val="center"/>
          </w:tcPr>
          <w:p w14:paraId="744ED90D"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WCAG H37: Uso de atributos </w:t>
            </w:r>
            <w:proofErr w:type="spellStart"/>
            <w:r w:rsidRPr="007B7157">
              <w:rPr>
                <w:rStyle w:val="Textooriginal"/>
                <w:rFonts w:asciiTheme="majorHAnsi" w:hAnsiTheme="majorHAnsi" w:cstheme="majorHAnsi"/>
                <w:color w:val="292A2E"/>
                <w:sz w:val="28"/>
                <w:szCs w:val="28"/>
              </w:rPr>
              <w:t>alt</w:t>
            </w:r>
            <w:proofErr w:type="spellEnd"/>
            <w:r w:rsidRPr="007B7157">
              <w:rPr>
                <w:rFonts w:asciiTheme="majorHAnsi" w:hAnsiTheme="majorHAnsi" w:cstheme="majorHAnsi"/>
                <w:sz w:val="28"/>
                <w:szCs w:val="28"/>
              </w:rPr>
              <w:t xml:space="preserve"> en elementos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img</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sz w:val="28"/>
                <w:szCs w:val="28"/>
              </w:rPr>
              <w:t>.</w:t>
            </w:r>
          </w:p>
        </w:tc>
      </w:tr>
      <w:tr w:rsidR="005A0D2F" w:rsidRPr="007B7157" w14:paraId="7A25EA9C" w14:textId="77777777">
        <w:tc>
          <w:tcPr>
            <w:tcW w:w="3272" w:type="dxa"/>
            <w:shd w:val="clear" w:color="auto" w:fill="FFFFFF"/>
            <w:vAlign w:val="center"/>
          </w:tcPr>
          <w:p w14:paraId="17D85323"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wcag</w:t>
            </w:r>
            <w:proofErr w:type="spellEnd"/>
            <w:r w:rsidRPr="007B7157">
              <w:rPr>
                <w:rStyle w:val="Textooriginal"/>
                <w:rFonts w:asciiTheme="majorHAnsi" w:hAnsiTheme="majorHAnsi" w:cstheme="majorHAnsi"/>
                <w:color w:val="292A2E"/>
                <w:sz w:val="28"/>
                <w:szCs w:val="28"/>
              </w:rPr>
              <w:t>/h63</w:t>
            </w:r>
          </w:p>
        </w:tc>
        <w:tc>
          <w:tcPr>
            <w:tcW w:w="6366" w:type="dxa"/>
            <w:shd w:val="clear" w:color="auto" w:fill="FFFFFF"/>
            <w:vAlign w:val="center"/>
          </w:tcPr>
          <w:p w14:paraId="60FA373C"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WCAG H63: Uso del atributo </w:t>
            </w:r>
            <w:proofErr w:type="spellStart"/>
            <w:r w:rsidRPr="007B7157">
              <w:rPr>
                <w:rStyle w:val="Textooriginal"/>
                <w:rFonts w:asciiTheme="majorHAnsi" w:hAnsiTheme="majorHAnsi" w:cstheme="majorHAnsi"/>
                <w:color w:val="292A2E"/>
                <w:sz w:val="28"/>
                <w:szCs w:val="28"/>
              </w:rPr>
              <w:t>scope</w:t>
            </w:r>
            <w:proofErr w:type="spellEnd"/>
            <w:r w:rsidRPr="007B7157">
              <w:rPr>
                <w:rFonts w:asciiTheme="majorHAnsi" w:hAnsiTheme="majorHAnsi" w:cstheme="majorHAnsi"/>
                <w:sz w:val="28"/>
                <w:szCs w:val="28"/>
              </w:rPr>
              <w:t xml:space="preserve"> para asociar celdas de encabezado y celdas de datos en tablas. </w:t>
            </w:r>
          </w:p>
        </w:tc>
      </w:tr>
      <w:tr w:rsidR="005A0D2F" w:rsidRPr="007B7157" w14:paraId="253CB16A" w14:textId="77777777">
        <w:tc>
          <w:tcPr>
            <w:tcW w:w="3272" w:type="dxa"/>
            <w:shd w:val="clear" w:color="auto" w:fill="FFFFFF"/>
            <w:vAlign w:val="center"/>
          </w:tcPr>
          <w:p w14:paraId="1BA65F81"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wcag</w:t>
            </w:r>
            <w:proofErr w:type="spellEnd"/>
            <w:r w:rsidRPr="007B7157">
              <w:rPr>
                <w:rStyle w:val="Textooriginal"/>
                <w:rFonts w:asciiTheme="majorHAnsi" w:hAnsiTheme="majorHAnsi" w:cstheme="majorHAnsi"/>
                <w:color w:val="292A2E"/>
                <w:sz w:val="28"/>
                <w:szCs w:val="28"/>
              </w:rPr>
              <w:t>/h67</w:t>
            </w:r>
          </w:p>
        </w:tc>
        <w:tc>
          <w:tcPr>
            <w:tcW w:w="6366" w:type="dxa"/>
            <w:shd w:val="clear" w:color="auto" w:fill="FFFFFF"/>
            <w:vAlign w:val="center"/>
          </w:tcPr>
          <w:p w14:paraId="58AAA304"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 xml:space="preserve">WCAG H67: Uso del atributo </w:t>
            </w:r>
            <w:proofErr w:type="spellStart"/>
            <w:r w:rsidRPr="007B7157">
              <w:rPr>
                <w:rStyle w:val="Textooriginal"/>
                <w:rFonts w:asciiTheme="majorHAnsi" w:hAnsiTheme="majorHAnsi" w:cstheme="majorHAnsi"/>
                <w:color w:val="292A2E"/>
                <w:sz w:val="28"/>
                <w:szCs w:val="28"/>
              </w:rPr>
              <w:t>alt</w:t>
            </w:r>
            <w:proofErr w:type="spellEnd"/>
            <w:r w:rsidRPr="007B7157">
              <w:rPr>
                <w:rFonts w:asciiTheme="majorHAnsi" w:hAnsiTheme="majorHAnsi" w:cstheme="majorHAnsi"/>
                <w:sz w:val="28"/>
                <w:szCs w:val="28"/>
              </w:rPr>
              <w:t xml:space="preserve"> como nulo y sin título en elementos </w:t>
            </w:r>
            <w:proofErr w:type="spellStart"/>
            <w:r w:rsidRPr="007B7157">
              <w:rPr>
                <w:rStyle w:val="Textooriginal"/>
                <w:rFonts w:asciiTheme="majorHAnsi" w:hAnsiTheme="majorHAnsi" w:cstheme="majorHAnsi"/>
                <w:color w:val="292A2E"/>
                <w:sz w:val="28"/>
                <w:szCs w:val="28"/>
              </w:rPr>
              <w:t>img</w:t>
            </w:r>
            <w:proofErr w:type="spellEnd"/>
            <w:r w:rsidRPr="007B7157">
              <w:rPr>
                <w:rFonts w:asciiTheme="majorHAnsi" w:hAnsiTheme="majorHAnsi" w:cstheme="majorHAnsi"/>
                <w:sz w:val="28"/>
                <w:szCs w:val="28"/>
              </w:rPr>
              <w:t>.</w:t>
            </w:r>
          </w:p>
        </w:tc>
      </w:tr>
      <w:tr w:rsidR="005A0D2F" w:rsidRPr="007B7157" w14:paraId="0E89EA55" w14:textId="77777777">
        <w:tc>
          <w:tcPr>
            <w:tcW w:w="3272" w:type="dxa"/>
            <w:shd w:val="clear" w:color="auto" w:fill="FFFFFF"/>
            <w:vAlign w:val="center"/>
          </w:tcPr>
          <w:p w14:paraId="246EE4A2" w14:textId="77777777" w:rsidR="005A0D2F" w:rsidRPr="007B7157" w:rsidRDefault="00D73344">
            <w:pPr>
              <w:pStyle w:val="Contenidodelatabla"/>
              <w:spacing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wcag</w:t>
            </w:r>
            <w:proofErr w:type="spellEnd"/>
            <w:r w:rsidRPr="007B7157">
              <w:rPr>
                <w:rStyle w:val="Textooriginal"/>
                <w:rFonts w:asciiTheme="majorHAnsi" w:hAnsiTheme="majorHAnsi" w:cstheme="majorHAnsi"/>
                <w:color w:val="292A2E"/>
                <w:sz w:val="28"/>
                <w:szCs w:val="28"/>
              </w:rPr>
              <w:t>/h71</w:t>
            </w:r>
          </w:p>
        </w:tc>
        <w:tc>
          <w:tcPr>
            <w:tcW w:w="6366" w:type="dxa"/>
            <w:shd w:val="clear" w:color="auto" w:fill="FFFFFF"/>
            <w:vAlign w:val="center"/>
          </w:tcPr>
          <w:p w14:paraId="4D45EC60" w14:textId="77777777" w:rsidR="005A0D2F" w:rsidRPr="007B7157" w:rsidRDefault="00D73344">
            <w:pPr>
              <w:pStyle w:val="Contenidodelatabla"/>
              <w:spacing w:line="410" w:lineRule="auto"/>
              <w:rPr>
                <w:rFonts w:asciiTheme="majorHAnsi" w:hAnsiTheme="majorHAnsi" w:cstheme="majorHAnsi"/>
                <w:sz w:val="28"/>
                <w:szCs w:val="28"/>
              </w:rPr>
            </w:pPr>
            <w:r w:rsidRPr="007B7157">
              <w:rPr>
                <w:rFonts w:asciiTheme="majorHAnsi" w:hAnsiTheme="majorHAnsi" w:cstheme="majorHAnsi"/>
                <w:sz w:val="28"/>
                <w:szCs w:val="28"/>
              </w:rPr>
              <w:t>WCAG H71: Proporcionar una descripción para grupos de controles de formularios.</w:t>
            </w:r>
          </w:p>
        </w:tc>
      </w:tr>
    </w:tbl>
    <w:p w14:paraId="5BEF6EFB" w14:textId="77777777" w:rsidR="005A0D2F" w:rsidRPr="007B7157" w:rsidRDefault="00D73344">
      <w:pPr>
        <w:pStyle w:val="Ttulo1"/>
        <w:spacing w:before="0" w:after="0" w:line="278" w:lineRule="auto"/>
        <w:ind w:left="90"/>
        <w:rPr>
          <w:rFonts w:cstheme="majorHAnsi"/>
          <w:color w:val="292A2E"/>
          <w:sz w:val="28"/>
          <w:szCs w:val="28"/>
        </w:rPr>
      </w:pPr>
      <w:bookmarkStart w:id="114" w:name="SonarQube"/>
      <w:bookmarkStart w:id="115" w:name="_Toc227307318"/>
      <w:bookmarkEnd w:id="114"/>
      <w:r w:rsidRPr="007B7157">
        <w:rPr>
          <w:rFonts w:cstheme="majorHAnsi"/>
          <w:color w:val="292A2E"/>
          <w:sz w:val="28"/>
          <w:szCs w:val="28"/>
        </w:rPr>
        <w:t>SonarQube</w:t>
      </w:r>
      <w:bookmarkEnd w:id="115"/>
    </w:p>
    <w:p w14:paraId="0B81848E"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SonarQube</w:t>
      </w:r>
      <w:r w:rsidRPr="007B7157">
        <w:rPr>
          <w:rFonts w:asciiTheme="majorHAnsi" w:hAnsiTheme="majorHAnsi" w:cstheme="majorHAnsi"/>
          <w:color w:val="292A2E"/>
          <w:sz w:val="28"/>
          <w:szCs w:val="28"/>
        </w:rPr>
        <w:t xml:space="preserve"> es una plataforma de calidad de código que realiza análisis estático para detectar errores, vulnerabilidades, puntos calientes de seguridad y "</w:t>
      </w:r>
      <w:proofErr w:type="spellStart"/>
      <w:r w:rsidRPr="007B7157">
        <w:rPr>
          <w:rFonts w:asciiTheme="majorHAnsi" w:hAnsiTheme="majorHAnsi" w:cstheme="majorHAnsi"/>
          <w:color w:val="292A2E"/>
          <w:sz w:val="28"/>
          <w:szCs w:val="28"/>
        </w:rPr>
        <w:t>code</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smells</w:t>
      </w:r>
      <w:proofErr w:type="spellEnd"/>
      <w:r w:rsidRPr="007B7157">
        <w:rPr>
          <w:rFonts w:asciiTheme="majorHAnsi" w:hAnsiTheme="majorHAnsi" w:cstheme="majorHAnsi"/>
          <w:color w:val="292A2E"/>
          <w:sz w:val="28"/>
          <w:szCs w:val="28"/>
        </w:rPr>
        <w:t>" en el código fuente. Para las aplicaciones web, SonarQube ofrece un conjunto de reglas específicas para la accesibilidad en HTML y JavaScript.  </w:t>
      </w:r>
    </w:p>
    <w:p w14:paraId="02C6E83F"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Las reglas de accesibilidad de SonarQube están diseñadas para ayudar a los desarrolladores a cumplir con los estándares de accesibilidad, a menudo alineados con las WCAG. Algunas de las reglas de accesibilidad destacadas en SonarQube para JavaScript/HTML incluyen:</w:t>
      </w:r>
    </w:p>
    <w:p w14:paraId="23C87641" w14:textId="77777777" w:rsidR="005A0D2F" w:rsidRPr="007B7157" w:rsidRDefault="00D73344">
      <w:pPr>
        <w:pStyle w:val="Textoindependiente"/>
        <w:numPr>
          <w:ilvl w:val="0"/>
          <w:numId w:val="3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"Heading </w:t>
      </w:r>
      <w:proofErr w:type="spellStart"/>
      <w:r w:rsidRPr="007B7157">
        <w:rPr>
          <w:rStyle w:val="Fuerte"/>
          <w:rFonts w:asciiTheme="majorHAnsi" w:hAnsiTheme="majorHAnsi" w:cstheme="majorHAnsi"/>
          <w:b w:val="0"/>
          <w:color w:val="292A2E"/>
          <w:sz w:val="28"/>
          <w:szCs w:val="28"/>
        </w:rPr>
        <w:t>elements</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should</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have</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accessible</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content</w:t>
      </w:r>
      <w:proofErr w:type="spellEnd"/>
      <w:r w:rsidRPr="007B7157">
        <w:rPr>
          <w:rStyle w:val="Fuerte"/>
          <w:rFonts w:asciiTheme="majorHAnsi" w:hAnsiTheme="majorHAnsi" w:cstheme="majorHAnsi"/>
          <w:b w:val="0"/>
          <w:color w:val="292A2E"/>
          <w:sz w:val="28"/>
          <w:szCs w:val="28"/>
        </w:rPr>
        <w:t>" (Web:S6850)</w:t>
      </w:r>
      <w:r w:rsidRPr="007B7157">
        <w:rPr>
          <w:rFonts w:asciiTheme="majorHAnsi" w:hAnsiTheme="majorHAnsi" w:cstheme="majorHAnsi"/>
          <w:color w:val="292A2E"/>
          <w:sz w:val="28"/>
          <w:szCs w:val="28"/>
        </w:rPr>
        <w:t>: Esta regla garantiza que los elementos de encabezado (</w:t>
      </w:r>
      <w:r w:rsidRPr="007B7157">
        <w:rPr>
          <w:rStyle w:val="Textooriginal"/>
          <w:rFonts w:asciiTheme="majorHAnsi" w:hAnsiTheme="majorHAnsi" w:cstheme="majorHAnsi"/>
          <w:color w:val="292A2E"/>
          <w:sz w:val="28"/>
          <w:szCs w:val="28"/>
        </w:rPr>
        <w:t>&lt;h1&gt;</w:t>
      </w:r>
      <w:r w:rsidRPr="007B7157">
        <w:rPr>
          <w:rFonts w:asciiTheme="majorHAnsi" w:hAnsiTheme="majorHAnsi" w:cstheme="majorHAnsi"/>
          <w:color w:val="292A2E"/>
          <w:sz w:val="28"/>
          <w:szCs w:val="28"/>
        </w:rPr>
        <w:t xml:space="preserve"> a </w:t>
      </w:r>
      <w:r w:rsidRPr="007B7157">
        <w:rPr>
          <w:rStyle w:val="Textooriginal"/>
          <w:rFonts w:asciiTheme="majorHAnsi" w:hAnsiTheme="majorHAnsi" w:cstheme="majorHAnsi"/>
          <w:color w:val="292A2E"/>
          <w:sz w:val="28"/>
          <w:szCs w:val="28"/>
        </w:rPr>
        <w:t>&lt;h6&gt;</w:t>
      </w:r>
      <w:r w:rsidRPr="007B7157">
        <w:rPr>
          <w:rFonts w:asciiTheme="majorHAnsi" w:hAnsiTheme="majorHAnsi" w:cstheme="majorHAnsi"/>
          <w:color w:val="292A2E"/>
          <w:sz w:val="28"/>
          <w:szCs w:val="28"/>
        </w:rPr>
        <w:t>) no estén vacíos y contengan contenido significativo. Esto es crucial para los usuarios de lectores de pantalla, que utilizan los encabezados para navegar por la estructura de la página.  </w:t>
      </w:r>
    </w:p>
    <w:p w14:paraId="5C6D6C63" w14:textId="77777777" w:rsidR="005A0D2F" w:rsidRPr="007B7157" w:rsidRDefault="00D73344">
      <w:pPr>
        <w:pStyle w:val="Textoindependiente"/>
        <w:numPr>
          <w:ilvl w:val="0"/>
          <w:numId w:val="3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"Label </w:t>
      </w:r>
      <w:proofErr w:type="spellStart"/>
      <w:r w:rsidRPr="007B7157">
        <w:rPr>
          <w:rStyle w:val="Fuerte"/>
          <w:rFonts w:asciiTheme="majorHAnsi" w:hAnsiTheme="majorHAnsi" w:cstheme="majorHAnsi"/>
          <w:b w:val="0"/>
          <w:color w:val="292A2E"/>
          <w:sz w:val="28"/>
          <w:szCs w:val="28"/>
        </w:rPr>
        <w:t>elements</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should</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have</w:t>
      </w:r>
      <w:proofErr w:type="spellEnd"/>
      <w:r w:rsidRPr="007B7157">
        <w:rPr>
          <w:rStyle w:val="Fuerte"/>
          <w:rFonts w:asciiTheme="majorHAnsi" w:hAnsiTheme="majorHAnsi" w:cstheme="majorHAnsi"/>
          <w:b w:val="0"/>
          <w:color w:val="292A2E"/>
          <w:sz w:val="28"/>
          <w:szCs w:val="28"/>
        </w:rPr>
        <w:t xml:space="preserve"> a </w:t>
      </w:r>
      <w:proofErr w:type="spellStart"/>
      <w:r w:rsidRPr="007B7157">
        <w:rPr>
          <w:rStyle w:val="Fuerte"/>
          <w:rFonts w:asciiTheme="majorHAnsi" w:hAnsiTheme="majorHAnsi" w:cstheme="majorHAnsi"/>
          <w:b w:val="0"/>
          <w:color w:val="292A2E"/>
          <w:sz w:val="28"/>
          <w:szCs w:val="28"/>
        </w:rPr>
        <w:t>text</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label</w:t>
      </w:r>
      <w:proofErr w:type="spellEnd"/>
      <w:r w:rsidRPr="007B7157">
        <w:rPr>
          <w:rStyle w:val="Fuerte"/>
          <w:rFonts w:asciiTheme="majorHAnsi" w:hAnsiTheme="majorHAnsi" w:cstheme="majorHAnsi"/>
          <w:b w:val="0"/>
          <w:color w:val="292A2E"/>
          <w:sz w:val="28"/>
          <w:szCs w:val="28"/>
        </w:rPr>
        <w:t xml:space="preserve"> and </w:t>
      </w:r>
      <w:proofErr w:type="spellStart"/>
      <w:r w:rsidRPr="007B7157">
        <w:rPr>
          <w:rStyle w:val="Fuerte"/>
          <w:rFonts w:asciiTheme="majorHAnsi" w:hAnsiTheme="majorHAnsi" w:cstheme="majorHAnsi"/>
          <w:b w:val="0"/>
          <w:color w:val="292A2E"/>
          <w:sz w:val="28"/>
          <w:szCs w:val="28"/>
        </w:rPr>
        <w:t>an</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associated</w:t>
      </w:r>
      <w:proofErr w:type="spellEnd"/>
      <w:r w:rsidRPr="007B7157">
        <w:rPr>
          <w:rStyle w:val="Fuerte"/>
          <w:rFonts w:asciiTheme="majorHAnsi" w:hAnsiTheme="majorHAnsi" w:cstheme="majorHAnsi"/>
          <w:b w:val="0"/>
          <w:color w:val="292A2E"/>
          <w:sz w:val="28"/>
          <w:szCs w:val="28"/>
        </w:rPr>
        <w:t xml:space="preserve"> control"</w:t>
      </w:r>
      <w:r w:rsidRPr="007B7157">
        <w:rPr>
          <w:rFonts w:asciiTheme="majorHAnsi" w:hAnsiTheme="majorHAnsi" w:cstheme="majorHAnsi"/>
          <w:color w:val="292A2E"/>
          <w:sz w:val="28"/>
          <w:szCs w:val="28"/>
        </w:rPr>
        <w:t>: Esta regla asegura que los controles de formulario tengan etiquetas adecuadas para la accesibilidad.  </w:t>
      </w:r>
    </w:p>
    <w:p w14:paraId="6CE3FB76" w14:textId="77777777" w:rsidR="005A0D2F" w:rsidRPr="007B7157" w:rsidRDefault="00D73344">
      <w:pPr>
        <w:pStyle w:val="Textoindependiente"/>
        <w:numPr>
          <w:ilvl w:val="0"/>
          <w:numId w:val="3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w:t>
      </w:r>
      <w:proofErr w:type="spellStart"/>
      <w:r w:rsidRPr="007B7157">
        <w:rPr>
          <w:rStyle w:val="Fuerte"/>
          <w:rFonts w:asciiTheme="majorHAnsi" w:hAnsiTheme="majorHAnsi" w:cstheme="majorHAnsi"/>
          <w:b w:val="0"/>
          <w:color w:val="292A2E"/>
          <w:sz w:val="28"/>
          <w:szCs w:val="28"/>
        </w:rPr>
        <w:t>Images</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should</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have</w:t>
      </w:r>
      <w:proofErr w:type="spellEnd"/>
      <w:r w:rsidRPr="007B7157">
        <w:rPr>
          <w:rStyle w:val="Fuerte"/>
          <w:rFonts w:asciiTheme="majorHAnsi" w:hAnsiTheme="majorHAnsi" w:cstheme="majorHAnsi"/>
          <w:b w:val="0"/>
          <w:color w:val="292A2E"/>
          <w:sz w:val="28"/>
          <w:szCs w:val="28"/>
        </w:rPr>
        <w:t xml:space="preserve"> a non-</w:t>
      </w:r>
      <w:proofErr w:type="spellStart"/>
      <w:r w:rsidRPr="007B7157">
        <w:rPr>
          <w:rStyle w:val="Fuerte"/>
          <w:rFonts w:asciiTheme="majorHAnsi" w:hAnsiTheme="majorHAnsi" w:cstheme="majorHAnsi"/>
          <w:b w:val="0"/>
          <w:color w:val="292A2E"/>
          <w:sz w:val="28"/>
          <w:szCs w:val="28"/>
        </w:rPr>
        <w:t>redundant</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alternate</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description</w:t>
      </w:r>
      <w:proofErr w:type="spellEnd"/>
      <w:r w:rsidRPr="007B7157">
        <w:rPr>
          <w:rStyle w:val="Fuerte"/>
          <w:rFonts w:asciiTheme="majorHAnsi" w:hAnsiTheme="majorHAnsi" w:cstheme="majorHAnsi"/>
          <w:b w:val="0"/>
          <w:color w:val="292A2E"/>
          <w:sz w:val="28"/>
          <w:szCs w:val="28"/>
        </w:rPr>
        <w:t>"</w:t>
      </w:r>
      <w:r w:rsidRPr="007B7157">
        <w:rPr>
          <w:rFonts w:asciiTheme="majorHAnsi" w:hAnsiTheme="majorHAnsi" w:cstheme="majorHAnsi"/>
          <w:color w:val="292A2E"/>
          <w:sz w:val="28"/>
          <w:szCs w:val="28"/>
        </w:rPr>
        <w:t xml:space="preserve">: Las imágenes necesitan un texto </w:t>
      </w:r>
      <w:proofErr w:type="spellStart"/>
      <w:r w:rsidRPr="007B7157">
        <w:rPr>
          <w:rStyle w:val="Textooriginal"/>
          <w:rFonts w:asciiTheme="majorHAnsi" w:hAnsiTheme="majorHAnsi" w:cstheme="majorHAnsi"/>
          <w:color w:val="292A2E"/>
          <w:sz w:val="28"/>
          <w:szCs w:val="28"/>
        </w:rPr>
        <w:t>alt</w:t>
      </w:r>
      <w:proofErr w:type="spellEnd"/>
      <w:r w:rsidRPr="007B7157">
        <w:rPr>
          <w:rFonts w:asciiTheme="majorHAnsi" w:hAnsiTheme="majorHAnsi" w:cstheme="majorHAnsi"/>
          <w:color w:val="292A2E"/>
          <w:sz w:val="28"/>
          <w:szCs w:val="28"/>
        </w:rPr>
        <w:t xml:space="preserve"> descriptivo para los lectores de pantalla, y esta descripción no debe ser redundante con el texto circundante.  </w:t>
      </w:r>
    </w:p>
    <w:p w14:paraId="0132D47C" w14:textId="77777777" w:rsidR="005A0D2F" w:rsidRPr="007B7157" w:rsidRDefault="00D73344">
      <w:pPr>
        <w:pStyle w:val="Textoindependiente"/>
        <w:numPr>
          <w:ilvl w:val="0"/>
          <w:numId w:val="3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"Non-interactive DOM </w:t>
      </w:r>
      <w:proofErr w:type="spellStart"/>
      <w:r w:rsidRPr="007B7157">
        <w:rPr>
          <w:rStyle w:val="Fuerte"/>
          <w:rFonts w:asciiTheme="majorHAnsi" w:hAnsiTheme="majorHAnsi" w:cstheme="majorHAnsi"/>
          <w:b w:val="0"/>
          <w:color w:val="292A2E"/>
          <w:sz w:val="28"/>
          <w:szCs w:val="28"/>
        </w:rPr>
        <w:t>elements</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should</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not</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have</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an</w:t>
      </w:r>
      <w:proofErr w:type="spellEnd"/>
      <w:r w:rsidRPr="007B7157">
        <w:rPr>
          <w:rStyle w:val="Fuerte"/>
          <w:rFonts w:asciiTheme="majorHAnsi" w:hAnsiTheme="majorHAnsi" w:cstheme="majorHAnsi"/>
          <w:b w:val="0"/>
          <w:color w:val="292A2E"/>
          <w:sz w:val="28"/>
          <w:szCs w:val="28"/>
        </w:rPr>
        <w:t xml:space="preserve"> interactive </w:t>
      </w:r>
      <w:proofErr w:type="spellStart"/>
      <w:r w:rsidRPr="007B7157">
        <w:rPr>
          <w:rStyle w:val="Fuerte"/>
          <w:rFonts w:asciiTheme="majorHAnsi" w:hAnsiTheme="majorHAnsi" w:cstheme="majorHAnsi"/>
          <w:b w:val="0"/>
          <w:color w:val="292A2E"/>
          <w:sz w:val="28"/>
          <w:szCs w:val="28"/>
        </w:rPr>
        <w:t>handler</w:t>
      </w:r>
      <w:proofErr w:type="spellEnd"/>
      <w:r w:rsidRPr="007B7157">
        <w:rPr>
          <w:rStyle w:val="Fuerte"/>
          <w:rFonts w:asciiTheme="majorHAnsi" w:hAnsiTheme="majorHAnsi" w:cstheme="majorHAnsi"/>
          <w:b w:val="0"/>
          <w:color w:val="292A2E"/>
          <w:sz w:val="28"/>
          <w:szCs w:val="28"/>
        </w:rPr>
        <w:t>"</w:t>
      </w:r>
      <w:r w:rsidRPr="007B7157">
        <w:rPr>
          <w:rFonts w:asciiTheme="majorHAnsi" w:hAnsiTheme="majorHAnsi" w:cstheme="majorHAnsi"/>
          <w:color w:val="292A2E"/>
          <w:sz w:val="28"/>
          <w:szCs w:val="28"/>
        </w:rPr>
        <w:t xml:space="preserve">: Los elementos que no son inherentemente interactivos (por ejemplo, </w:t>
      </w:r>
      <w:proofErr w:type="spellStart"/>
      <w:r w:rsidRPr="007B7157">
        <w:rPr>
          <w:rStyle w:val="Textooriginal"/>
          <w:rFonts w:asciiTheme="majorHAnsi" w:hAnsiTheme="majorHAnsi" w:cstheme="majorHAnsi"/>
          <w:color w:val="292A2E"/>
          <w:sz w:val="28"/>
          <w:szCs w:val="28"/>
        </w:rPr>
        <w:t>div</w:t>
      </w:r>
      <w:proofErr w:type="spellEnd"/>
      <w:r w:rsidRPr="007B7157">
        <w:rPr>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span</w:t>
      </w:r>
      <w:proofErr w:type="spellEnd"/>
      <w:r w:rsidRPr="007B7157">
        <w:rPr>
          <w:rFonts w:asciiTheme="majorHAnsi" w:hAnsiTheme="majorHAnsi" w:cstheme="majorHAnsi"/>
          <w:color w:val="292A2E"/>
          <w:sz w:val="28"/>
          <w:szCs w:val="28"/>
        </w:rPr>
        <w:t>) no deben tener manejadores de eventos que los hagan comportarse como controles interactivos.  </w:t>
      </w:r>
    </w:p>
    <w:p w14:paraId="160E3AD8" w14:textId="77777777" w:rsidR="005A0D2F" w:rsidRPr="007B7157" w:rsidRDefault="00D73344">
      <w:pPr>
        <w:pStyle w:val="Textoindependiente"/>
        <w:numPr>
          <w:ilvl w:val="0"/>
          <w:numId w:val="3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w:t>
      </w:r>
      <w:proofErr w:type="spellStart"/>
      <w:r w:rsidRPr="007B7157">
        <w:rPr>
          <w:rStyle w:val="Fuerte"/>
          <w:rFonts w:asciiTheme="majorHAnsi" w:hAnsiTheme="majorHAnsi" w:cstheme="majorHAnsi"/>
          <w:b w:val="0"/>
          <w:color w:val="292A2E"/>
          <w:sz w:val="28"/>
          <w:szCs w:val="28"/>
        </w:rPr>
        <w:t>Prefer</w:t>
      </w:r>
      <w:proofErr w:type="spellEnd"/>
      <w:r w:rsidRPr="007B7157">
        <w:rPr>
          <w:rStyle w:val="Fuerte"/>
          <w:rFonts w:asciiTheme="majorHAnsi" w:hAnsiTheme="majorHAnsi" w:cstheme="majorHAnsi"/>
          <w:b w:val="0"/>
          <w:color w:val="292A2E"/>
          <w:sz w:val="28"/>
          <w:szCs w:val="28"/>
        </w:rPr>
        <w:t xml:space="preserve"> tag </w:t>
      </w:r>
      <w:proofErr w:type="spellStart"/>
      <w:r w:rsidRPr="007B7157">
        <w:rPr>
          <w:rStyle w:val="Fuerte"/>
          <w:rFonts w:asciiTheme="majorHAnsi" w:hAnsiTheme="majorHAnsi" w:cstheme="majorHAnsi"/>
          <w:b w:val="0"/>
          <w:color w:val="292A2E"/>
          <w:sz w:val="28"/>
          <w:szCs w:val="28"/>
        </w:rPr>
        <w:t>over</w:t>
      </w:r>
      <w:proofErr w:type="spellEnd"/>
      <w:r w:rsidRPr="007B7157">
        <w:rPr>
          <w:rStyle w:val="Fuerte"/>
          <w:rFonts w:asciiTheme="majorHAnsi" w:hAnsiTheme="majorHAnsi" w:cstheme="majorHAnsi"/>
          <w:b w:val="0"/>
          <w:color w:val="292A2E"/>
          <w:sz w:val="28"/>
          <w:szCs w:val="28"/>
        </w:rPr>
        <w:t xml:space="preserve"> ARIA role"</w:t>
      </w:r>
      <w:r w:rsidRPr="007B7157">
        <w:rPr>
          <w:rFonts w:asciiTheme="majorHAnsi" w:hAnsiTheme="majorHAnsi" w:cstheme="majorHAnsi"/>
          <w:color w:val="292A2E"/>
          <w:sz w:val="28"/>
          <w:szCs w:val="28"/>
        </w:rPr>
        <w:t xml:space="preserve">: Esta regla enfatiza el uso de etiquetas HTML semánticas en lugar de roles ARIA en elementos genéricos cuando existe una etiqueta HTML adecuada. Por ejemplo, se prefiere usar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en lugar de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div</w:t>
      </w:r>
      <w:proofErr w:type="spellEnd"/>
      <w:r w:rsidRPr="007B7157">
        <w:rPr>
          <w:rStyle w:val="Textooriginal"/>
          <w:rFonts w:asciiTheme="majorHAnsi" w:hAnsiTheme="majorHAnsi" w:cstheme="majorHAnsi"/>
          <w:color w:val="292A2E"/>
          <w:sz w:val="28"/>
          <w:szCs w:val="28"/>
        </w:rPr>
        <w:t xml:space="preserve"> role="</w:t>
      </w:r>
      <w:proofErr w:type="spellStart"/>
      <w:r w:rsidRPr="007B7157">
        <w:rPr>
          <w:rStyle w:val="Textooriginal"/>
          <w:rFonts w:asciiTheme="majorHAnsi" w:hAnsiTheme="majorHAnsi" w:cstheme="majorHAnsi"/>
          <w:color w:val="292A2E"/>
          <w:sz w:val="28"/>
          <w:szCs w:val="28"/>
        </w:rPr>
        <w:t>button</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Las etiquetas HTML semánticas ofrecen funcionalidad incorporada, soporte universal, simplicidad y mejor mantenibilidad y SEO. Los roles ARIA deben ser un último recurso.  </w:t>
      </w:r>
    </w:p>
    <w:p w14:paraId="3AF420E0" w14:textId="77777777" w:rsidR="005A0D2F" w:rsidRPr="007B7157" w:rsidRDefault="00D73344">
      <w:pPr>
        <w:pStyle w:val="Textoindependiente"/>
        <w:numPr>
          <w:ilvl w:val="0"/>
          <w:numId w:val="3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"Table </w:t>
      </w:r>
      <w:proofErr w:type="spellStart"/>
      <w:r w:rsidRPr="007B7157">
        <w:rPr>
          <w:rStyle w:val="Fuerte"/>
          <w:rFonts w:asciiTheme="majorHAnsi" w:hAnsiTheme="majorHAnsi" w:cstheme="majorHAnsi"/>
          <w:b w:val="0"/>
          <w:color w:val="292A2E"/>
          <w:sz w:val="28"/>
          <w:szCs w:val="28"/>
        </w:rPr>
        <w:t>cells</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should</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reference</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their</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headers</w:t>
      </w:r>
      <w:proofErr w:type="spellEnd"/>
      <w:r w:rsidRPr="007B7157">
        <w:rPr>
          <w:rStyle w:val="Fuerte"/>
          <w:rFonts w:asciiTheme="majorHAnsi" w:hAnsiTheme="majorHAnsi" w:cstheme="majorHAnsi"/>
          <w:b w:val="0"/>
          <w:color w:val="292A2E"/>
          <w:sz w:val="28"/>
          <w:szCs w:val="28"/>
        </w:rPr>
        <w:t>"</w:t>
      </w:r>
      <w:r w:rsidRPr="007B7157">
        <w:rPr>
          <w:rFonts w:asciiTheme="majorHAnsi" w:hAnsiTheme="majorHAnsi" w:cstheme="majorHAnsi"/>
          <w:color w:val="292A2E"/>
          <w:sz w:val="28"/>
          <w:szCs w:val="28"/>
        </w:rPr>
        <w:t>: Las celdas de las tablas deben estar asociadas con sus encabezados correspondientes para una navegación adecuada por parte de los lectores de pantalla.  </w:t>
      </w:r>
    </w:p>
    <w:p w14:paraId="429DFD64" w14:textId="77777777" w:rsidR="005A0D2F" w:rsidRPr="007B7157" w:rsidRDefault="00D73344">
      <w:pPr>
        <w:pStyle w:val="Textoindependiente"/>
        <w:numPr>
          <w:ilvl w:val="0"/>
          <w:numId w:val="3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"Mouse </w:t>
      </w:r>
      <w:proofErr w:type="spellStart"/>
      <w:r w:rsidRPr="007B7157">
        <w:rPr>
          <w:rStyle w:val="Fuerte"/>
          <w:rFonts w:asciiTheme="majorHAnsi" w:hAnsiTheme="majorHAnsi" w:cstheme="majorHAnsi"/>
          <w:b w:val="0"/>
          <w:color w:val="292A2E"/>
          <w:sz w:val="28"/>
          <w:szCs w:val="28"/>
        </w:rPr>
        <w:t>events</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should</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have</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corresponding</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keyboard</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events</w:t>
      </w:r>
      <w:proofErr w:type="spellEnd"/>
      <w:r w:rsidRPr="007B7157">
        <w:rPr>
          <w:rStyle w:val="Fuerte"/>
          <w:rFonts w:asciiTheme="majorHAnsi" w:hAnsiTheme="majorHAnsi" w:cstheme="majorHAnsi"/>
          <w:b w:val="0"/>
          <w:color w:val="292A2E"/>
          <w:sz w:val="28"/>
          <w:szCs w:val="28"/>
        </w:rPr>
        <w:t>"</w:t>
      </w:r>
      <w:r w:rsidRPr="007B7157">
        <w:rPr>
          <w:rFonts w:asciiTheme="majorHAnsi" w:hAnsiTheme="majorHAnsi" w:cstheme="majorHAnsi"/>
          <w:color w:val="292A2E"/>
          <w:sz w:val="28"/>
          <w:szCs w:val="28"/>
        </w:rPr>
        <w:t>: Si una acción se activa con un evento de ratón, debe haber una forma equivalente de activarla con el teclado.  </w:t>
      </w:r>
    </w:p>
    <w:p w14:paraId="420EB68D" w14:textId="77777777" w:rsidR="005A0D2F" w:rsidRPr="007B7157" w:rsidRDefault="00D73344">
      <w:pPr>
        <w:pStyle w:val="Textoindependiente"/>
        <w:numPr>
          <w:ilvl w:val="0"/>
          <w:numId w:val="3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w:t>
      </w:r>
      <w:proofErr w:type="spellStart"/>
      <w:r w:rsidRPr="007B7157">
        <w:rPr>
          <w:rStyle w:val="Fuerte"/>
          <w:rFonts w:asciiTheme="majorHAnsi" w:hAnsiTheme="majorHAnsi" w:cstheme="majorHAnsi"/>
          <w:b w:val="0"/>
          <w:color w:val="292A2E"/>
          <w:sz w:val="28"/>
          <w:szCs w:val="28"/>
        </w:rPr>
        <w:t>iFrames</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must</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have</w:t>
      </w:r>
      <w:proofErr w:type="spellEnd"/>
      <w:r w:rsidRPr="007B7157">
        <w:rPr>
          <w:rStyle w:val="Fuerte"/>
          <w:rFonts w:asciiTheme="majorHAnsi" w:hAnsiTheme="majorHAnsi" w:cstheme="majorHAnsi"/>
          <w:b w:val="0"/>
          <w:color w:val="292A2E"/>
          <w:sz w:val="28"/>
          <w:szCs w:val="28"/>
        </w:rPr>
        <w:t xml:space="preserve"> a </w:t>
      </w:r>
      <w:proofErr w:type="spellStart"/>
      <w:r w:rsidRPr="007B7157">
        <w:rPr>
          <w:rStyle w:val="Fuerte"/>
          <w:rFonts w:asciiTheme="majorHAnsi" w:hAnsiTheme="majorHAnsi" w:cstheme="majorHAnsi"/>
          <w:b w:val="0"/>
          <w:color w:val="292A2E"/>
          <w:sz w:val="28"/>
          <w:szCs w:val="28"/>
        </w:rPr>
        <w:t>title</w:t>
      </w:r>
      <w:proofErr w:type="spellEnd"/>
      <w:r w:rsidRPr="007B7157">
        <w:rPr>
          <w:rStyle w:val="Fuerte"/>
          <w:rFonts w:asciiTheme="majorHAnsi" w:hAnsiTheme="majorHAnsi" w:cstheme="majorHAnsi"/>
          <w:b w:val="0"/>
          <w:color w:val="292A2E"/>
          <w:sz w:val="28"/>
          <w:szCs w:val="28"/>
        </w:rPr>
        <w:t>"</w:t>
      </w:r>
      <w:r w:rsidRPr="007B7157">
        <w:rPr>
          <w:rFonts w:asciiTheme="majorHAnsi" w:hAnsiTheme="majorHAnsi" w:cstheme="majorHAnsi"/>
          <w:color w:val="292A2E"/>
          <w:sz w:val="28"/>
          <w:szCs w:val="28"/>
        </w:rPr>
        <w:t xml:space="preserve">: Los elementos </w:t>
      </w:r>
      <w:r w:rsidRPr="007B7157">
        <w:rPr>
          <w:rStyle w:val="Textooriginal"/>
          <w:rFonts w:asciiTheme="majorHAnsi" w:hAnsiTheme="majorHAnsi" w:cstheme="majorHAnsi"/>
          <w:color w:val="292A2E"/>
          <w:sz w:val="28"/>
          <w:szCs w:val="28"/>
        </w:rPr>
        <w:t>&lt;</w:t>
      </w:r>
      <w:proofErr w:type="spellStart"/>
      <w:r w:rsidRPr="007B7157">
        <w:rPr>
          <w:rStyle w:val="Textooriginal"/>
          <w:rFonts w:asciiTheme="majorHAnsi" w:hAnsiTheme="majorHAnsi" w:cstheme="majorHAnsi"/>
          <w:color w:val="292A2E"/>
          <w:sz w:val="28"/>
          <w:szCs w:val="28"/>
        </w:rPr>
        <w:t>iframe</w:t>
      </w:r>
      <w:proofErr w:type="spellEnd"/>
      <w:r w:rsidRPr="007B7157">
        <w:rPr>
          <w:rStyle w:val="Textooriginal"/>
          <w:rFonts w:asciiTheme="majorHAnsi" w:hAnsiTheme="majorHAnsi" w:cstheme="majorHAnsi"/>
          <w:color w:val="292A2E"/>
          <w:sz w:val="28"/>
          <w:szCs w:val="28"/>
        </w:rPr>
        <w:t>&gt;</w:t>
      </w:r>
      <w:r w:rsidRPr="007B7157">
        <w:rPr>
          <w:rFonts w:asciiTheme="majorHAnsi" w:hAnsiTheme="majorHAnsi" w:cstheme="majorHAnsi"/>
          <w:color w:val="292A2E"/>
          <w:sz w:val="28"/>
          <w:szCs w:val="28"/>
        </w:rPr>
        <w:t xml:space="preserve"> requieren un atributo </w:t>
      </w:r>
      <w:proofErr w:type="spellStart"/>
      <w:r w:rsidRPr="007B7157">
        <w:rPr>
          <w:rStyle w:val="Textooriginal"/>
          <w:rFonts w:asciiTheme="majorHAnsi" w:hAnsiTheme="majorHAnsi" w:cstheme="majorHAnsi"/>
          <w:color w:val="292A2E"/>
          <w:sz w:val="28"/>
          <w:szCs w:val="28"/>
        </w:rPr>
        <w:t>title</w:t>
      </w:r>
      <w:proofErr w:type="spellEnd"/>
      <w:r w:rsidRPr="007B7157">
        <w:rPr>
          <w:rFonts w:asciiTheme="majorHAnsi" w:hAnsiTheme="majorHAnsi" w:cstheme="majorHAnsi"/>
          <w:color w:val="292A2E"/>
          <w:sz w:val="28"/>
          <w:szCs w:val="28"/>
        </w:rPr>
        <w:t xml:space="preserve"> para describir su contenido a las tecnologías de asistencia.  </w:t>
      </w:r>
    </w:p>
    <w:p w14:paraId="497E152A" w14:textId="77777777" w:rsidR="005A0D2F" w:rsidRPr="007B7157" w:rsidRDefault="00D73344">
      <w:pPr>
        <w:pStyle w:val="Textoindependiente"/>
        <w:numPr>
          <w:ilvl w:val="0"/>
          <w:numId w:val="31"/>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"HTML </w:t>
      </w:r>
      <w:proofErr w:type="spellStart"/>
      <w:r w:rsidRPr="007B7157">
        <w:rPr>
          <w:rStyle w:val="Fuerte"/>
          <w:rFonts w:asciiTheme="majorHAnsi" w:hAnsiTheme="majorHAnsi" w:cstheme="majorHAnsi"/>
          <w:b w:val="0"/>
          <w:color w:val="292A2E"/>
          <w:sz w:val="28"/>
          <w:szCs w:val="28"/>
        </w:rPr>
        <w:t>elements</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should</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have</w:t>
      </w:r>
      <w:proofErr w:type="spellEnd"/>
      <w:r w:rsidRPr="007B7157">
        <w:rPr>
          <w:rStyle w:val="Fuerte"/>
          <w:rFonts w:asciiTheme="majorHAnsi" w:hAnsiTheme="majorHAnsi" w:cstheme="majorHAnsi"/>
          <w:b w:val="0"/>
          <w:color w:val="292A2E"/>
          <w:sz w:val="28"/>
          <w:szCs w:val="28"/>
        </w:rPr>
        <w:t xml:space="preserve"> a </w:t>
      </w:r>
      <w:proofErr w:type="spellStart"/>
      <w:r w:rsidRPr="007B7157">
        <w:rPr>
          <w:rStyle w:val="Fuerte"/>
          <w:rFonts w:asciiTheme="majorHAnsi" w:hAnsiTheme="majorHAnsi" w:cstheme="majorHAnsi"/>
          <w:b w:val="0"/>
          <w:color w:val="292A2E"/>
          <w:sz w:val="28"/>
          <w:szCs w:val="28"/>
        </w:rPr>
        <w:t>valid</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language</w:t>
      </w:r>
      <w:proofErr w:type="spellEnd"/>
      <w:r w:rsidRPr="007B7157">
        <w:rPr>
          <w:rStyle w:val="Fuerte"/>
          <w:rFonts w:asciiTheme="majorHAnsi" w:hAnsiTheme="majorHAnsi" w:cstheme="majorHAnsi"/>
          <w:b w:val="0"/>
          <w:color w:val="292A2E"/>
          <w:sz w:val="28"/>
          <w:szCs w:val="28"/>
        </w:rPr>
        <w:t xml:space="preserve"> </w:t>
      </w:r>
      <w:proofErr w:type="spellStart"/>
      <w:r w:rsidRPr="007B7157">
        <w:rPr>
          <w:rStyle w:val="Fuerte"/>
          <w:rFonts w:asciiTheme="majorHAnsi" w:hAnsiTheme="majorHAnsi" w:cstheme="majorHAnsi"/>
          <w:b w:val="0"/>
          <w:color w:val="292A2E"/>
          <w:sz w:val="28"/>
          <w:szCs w:val="28"/>
        </w:rPr>
        <w:t>attribute</w:t>
      </w:r>
      <w:proofErr w:type="spellEnd"/>
      <w:r w:rsidRPr="007B7157">
        <w:rPr>
          <w:rStyle w:val="Fuerte"/>
          <w:rFonts w:asciiTheme="majorHAnsi" w:hAnsiTheme="majorHAnsi" w:cstheme="majorHAnsi"/>
          <w:b w:val="0"/>
          <w:color w:val="292A2E"/>
          <w:sz w:val="28"/>
          <w:szCs w:val="28"/>
        </w:rPr>
        <w:t>"</w:t>
      </w:r>
      <w:r w:rsidRPr="007B7157">
        <w:rPr>
          <w:rFonts w:asciiTheme="majorHAnsi" w:hAnsiTheme="majorHAnsi" w:cstheme="majorHAnsi"/>
          <w:color w:val="292A2E"/>
          <w:sz w:val="28"/>
          <w:szCs w:val="28"/>
        </w:rPr>
        <w:t xml:space="preserve">: El atributo </w:t>
      </w:r>
      <w:proofErr w:type="spellStart"/>
      <w:r w:rsidRPr="007B7157">
        <w:rPr>
          <w:rStyle w:val="Textooriginal"/>
          <w:rFonts w:asciiTheme="majorHAnsi" w:hAnsiTheme="majorHAnsi" w:cstheme="majorHAnsi"/>
          <w:color w:val="292A2E"/>
          <w:sz w:val="28"/>
          <w:szCs w:val="28"/>
        </w:rPr>
        <w:t>lang</w:t>
      </w:r>
      <w:proofErr w:type="spellEnd"/>
      <w:r w:rsidRPr="007B7157">
        <w:rPr>
          <w:rFonts w:asciiTheme="majorHAnsi" w:hAnsiTheme="majorHAnsi" w:cstheme="majorHAnsi"/>
          <w:color w:val="292A2E"/>
          <w:sz w:val="28"/>
          <w:szCs w:val="28"/>
        </w:rPr>
        <w:t xml:space="preserve"> en los elementos HTML ayuda a los lectores de pantalla a pronunciar el contenido correctamente.  </w:t>
      </w:r>
    </w:p>
    <w:p w14:paraId="04FED337"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 integración de SonarQube en el pipeline de desarrollo permite una monitorización continua de la calidad del código y la accesibilidad. Al identificar estos "</w:t>
      </w:r>
      <w:proofErr w:type="spellStart"/>
      <w:r w:rsidRPr="007B7157">
        <w:rPr>
          <w:rFonts w:asciiTheme="majorHAnsi" w:hAnsiTheme="majorHAnsi" w:cstheme="majorHAnsi"/>
          <w:color w:val="292A2E"/>
          <w:sz w:val="28"/>
          <w:szCs w:val="28"/>
        </w:rPr>
        <w:t>code</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smells</w:t>
      </w:r>
      <w:proofErr w:type="spellEnd"/>
      <w:r w:rsidRPr="007B7157">
        <w:rPr>
          <w:rFonts w:asciiTheme="majorHAnsi" w:hAnsiTheme="majorHAnsi" w:cstheme="majorHAnsi"/>
          <w:color w:val="292A2E"/>
          <w:sz w:val="28"/>
          <w:szCs w:val="28"/>
        </w:rPr>
        <w:t>" y errores relacionados con la accesibilidad, SonarQube facilita que los equipos de desarrollo aborden los problemas de manera proactiva, reforzando el enfoque "Shift Left" y asegurando que la accesibilidad sea una consideración desde el inicio del proyecto.</w:t>
      </w:r>
    </w:p>
    <w:p w14:paraId="3EF9881F" w14:textId="77777777" w:rsidR="005A0D2F" w:rsidRPr="007B7157" w:rsidRDefault="00D73344">
      <w:pPr>
        <w:pStyle w:val="Ttulo1"/>
        <w:spacing w:before="0" w:after="0" w:line="278" w:lineRule="auto"/>
        <w:ind w:left="90"/>
        <w:rPr>
          <w:rFonts w:cstheme="majorHAnsi"/>
          <w:sz w:val="28"/>
          <w:szCs w:val="28"/>
        </w:rPr>
      </w:pPr>
      <w:bookmarkStart w:id="116" w:name="axe-core-(motor-de-pruebas-de-Accesibili"/>
      <w:bookmarkStart w:id="117" w:name="_Toc227307319"/>
      <w:bookmarkEnd w:id="116"/>
      <w:proofErr w:type="spellStart"/>
      <w:r w:rsidRPr="007B7157">
        <w:rPr>
          <w:rStyle w:val="Textooriginal"/>
          <w:rFonts w:asciiTheme="majorHAnsi" w:hAnsiTheme="majorHAnsi" w:cstheme="majorHAnsi"/>
          <w:b w:val="0"/>
          <w:color w:val="292A2E"/>
          <w:sz w:val="28"/>
          <w:szCs w:val="28"/>
        </w:rPr>
        <w:t>axe-core</w:t>
      </w:r>
      <w:proofErr w:type="spellEnd"/>
      <w:r w:rsidRPr="007B7157">
        <w:rPr>
          <w:rFonts w:cstheme="majorHAnsi"/>
          <w:color w:val="292A2E"/>
          <w:sz w:val="28"/>
          <w:szCs w:val="28"/>
        </w:rPr>
        <w:t xml:space="preserve"> (motor de pruebas de Accesibilidad)</w:t>
      </w:r>
      <w:bookmarkEnd w:id="117"/>
    </w:p>
    <w:p w14:paraId="05E7EE5F"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axe-core</w:t>
      </w:r>
      <w:proofErr w:type="spellEnd"/>
      <w:r w:rsidRPr="007B7157">
        <w:rPr>
          <w:rFonts w:asciiTheme="majorHAnsi" w:hAnsiTheme="majorHAnsi" w:cstheme="majorHAnsi"/>
          <w:color w:val="292A2E"/>
          <w:sz w:val="28"/>
          <w:szCs w:val="28"/>
        </w:rPr>
        <w:t xml:space="preserve"> es un motor de reglas de accesibilidad de código abierto, ampliamente reconocido por su precisión y por generar cero falsos positivos en la detección de defectos de accesibilidad. A diferencia de los </w:t>
      </w:r>
      <w:proofErr w:type="spellStart"/>
      <w:r w:rsidRPr="007B7157">
        <w:rPr>
          <w:rFonts w:asciiTheme="majorHAnsi" w:hAnsiTheme="majorHAnsi" w:cstheme="majorHAnsi"/>
          <w:color w:val="292A2E"/>
          <w:sz w:val="28"/>
          <w:szCs w:val="28"/>
        </w:rPr>
        <w:t>linters</w:t>
      </w:r>
      <w:proofErr w:type="spellEnd"/>
      <w:r w:rsidRPr="007B7157">
        <w:rPr>
          <w:rFonts w:asciiTheme="majorHAnsi" w:hAnsiTheme="majorHAnsi" w:cstheme="majorHAnsi"/>
          <w:color w:val="292A2E"/>
          <w:sz w:val="28"/>
          <w:szCs w:val="28"/>
        </w:rPr>
        <w:t xml:space="preserve"> estáticos que analizan el código fuente,  </w:t>
      </w:r>
    </w:p>
    <w:p w14:paraId="2DB07593" w14:textId="77777777" w:rsidR="005A0D2F" w:rsidRPr="007B7157" w:rsidRDefault="00D73344">
      <w:pPr>
        <w:pStyle w:val="Textoindependiente"/>
        <w:spacing w:after="0" w:line="410" w:lineRule="auto"/>
        <w:rPr>
          <w:rFonts w:asciiTheme="majorHAnsi" w:hAnsiTheme="majorHAnsi" w:cstheme="majorHAnsi"/>
          <w:sz w:val="28"/>
          <w:szCs w:val="28"/>
        </w:rPr>
      </w:pPr>
      <w:proofErr w:type="spellStart"/>
      <w:r w:rsidRPr="007B7157">
        <w:rPr>
          <w:rStyle w:val="Textooriginal"/>
          <w:rFonts w:asciiTheme="majorHAnsi" w:hAnsiTheme="majorHAnsi" w:cstheme="majorHAnsi"/>
          <w:color w:val="292A2E"/>
          <w:sz w:val="28"/>
          <w:szCs w:val="28"/>
        </w:rPr>
        <w:t>axe-core</w:t>
      </w:r>
      <w:proofErr w:type="spellEnd"/>
      <w:r w:rsidRPr="007B7157">
        <w:rPr>
          <w:rFonts w:asciiTheme="majorHAnsi" w:hAnsiTheme="majorHAnsi" w:cstheme="majorHAnsi"/>
          <w:color w:val="292A2E"/>
          <w:sz w:val="28"/>
          <w:szCs w:val="28"/>
        </w:rPr>
        <w:t xml:space="preserve"> se utiliza principalmente para realizar pruebas de accesibilidad en el DOM renderizado en tiempo de ejecución. Esto lo convierte en un complemento ideal para las herramientas de análisis estático, ya que puede identificar problemas que solo se manifiestan cuando la aplicación se está ejecutando en un navegador.</w:t>
      </w:r>
    </w:p>
    <w:p w14:paraId="659B51AE"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Rol y complementariedad:</w:t>
      </w:r>
      <w:r w:rsidRPr="007B7157">
        <w:rPr>
          <w:rFonts w:asciiTheme="majorHAnsi" w:hAnsiTheme="majorHAnsi" w:cstheme="majorHAnsi"/>
          <w:color w:val="292A2E"/>
          <w:sz w:val="28"/>
          <w:szCs w:val="28"/>
        </w:rPr>
        <w:t xml:space="preserve"> Mientras que </w:t>
      </w:r>
      <w:proofErr w:type="spellStart"/>
      <w:r w:rsidRPr="007B7157">
        <w:rPr>
          <w:rFonts w:asciiTheme="majorHAnsi" w:hAnsiTheme="majorHAnsi" w:cstheme="majorHAnsi"/>
          <w:color w:val="292A2E"/>
          <w:sz w:val="28"/>
          <w:szCs w:val="28"/>
        </w:rPr>
        <w:t>plugins</w:t>
      </w:r>
      <w:proofErr w:type="spellEnd"/>
      <w:r w:rsidRPr="007B7157">
        <w:rPr>
          <w:rFonts w:asciiTheme="majorHAnsi" w:hAnsiTheme="majorHAnsi" w:cstheme="majorHAnsi"/>
          <w:color w:val="292A2E"/>
          <w:sz w:val="28"/>
          <w:szCs w:val="28"/>
        </w:rPr>
        <w:t xml:space="preserve"> de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como </w:t>
      </w:r>
      <w:r w:rsidRPr="007B7157">
        <w:rPr>
          <w:rStyle w:val="Textooriginal"/>
          <w:rFonts w:asciiTheme="majorHAnsi" w:hAnsiTheme="majorHAnsi" w:cstheme="majorHAnsi"/>
          <w:color w:val="292A2E"/>
          <w:sz w:val="28"/>
          <w:szCs w:val="28"/>
        </w:rPr>
        <w:t>eslint-plugin-jsx-a11y</w:t>
      </w:r>
      <w:r w:rsidRPr="007B7157">
        <w:rPr>
          <w:rFonts w:asciiTheme="majorHAnsi" w:hAnsiTheme="majorHAnsi" w:cstheme="majorHAnsi"/>
          <w:color w:val="292A2E"/>
          <w:sz w:val="28"/>
          <w:szCs w:val="28"/>
        </w:rPr>
        <w:t xml:space="preserve"> o </w:t>
      </w:r>
      <w:r w:rsidRPr="007B7157">
        <w:rPr>
          <w:rStyle w:val="Textooriginal"/>
          <w:rFonts w:asciiTheme="majorHAnsi" w:hAnsiTheme="majorHAnsi" w:cstheme="majorHAnsi"/>
          <w:color w:val="292A2E"/>
          <w:sz w:val="28"/>
          <w:szCs w:val="28"/>
        </w:rPr>
        <w:t>@angular-eslint/eslint-plugin-template</w:t>
      </w:r>
      <w:r w:rsidRPr="007B7157">
        <w:rPr>
          <w:rFonts w:asciiTheme="majorHAnsi" w:hAnsiTheme="majorHAnsi" w:cstheme="majorHAnsi"/>
          <w:color w:val="292A2E"/>
          <w:sz w:val="28"/>
          <w:szCs w:val="28"/>
        </w:rPr>
        <w:t xml:space="preserve"> detectan patrones de código problemáticos en la fase de desarrollo (antes de la ejecución), </w:t>
      </w:r>
      <w:proofErr w:type="spellStart"/>
      <w:r w:rsidRPr="007B7157">
        <w:rPr>
          <w:rStyle w:val="Textooriginal"/>
          <w:rFonts w:asciiTheme="majorHAnsi" w:hAnsiTheme="majorHAnsi" w:cstheme="majorHAnsi"/>
          <w:color w:val="292A2E"/>
          <w:sz w:val="28"/>
          <w:szCs w:val="28"/>
        </w:rPr>
        <w:t>axe-core</w:t>
      </w:r>
      <w:proofErr w:type="spellEnd"/>
      <w:r w:rsidRPr="007B7157">
        <w:rPr>
          <w:rFonts w:asciiTheme="majorHAnsi" w:hAnsiTheme="majorHAnsi" w:cstheme="majorHAnsi"/>
          <w:color w:val="292A2E"/>
          <w:sz w:val="28"/>
          <w:szCs w:val="28"/>
        </w:rPr>
        <w:t xml:space="preserve"> verifica el estado final de la página en el navegador. Por ejemplo, un </w:t>
      </w:r>
      <w:proofErr w:type="spellStart"/>
      <w:r w:rsidRPr="007B7157">
        <w:rPr>
          <w:rFonts w:asciiTheme="majorHAnsi" w:hAnsiTheme="majorHAnsi" w:cstheme="majorHAnsi"/>
          <w:color w:val="292A2E"/>
          <w:sz w:val="28"/>
          <w:szCs w:val="28"/>
        </w:rPr>
        <w:t>linter</w:t>
      </w:r>
      <w:proofErr w:type="spellEnd"/>
      <w:r w:rsidRPr="007B7157">
        <w:rPr>
          <w:rFonts w:asciiTheme="majorHAnsi" w:hAnsiTheme="majorHAnsi" w:cstheme="majorHAnsi"/>
          <w:color w:val="292A2E"/>
          <w:sz w:val="28"/>
          <w:szCs w:val="28"/>
        </w:rPr>
        <w:t xml:space="preserve"> podría asegurar que una imagen tiene un atributo </w:t>
      </w:r>
      <w:proofErr w:type="spellStart"/>
      <w:r w:rsidRPr="007B7157">
        <w:rPr>
          <w:rStyle w:val="Textooriginal"/>
          <w:rFonts w:asciiTheme="majorHAnsi" w:hAnsiTheme="majorHAnsi" w:cstheme="majorHAnsi"/>
          <w:color w:val="292A2E"/>
          <w:sz w:val="28"/>
          <w:szCs w:val="28"/>
        </w:rPr>
        <w:t>alt</w:t>
      </w:r>
      <w:proofErr w:type="spellEnd"/>
      <w:r w:rsidRPr="007B7157">
        <w:rPr>
          <w:rFonts w:asciiTheme="majorHAnsi" w:hAnsiTheme="majorHAnsi" w:cstheme="majorHAnsi"/>
          <w:color w:val="292A2E"/>
          <w:sz w:val="28"/>
          <w:szCs w:val="28"/>
        </w:rPr>
        <w:t xml:space="preserve">, pero </w:t>
      </w:r>
      <w:proofErr w:type="spellStart"/>
      <w:r w:rsidRPr="007B7157">
        <w:rPr>
          <w:rStyle w:val="Textooriginal"/>
          <w:rFonts w:asciiTheme="majorHAnsi" w:hAnsiTheme="majorHAnsi" w:cstheme="majorHAnsi"/>
          <w:color w:val="292A2E"/>
          <w:sz w:val="28"/>
          <w:szCs w:val="28"/>
        </w:rPr>
        <w:t>axe-core</w:t>
      </w:r>
      <w:proofErr w:type="spellEnd"/>
      <w:r w:rsidRPr="007B7157">
        <w:rPr>
          <w:rFonts w:asciiTheme="majorHAnsi" w:hAnsiTheme="majorHAnsi" w:cstheme="majorHAnsi"/>
          <w:color w:val="292A2E"/>
          <w:sz w:val="28"/>
          <w:szCs w:val="28"/>
        </w:rPr>
        <w:t xml:space="preserve"> podría verificar si ese </w:t>
      </w:r>
      <w:proofErr w:type="spellStart"/>
      <w:r w:rsidRPr="007B7157">
        <w:rPr>
          <w:rStyle w:val="Textooriginal"/>
          <w:rFonts w:asciiTheme="majorHAnsi" w:hAnsiTheme="majorHAnsi" w:cstheme="majorHAnsi"/>
          <w:color w:val="292A2E"/>
          <w:sz w:val="28"/>
          <w:szCs w:val="28"/>
        </w:rPr>
        <w:t>alt</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text</w:t>
      </w:r>
      <w:proofErr w:type="spellEnd"/>
      <w:r w:rsidRPr="007B7157">
        <w:rPr>
          <w:rFonts w:asciiTheme="majorHAnsi" w:hAnsiTheme="majorHAnsi" w:cstheme="majorHAnsi"/>
          <w:color w:val="292A2E"/>
          <w:sz w:val="28"/>
          <w:szCs w:val="28"/>
        </w:rPr>
        <w:t xml:space="preserve"> es realmente significativo en el contexto del DOM renderizado.</w:t>
      </w:r>
    </w:p>
    <w:p w14:paraId="129972C8"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Tabla de comparación de reglas entre </w:t>
      </w:r>
      <w:proofErr w:type="spellStart"/>
      <w:r w:rsidRPr="007B7157">
        <w:rPr>
          <w:rStyle w:val="Fuerte"/>
          <w:rFonts w:asciiTheme="majorHAnsi" w:hAnsiTheme="majorHAnsi" w:cstheme="majorHAnsi"/>
          <w:b w:val="0"/>
          <w:color w:val="292A2E"/>
          <w:sz w:val="28"/>
          <w:szCs w:val="28"/>
        </w:rPr>
        <w:t>axe-core</w:t>
      </w:r>
      <w:proofErr w:type="spellEnd"/>
      <w:r w:rsidRPr="007B7157">
        <w:rPr>
          <w:rFonts w:asciiTheme="majorHAnsi" w:hAnsiTheme="majorHAnsi" w:cstheme="majorHAnsi"/>
          <w:color w:val="292A2E"/>
          <w:sz w:val="28"/>
          <w:szCs w:val="28"/>
        </w:rPr>
        <w:t xml:space="preserve"> y </w:t>
      </w:r>
      <w:r w:rsidRPr="007B7157">
        <w:rPr>
          <w:rStyle w:val="Fuerte"/>
          <w:rFonts w:asciiTheme="majorHAnsi" w:hAnsiTheme="majorHAnsi" w:cstheme="majorHAnsi"/>
          <w:b w:val="0"/>
          <w:color w:val="292A2E"/>
          <w:sz w:val="28"/>
          <w:szCs w:val="28"/>
        </w:rPr>
        <w:t>angular-</w:t>
      </w:r>
      <w:proofErr w:type="spellStart"/>
      <w:r w:rsidRPr="007B7157">
        <w:rPr>
          <w:rStyle w:val="Fuerte"/>
          <w:rFonts w:asciiTheme="majorHAnsi" w:hAnsiTheme="majorHAnsi" w:cstheme="majorHAnsi"/>
          <w:b w:val="0"/>
          <w:color w:val="292A2E"/>
          <w:sz w:val="28"/>
          <w:szCs w:val="28"/>
        </w:rPr>
        <w:t>eslint</w:t>
      </w:r>
      <w:proofErr w:type="spellEnd"/>
      <w:r w:rsidRPr="007B7157">
        <w:rPr>
          <w:rStyle w:val="Fuerte"/>
          <w:rFonts w:asciiTheme="majorHAnsi" w:hAnsiTheme="majorHAnsi" w:cstheme="majorHAnsi"/>
          <w:b w:val="0"/>
          <w:color w:val="292A2E"/>
          <w:sz w:val="28"/>
          <w:szCs w:val="28"/>
        </w:rPr>
        <w:t xml:space="preserve"> &amp; </w:t>
      </w:r>
      <w:proofErr w:type="spellStart"/>
      <w:r w:rsidRPr="007B7157">
        <w:rPr>
          <w:rStyle w:val="Fuerte"/>
          <w:rFonts w:asciiTheme="majorHAnsi" w:hAnsiTheme="majorHAnsi" w:cstheme="majorHAnsi"/>
          <w:b w:val="0"/>
          <w:color w:val="292A2E"/>
          <w:sz w:val="28"/>
          <w:szCs w:val="28"/>
        </w:rPr>
        <w:t>html-validate</w:t>
      </w:r>
      <w:proofErr w:type="spellEnd"/>
      <w:r w:rsidRPr="007B7157">
        <w:rPr>
          <w:rFonts w:asciiTheme="majorHAnsi" w:hAnsiTheme="majorHAnsi" w:cstheme="majorHAnsi"/>
          <w:color w:val="292A2E"/>
          <w:sz w:val="28"/>
          <w:szCs w:val="28"/>
        </w:rPr>
        <w:t xml:space="preserve">: </w:t>
      </w:r>
      <w:hyperlink r:id="rId60" w:anchor="comparison-table-of-angular-eslint-and-html-validate-against-axe-accessibility-linter" w:history="1">
        <w:r w:rsidR="005A0D2F" w:rsidRPr="007B7157">
          <w:rPr>
            <w:rStyle w:val="Hipervnculo"/>
            <w:rFonts w:asciiTheme="majorHAnsi" w:hAnsiTheme="majorHAnsi" w:cstheme="majorHAnsi"/>
            <w:color w:val="1868DB"/>
            <w:sz w:val="28"/>
            <w:szCs w:val="28"/>
            <w:u w:val="none"/>
            <w:shd w:val="clear" w:color="auto" w:fill="FFFFFF"/>
          </w:rPr>
          <w:t xml:space="preserve">angular-accessibility-linters/README.md at </w:t>
        </w:r>
        <w:proofErr w:type="spellStart"/>
        <w:r w:rsidR="005A0D2F" w:rsidRPr="007B7157">
          <w:rPr>
            <w:rStyle w:val="Hipervnculo"/>
            <w:rFonts w:asciiTheme="majorHAnsi" w:hAnsiTheme="majorHAnsi" w:cstheme="majorHAnsi"/>
            <w:color w:val="1868DB"/>
            <w:sz w:val="28"/>
            <w:szCs w:val="28"/>
            <w:u w:val="none"/>
            <w:shd w:val="clear" w:color="auto" w:fill="FFFFFF"/>
          </w:rPr>
          <w:t>main</w:t>
        </w:r>
        <w:proofErr w:type="spellEnd"/>
        <w:r w:rsidR="005A0D2F" w:rsidRPr="007B7157">
          <w:rPr>
            <w:rStyle w:val="Hipervnculo"/>
            <w:rFonts w:asciiTheme="majorHAnsi" w:hAnsiTheme="majorHAnsi" w:cstheme="majorHAnsi"/>
            <w:color w:val="1868DB"/>
            <w:sz w:val="28"/>
            <w:szCs w:val="28"/>
            <w:u w:val="none"/>
            <w:shd w:val="clear" w:color="auto" w:fill="FFFFFF"/>
          </w:rPr>
          <w:t xml:space="preserve"> · </w:t>
        </w:r>
        <w:proofErr w:type="spellStart"/>
        <w:r w:rsidR="005A0D2F" w:rsidRPr="007B7157">
          <w:rPr>
            <w:rStyle w:val="Hipervnculo"/>
            <w:rFonts w:asciiTheme="majorHAnsi" w:hAnsiTheme="majorHAnsi" w:cstheme="majorHAnsi"/>
            <w:color w:val="1868DB"/>
            <w:sz w:val="28"/>
            <w:szCs w:val="28"/>
            <w:u w:val="none"/>
            <w:shd w:val="clear" w:color="auto" w:fill="FFFFFF"/>
          </w:rPr>
          <w:t>danioropeza</w:t>
        </w:r>
        <w:proofErr w:type="spellEnd"/>
        <w:r w:rsidR="005A0D2F" w:rsidRPr="007B7157">
          <w:rPr>
            <w:rStyle w:val="Hipervnculo"/>
            <w:rFonts w:asciiTheme="majorHAnsi" w:hAnsiTheme="majorHAnsi" w:cstheme="majorHAnsi"/>
            <w:color w:val="1868DB"/>
            <w:sz w:val="28"/>
            <w:szCs w:val="28"/>
            <w:u w:val="none"/>
            <w:shd w:val="clear" w:color="auto" w:fill="FFFFFF"/>
          </w:rPr>
          <w:t>/angular-</w:t>
        </w:r>
        <w:proofErr w:type="spellStart"/>
        <w:r w:rsidR="005A0D2F" w:rsidRPr="007B7157">
          <w:rPr>
            <w:rStyle w:val="Hipervnculo"/>
            <w:rFonts w:asciiTheme="majorHAnsi" w:hAnsiTheme="majorHAnsi" w:cstheme="majorHAnsi"/>
            <w:color w:val="1868DB"/>
            <w:sz w:val="28"/>
            <w:szCs w:val="28"/>
            <w:u w:val="none"/>
            <w:shd w:val="clear" w:color="auto" w:fill="FFFFFF"/>
          </w:rPr>
          <w:t>accessibility</w:t>
        </w:r>
        <w:proofErr w:type="spellEnd"/>
        <w:r w:rsidR="005A0D2F" w:rsidRPr="007B7157">
          <w:rPr>
            <w:rStyle w:val="Hipervnculo"/>
            <w:rFonts w:asciiTheme="majorHAnsi" w:hAnsiTheme="majorHAnsi" w:cstheme="majorHAnsi"/>
            <w:color w:val="1868DB"/>
            <w:sz w:val="28"/>
            <w:szCs w:val="28"/>
            <w:u w:val="none"/>
            <w:shd w:val="clear" w:color="auto" w:fill="FFFFFF"/>
          </w:rPr>
          <w:t>-</w:t>
        </w:r>
        <w:proofErr w:type="spellStart"/>
        <w:r w:rsidR="005A0D2F" w:rsidRPr="007B7157">
          <w:rPr>
            <w:rStyle w:val="Hipervnculo"/>
            <w:rFonts w:asciiTheme="majorHAnsi" w:hAnsiTheme="majorHAnsi" w:cstheme="majorHAnsi"/>
            <w:color w:val="1868DB"/>
            <w:sz w:val="28"/>
            <w:szCs w:val="28"/>
            <w:u w:val="none"/>
            <w:shd w:val="clear" w:color="auto" w:fill="FFFFFF"/>
          </w:rPr>
          <w:t>linters</w:t>
        </w:r>
        <w:proofErr w:type="spellEnd"/>
      </w:hyperlink>
      <w:r w:rsidRPr="007B7157">
        <w:rPr>
          <w:rFonts w:asciiTheme="majorHAnsi" w:hAnsiTheme="majorHAnsi" w:cstheme="majorHAnsi"/>
          <w:color w:val="292A2E"/>
          <w:sz w:val="28"/>
          <w:szCs w:val="28"/>
        </w:rPr>
        <w:t xml:space="preserve"> </w:t>
      </w:r>
    </w:p>
    <w:p w14:paraId="23D50BB8"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Integración y herramientas asociadas:</w:t>
      </w:r>
      <w:r w:rsidRPr="007B7157">
        <w:rPr>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axe-core</w:t>
      </w:r>
      <w:proofErr w:type="spellEnd"/>
      <w:r w:rsidRPr="007B7157">
        <w:rPr>
          <w:rFonts w:asciiTheme="majorHAnsi" w:hAnsiTheme="majorHAnsi" w:cstheme="majorHAnsi"/>
          <w:color w:val="292A2E"/>
          <w:sz w:val="28"/>
          <w:szCs w:val="28"/>
        </w:rPr>
        <w:t xml:space="preserve"> se puede integrar de varias maneras en el flujo de trabajo de desarrollo y pruebas:</w:t>
      </w:r>
    </w:p>
    <w:p w14:paraId="3F2F5A00" w14:textId="77777777" w:rsidR="005A0D2F" w:rsidRPr="007B7157" w:rsidRDefault="00D73344">
      <w:pPr>
        <w:pStyle w:val="Textoindependiente"/>
        <w:numPr>
          <w:ilvl w:val="0"/>
          <w:numId w:val="3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 xml:space="preserve">Bibliotecas para </w:t>
      </w:r>
      <w:proofErr w:type="spellStart"/>
      <w:r w:rsidRPr="007B7157">
        <w:rPr>
          <w:rStyle w:val="Fuerte"/>
          <w:rFonts w:asciiTheme="majorHAnsi" w:hAnsiTheme="majorHAnsi" w:cstheme="majorHAnsi"/>
          <w:b w:val="0"/>
          <w:color w:val="292A2E"/>
          <w:sz w:val="28"/>
          <w:szCs w:val="28"/>
        </w:rPr>
        <w:t>frameworks</w:t>
      </w:r>
      <w:proofErr w:type="spellEnd"/>
      <w:r w:rsidRPr="007B7157">
        <w:rPr>
          <w:rStyle w:val="Fuerte"/>
          <w:rFonts w:asciiTheme="majorHAnsi" w:hAnsiTheme="majorHAnsi" w:cstheme="majorHAnsi"/>
          <w:b w:val="0"/>
          <w:color w:val="292A2E"/>
          <w:sz w:val="28"/>
          <w:szCs w:val="28"/>
        </w:rPr>
        <w:t>:</w:t>
      </w:r>
      <w:r w:rsidRPr="007B7157">
        <w:rPr>
          <w:rFonts w:asciiTheme="majorHAnsi" w:hAnsiTheme="majorHAnsi" w:cstheme="majorHAnsi"/>
          <w:color w:val="292A2E"/>
          <w:sz w:val="28"/>
          <w:szCs w:val="28"/>
        </w:rPr>
        <w:t xml:space="preserve"> Existen integraciones específicas como </w:t>
      </w:r>
      <w:r w:rsidRPr="007B7157">
        <w:rPr>
          <w:rStyle w:val="Textooriginal"/>
          <w:rFonts w:asciiTheme="majorHAnsi" w:hAnsiTheme="majorHAnsi" w:cstheme="majorHAnsi"/>
          <w:color w:val="292A2E"/>
          <w:sz w:val="28"/>
          <w:szCs w:val="28"/>
        </w:rPr>
        <w:t>@axe-core/react</w:t>
      </w:r>
      <w:r w:rsidRPr="007B7157">
        <w:rPr>
          <w:rFonts w:asciiTheme="majorHAnsi" w:hAnsiTheme="majorHAnsi" w:cstheme="majorHAnsi"/>
          <w:color w:val="292A2E"/>
          <w:sz w:val="28"/>
          <w:szCs w:val="28"/>
        </w:rPr>
        <w:t xml:space="preserve"> que permiten ejecutar pruebas de accesibilidad en componentes React renderizados.  </w:t>
      </w:r>
    </w:p>
    <w:p w14:paraId="169C88C5" w14:textId="77777777" w:rsidR="005A0D2F" w:rsidRPr="007B7157" w:rsidRDefault="00D73344">
      <w:pPr>
        <w:pStyle w:val="Textoindependiente"/>
        <w:numPr>
          <w:ilvl w:val="0"/>
          <w:numId w:val="3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Extensiones de navegador:</w:t>
      </w:r>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Deque</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Systems</w:t>
      </w:r>
      <w:proofErr w:type="spellEnd"/>
      <w:r w:rsidRPr="007B7157">
        <w:rPr>
          <w:rFonts w:asciiTheme="majorHAnsi" w:hAnsiTheme="majorHAnsi" w:cstheme="majorHAnsi"/>
          <w:color w:val="292A2E"/>
          <w:sz w:val="28"/>
          <w:szCs w:val="28"/>
        </w:rPr>
        <w:t xml:space="preserve"> (los creadores de </w:t>
      </w:r>
      <w:proofErr w:type="spellStart"/>
      <w:r w:rsidRPr="007B7157">
        <w:rPr>
          <w:rStyle w:val="Textooriginal"/>
          <w:rFonts w:asciiTheme="majorHAnsi" w:hAnsiTheme="majorHAnsi" w:cstheme="majorHAnsi"/>
          <w:color w:val="292A2E"/>
          <w:sz w:val="28"/>
          <w:szCs w:val="28"/>
        </w:rPr>
        <w:t>axe-core</w:t>
      </w:r>
      <w:proofErr w:type="spellEnd"/>
      <w:r w:rsidRPr="007B7157">
        <w:rPr>
          <w:rFonts w:asciiTheme="majorHAnsi" w:hAnsiTheme="majorHAnsi" w:cstheme="majorHAnsi"/>
          <w:color w:val="292A2E"/>
          <w:sz w:val="28"/>
          <w:szCs w:val="28"/>
        </w:rPr>
        <w:t xml:space="preserve">) ofrecen extensiones como </w:t>
      </w:r>
      <w:proofErr w:type="spellStart"/>
      <w:r w:rsidRPr="007B7157">
        <w:rPr>
          <w:rStyle w:val="Textooriginal"/>
          <w:rFonts w:asciiTheme="majorHAnsi" w:hAnsiTheme="majorHAnsi" w:cstheme="majorHAnsi"/>
          <w:color w:val="292A2E"/>
          <w:sz w:val="28"/>
          <w:szCs w:val="28"/>
        </w:rPr>
        <w:t>axe</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DevTools</w:t>
      </w:r>
      <w:proofErr w:type="spellEnd"/>
      <w:r w:rsidRPr="007B7157">
        <w:rPr>
          <w:rFonts w:asciiTheme="majorHAnsi" w:hAnsiTheme="majorHAnsi" w:cstheme="majorHAnsi"/>
          <w:color w:val="292A2E"/>
          <w:sz w:val="28"/>
          <w:szCs w:val="28"/>
        </w:rPr>
        <w:t xml:space="preserve"> para Chrome, que permiten auditar la accesibilidad de una página directamente en el navegador.  </w:t>
      </w:r>
    </w:p>
    <w:p w14:paraId="0E37AE15" w14:textId="77777777" w:rsidR="005A0D2F" w:rsidRPr="007B7157" w:rsidRDefault="00D73344">
      <w:pPr>
        <w:pStyle w:val="Textoindependiente"/>
        <w:numPr>
          <w:ilvl w:val="0"/>
          <w:numId w:val="3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Herramientas de línea de comandos y CI/CD:</w:t>
      </w:r>
      <w:r w:rsidRPr="007B7157">
        <w:rPr>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axe-core</w:t>
      </w:r>
      <w:proofErr w:type="spellEnd"/>
      <w:r w:rsidRPr="007B7157">
        <w:rPr>
          <w:rFonts w:asciiTheme="majorHAnsi" w:hAnsiTheme="majorHAnsi" w:cstheme="majorHAnsi"/>
          <w:color w:val="292A2E"/>
          <w:sz w:val="28"/>
          <w:szCs w:val="28"/>
        </w:rPr>
        <w:t xml:space="preserve"> puede ser utilizado en scripts de pruebas automatizadas y pipelines de integración continua/despliegue continuo (CI/CD) para bloquear </w:t>
      </w:r>
      <w:proofErr w:type="spellStart"/>
      <w:r w:rsidRPr="007B7157">
        <w:rPr>
          <w:rFonts w:asciiTheme="majorHAnsi" w:hAnsiTheme="majorHAnsi" w:cstheme="majorHAnsi"/>
          <w:color w:val="292A2E"/>
          <w:sz w:val="28"/>
          <w:szCs w:val="28"/>
        </w:rPr>
        <w:t>pull</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requests</w:t>
      </w:r>
      <w:proofErr w:type="spellEnd"/>
      <w:r w:rsidRPr="007B7157">
        <w:rPr>
          <w:rFonts w:asciiTheme="majorHAnsi" w:hAnsiTheme="majorHAnsi" w:cstheme="majorHAnsi"/>
          <w:color w:val="292A2E"/>
          <w:sz w:val="28"/>
          <w:szCs w:val="28"/>
        </w:rPr>
        <w:t xml:space="preserve"> que introduzcan nuevos problemas de accesibilidad.  </w:t>
      </w:r>
    </w:p>
    <w:p w14:paraId="091E1E2B" w14:textId="77777777" w:rsidR="005A0D2F" w:rsidRPr="007B7157" w:rsidRDefault="00D73344">
      <w:pPr>
        <w:pStyle w:val="Textoindependiente"/>
        <w:numPr>
          <w:ilvl w:val="0"/>
          <w:numId w:val="32"/>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Productos comerciales:</w:t>
      </w:r>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Deque</w:t>
      </w:r>
      <w:proofErr w:type="spellEnd"/>
      <w:r w:rsidRPr="007B7157">
        <w:rPr>
          <w:rFonts w:asciiTheme="majorHAnsi" w:hAnsiTheme="majorHAnsi" w:cstheme="majorHAnsi"/>
          <w:color w:val="292A2E"/>
          <w:sz w:val="28"/>
          <w:szCs w:val="28"/>
        </w:rPr>
        <w:t xml:space="preserve"> también ofrece productos comerciales como </w:t>
      </w:r>
      <w:proofErr w:type="spellStart"/>
      <w:r w:rsidRPr="007B7157">
        <w:rPr>
          <w:rStyle w:val="Textooriginal"/>
          <w:rFonts w:asciiTheme="majorHAnsi" w:hAnsiTheme="majorHAnsi" w:cstheme="majorHAnsi"/>
          <w:color w:val="292A2E"/>
          <w:sz w:val="28"/>
          <w:szCs w:val="28"/>
        </w:rPr>
        <w:t>Axe</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Developer</w:t>
      </w:r>
      <w:proofErr w:type="spellEnd"/>
      <w:r w:rsidRPr="007B7157">
        <w:rPr>
          <w:rStyle w:val="Textooriginal"/>
          <w:rFonts w:asciiTheme="majorHAnsi" w:hAnsiTheme="majorHAnsi" w:cstheme="majorHAnsi"/>
          <w:color w:val="292A2E"/>
          <w:sz w:val="28"/>
          <w:szCs w:val="28"/>
        </w:rPr>
        <w:t xml:space="preserve"> Hub API</w:t>
      </w:r>
      <w:r w:rsidRPr="007B7157">
        <w:rPr>
          <w:rFonts w:asciiTheme="majorHAnsi" w:hAnsiTheme="majorHAnsi" w:cstheme="majorHAnsi"/>
          <w:color w:val="292A2E"/>
          <w:sz w:val="28"/>
          <w:szCs w:val="28"/>
        </w:rPr>
        <w:t xml:space="preserve"> y </w:t>
      </w:r>
      <w:proofErr w:type="spellStart"/>
      <w:r w:rsidRPr="007B7157">
        <w:rPr>
          <w:rStyle w:val="Textooriginal"/>
          <w:rFonts w:asciiTheme="majorHAnsi" w:hAnsiTheme="majorHAnsi" w:cstheme="majorHAnsi"/>
          <w:color w:val="292A2E"/>
          <w:sz w:val="28"/>
          <w:szCs w:val="28"/>
        </w:rPr>
        <w:t>axe</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Linter</w:t>
      </w:r>
      <w:proofErr w:type="spellEnd"/>
      <w:r w:rsidRPr="007B7157">
        <w:rPr>
          <w:rStyle w:val="Textooriginal"/>
          <w:rFonts w:asciiTheme="majorHAnsi" w:hAnsiTheme="majorHAnsi" w:cstheme="majorHAnsi"/>
          <w:color w:val="292A2E"/>
          <w:sz w:val="28"/>
          <w:szCs w:val="28"/>
        </w:rPr>
        <w:t xml:space="preserve"> </w:t>
      </w:r>
      <w:proofErr w:type="spellStart"/>
      <w:r w:rsidRPr="007B7157">
        <w:rPr>
          <w:rStyle w:val="Textooriginal"/>
          <w:rFonts w:asciiTheme="majorHAnsi" w:hAnsiTheme="majorHAnsi" w:cstheme="majorHAnsi"/>
          <w:color w:val="292A2E"/>
          <w:sz w:val="28"/>
          <w:szCs w:val="28"/>
        </w:rPr>
        <w:t>for</w:t>
      </w:r>
      <w:proofErr w:type="spellEnd"/>
      <w:r w:rsidRPr="007B7157">
        <w:rPr>
          <w:rStyle w:val="Textooriginal"/>
          <w:rFonts w:asciiTheme="majorHAnsi" w:hAnsiTheme="majorHAnsi" w:cstheme="majorHAnsi"/>
          <w:color w:val="292A2E"/>
          <w:sz w:val="28"/>
          <w:szCs w:val="28"/>
        </w:rPr>
        <w:t xml:space="preserve"> GitHub</w:t>
      </w:r>
      <w:r w:rsidRPr="007B7157">
        <w:rPr>
          <w:rFonts w:asciiTheme="majorHAnsi" w:hAnsiTheme="majorHAnsi" w:cstheme="majorHAnsi"/>
          <w:color w:val="292A2E"/>
          <w:sz w:val="28"/>
          <w:szCs w:val="28"/>
        </w:rPr>
        <w:t xml:space="preserve"> que aprovechan el motor </w:t>
      </w:r>
      <w:proofErr w:type="spellStart"/>
      <w:r w:rsidRPr="007B7157">
        <w:rPr>
          <w:rStyle w:val="Textooriginal"/>
          <w:rFonts w:asciiTheme="majorHAnsi" w:hAnsiTheme="majorHAnsi" w:cstheme="majorHAnsi"/>
          <w:color w:val="292A2E"/>
          <w:sz w:val="28"/>
          <w:szCs w:val="28"/>
        </w:rPr>
        <w:t>axe-core</w:t>
      </w:r>
      <w:proofErr w:type="spellEnd"/>
      <w:r w:rsidRPr="007B7157">
        <w:rPr>
          <w:rFonts w:asciiTheme="majorHAnsi" w:hAnsiTheme="majorHAnsi" w:cstheme="majorHAnsi"/>
          <w:color w:val="292A2E"/>
          <w:sz w:val="28"/>
          <w:szCs w:val="28"/>
        </w:rPr>
        <w:t xml:space="preserve"> para un seguimiento más avanzado de la accesibilidad a nivel de repositorio y para la detección temprana de problemas en </w:t>
      </w:r>
      <w:proofErr w:type="spellStart"/>
      <w:r w:rsidRPr="007B7157">
        <w:rPr>
          <w:rFonts w:asciiTheme="majorHAnsi" w:hAnsiTheme="majorHAnsi" w:cstheme="majorHAnsi"/>
          <w:color w:val="292A2E"/>
          <w:sz w:val="28"/>
          <w:szCs w:val="28"/>
        </w:rPr>
        <w:t>pull</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requests</w:t>
      </w:r>
      <w:proofErr w:type="spellEnd"/>
      <w:r w:rsidRPr="007B7157">
        <w:rPr>
          <w:rFonts w:asciiTheme="majorHAnsi" w:hAnsiTheme="majorHAnsi" w:cstheme="majorHAnsi"/>
          <w:color w:val="292A2E"/>
          <w:sz w:val="28"/>
          <w:szCs w:val="28"/>
        </w:rPr>
        <w:t>.  </w:t>
      </w:r>
    </w:p>
    <w:p w14:paraId="6378167C"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Aunque </w:t>
      </w:r>
      <w:proofErr w:type="spellStart"/>
      <w:r w:rsidRPr="007B7157">
        <w:rPr>
          <w:rStyle w:val="Textooriginal"/>
          <w:rFonts w:asciiTheme="majorHAnsi" w:hAnsiTheme="majorHAnsi" w:cstheme="majorHAnsi"/>
          <w:color w:val="292A2E"/>
          <w:sz w:val="28"/>
          <w:szCs w:val="28"/>
        </w:rPr>
        <w:t>axe-core</w:t>
      </w:r>
      <w:proofErr w:type="spellEnd"/>
      <w:r w:rsidRPr="007B7157">
        <w:rPr>
          <w:rFonts w:asciiTheme="majorHAnsi" w:hAnsiTheme="majorHAnsi" w:cstheme="majorHAnsi"/>
          <w:color w:val="292A2E"/>
          <w:sz w:val="28"/>
          <w:szCs w:val="28"/>
        </w:rPr>
        <w:t xml:space="preserve"> en sí mismo es de código abierto, algunas de las herramientas y servicios que lo utilizan para integraciones más profundas en flujos de trabajo empresariales pueden ser de pago. Su valor reside en su capacidad para proporcionar "alertas tempranas de defectos de accesibilidad reales" con "cero falsos positivos", lo que reduce la necesidad de escribir numerosas banderas de ignorar.  </w:t>
      </w:r>
    </w:p>
    <w:p w14:paraId="11037C19"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4DBC97E2" w14:textId="77777777" w:rsidR="005A0D2F" w:rsidRPr="007B7157" w:rsidRDefault="00D73344">
      <w:pPr>
        <w:rPr>
          <w:rFonts w:asciiTheme="majorHAnsi" w:hAnsiTheme="majorHAnsi" w:cstheme="majorHAnsi"/>
          <w:sz w:val="28"/>
          <w:szCs w:val="28"/>
        </w:rPr>
      </w:pPr>
      <w:r w:rsidRPr="007B7157">
        <w:rPr>
          <w:rFonts w:asciiTheme="majorHAnsi" w:hAnsiTheme="majorHAnsi" w:cstheme="majorHAnsi"/>
          <w:noProof/>
          <w:sz w:val="28"/>
          <w:szCs w:val="28"/>
        </w:rPr>
        <mc:AlternateContent>
          <mc:Choice Requires="wps">
            <w:drawing>
              <wp:anchor distT="0" distB="0" distL="0" distR="0" simplePos="0" relativeHeight="24" behindDoc="0" locked="0" layoutInCell="0" allowOverlap="1" wp14:anchorId="01920F72" wp14:editId="5B672902">
                <wp:simplePos x="0" y="0"/>
                <wp:positionH relativeFrom="character">
                  <wp:align>left</wp:align>
                </wp:positionH>
                <wp:positionV relativeFrom="line">
                  <wp:posOffset>635</wp:posOffset>
                </wp:positionV>
                <wp:extent cx="7239000" cy="175260"/>
                <wp:effectExtent l="0" t="0" r="0" b="0"/>
                <wp:wrapNone/>
                <wp:docPr id="19" name="Marco11"/>
                <wp:cNvGraphicFramePr/>
                <a:graphic xmlns:a="http://schemas.openxmlformats.org/drawingml/2006/main">
                  <a:graphicData uri="http://schemas.microsoft.com/office/word/2010/wordprocessingShape">
                    <wps:wsp>
                      <wps:cNvSpPr txBox="1"/>
                      <wps:spPr>
                        <a:xfrm>
                          <a:off x="0" y="0"/>
                          <a:ext cx="7239000" cy="175260"/>
                        </a:xfrm>
                        <a:prstGeom prst="rect">
                          <a:avLst/>
                        </a:prstGeom>
                        <a:solidFill>
                          <a:srgbClr val="FFFFFF"/>
                        </a:solidFill>
                      </wps:spPr>
                      <wps:txbx>
                        <w:txbxContent>
                          <w:p w14:paraId="4B66685C" w14:textId="77777777" w:rsidR="005A0D2F" w:rsidRDefault="005A0D2F">
                            <w:pPr>
                              <w:pStyle w:val="Textoindependiente"/>
                            </w:pPr>
                          </w:p>
                        </w:txbxContent>
                      </wps:txbx>
                      <wps:bodyPr lIns="0" tIns="0" rIns="0" bIns="0" anchor="t">
                        <a:noAutofit/>
                      </wps:bodyPr>
                    </wps:wsp>
                  </a:graphicData>
                </a:graphic>
              </wp:anchor>
            </w:drawing>
          </mc:Choice>
          <mc:Fallback>
            <w:pict>
              <v:shape w14:anchorId="01920F72" id="Marco11" o:spid="_x0000_s1037" type="#_x0000_t202" style="position:absolute;margin-left:0;margin-top:.05pt;width:570pt;height:13.8pt;z-index:24;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" o:allowincell="f" stroked="f">
                <v:textbox inset="0,0,0,0">
                  <w:txbxContent>
                    <w:p w14:paraId="4B66685C" w14:textId="77777777" w:rsidR="005A0D2F" w:rsidRDefault="005A0D2F">
                      <w:pPr>
                        <w:pStyle w:val="Textoindependiente"/>
                      </w:pPr>
                    </w:p>
                  </w:txbxContent>
                </v:textbox>
                <w10:wrap anchory="line"/>
              </v:shape>
            </w:pict>
          </mc:Fallback>
        </mc:AlternateContent>
      </w:r>
    </w:p>
    <w:p w14:paraId="571B99E8" w14:textId="77777777" w:rsidR="005A0D2F" w:rsidRPr="007B7157" w:rsidRDefault="005A0D2F">
      <w:pPr>
        <w:rPr>
          <w:rFonts w:asciiTheme="majorHAnsi" w:hAnsiTheme="majorHAnsi" w:cstheme="majorHAnsi"/>
          <w:sz w:val="28"/>
          <w:szCs w:val="28"/>
        </w:rPr>
      </w:pPr>
    </w:p>
    <w:p w14:paraId="58EC4D32" w14:textId="77777777" w:rsidR="005A0D2F" w:rsidRPr="007B7157" w:rsidRDefault="005A0D2F">
      <w:pPr>
        <w:rPr>
          <w:rFonts w:asciiTheme="majorHAnsi" w:hAnsiTheme="majorHAnsi" w:cstheme="majorHAnsi"/>
          <w:sz w:val="28"/>
          <w:szCs w:val="28"/>
        </w:rPr>
      </w:pPr>
    </w:p>
    <w:p w14:paraId="7C5A50ED" w14:textId="77777777" w:rsidR="005A0D2F" w:rsidRPr="007B7157" w:rsidRDefault="00D73344">
      <w:pPr>
        <w:pStyle w:val="Ttulo1"/>
        <w:spacing w:before="0" w:after="0" w:line="480" w:lineRule="atLeast"/>
        <w:rPr>
          <w:rFonts w:cstheme="majorHAnsi"/>
          <w:b w:val="0"/>
          <w:color w:val="292A2E"/>
          <w:sz w:val="28"/>
          <w:szCs w:val="28"/>
        </w:rPr>
      </w:pPr>
      <w:bookmarkStart w:id="118" w:name="content-title-id_Copia_6"/>
      <w:bookmarkStart w:id="119" w:name="heading-title-text_Copia_6"/>
      <w:bookmarkStart w:id="120" w:name="_Toc227307320"/>
      <w:bookmarkEnd w:id="118"/>
      <w:bookmarkEnd w:id="119"/>
      <w:r w:rsidRPr="007B7157">
        <w:rPr>
          <w:rFonts w:cstheme="majorHAnsi"/>
          <w:b w:val="0"/>
          <w:color w:val="292A2E"/>
          <w:sz w:val="28"/>
          <w:szCs w:val="28"/>
        </w:rPr>
        <w:t>Conclusiones de la formación</w:t>
      </w:r>
      <w:bookmarkEnd w:id="120"/>
    </w:p>
    <w:p w14:paraId="2FDF852A" w14:textId="77777777" w:rsidR="005A0D2F" w:rsidRPr="007B7157" w:rsidRDefault="00D73344">
      <w:pPr>
        <w:spacing w:after="30" w:line="240" w:lineRule="atLeast"/>
        <w:ind w:left="30"/>
        <w:rPr>
          <w:rFonts w:asciiTheme="majorHAnsi" w:eastAsia="Atlassian Sans;ui-sans-serif;ap" w:hAnsiTheme="majorHAnsi" w:cstheme="majorHAnsi"/>
          <w:color w:val="292A2E"/>
          <w:sz w:val="28"/>
          <w:szCs w:val="28"/>
          <w:shd w:val="clear" w:color="auto" w:fill="000000"/>
        </w:rPr>
      </w:pPr>
      <w:r w:rsidRPr="007B7157">
        <w:rPr>
          <w:rFonts w:asciiTheme="majorHAnsi" w:eastAsia="Atlassian Sans;ui-sans-serif;ap" w:hAnsiTheme="majorHAnsi" w:cstheme="majorHAnsi"/>
          <w:noProof/>
          <w:color w:val="292A2E"/>
          <w:sz w:val="28"/>
          <w:szCs w:val="28"/>
          <w:shd w:val="clear" w:color="auto" w:fill="000000"/>
        </w:rPr>
        <w:drawing>
          <wp:inline distT="0" distB="0" distL="0" distR="0" wp14:anchorId="1F9D2317" wp14:editId="6A57E944">
            <wp:extent cx="142875" cy="142875"/>
            <wp:effectExtent l="0" t="0" r="0" b="0"/>
            <wp:docPr id="20"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7"/>
                    <pic:cNvPicPr>
                      <a:picLocks noChangeAspect="1" noChangeArrowheads="1"/>
                    </pic:cNvPicPr>
                  </pic:nvPicPr>
                  <pic:blipFill>
                    <a:blip r:embed="rId61"/>
                    <a:stretch>
                      <a:fillRect/>
                    </a:stretch>
                  </pic:blipFill>
                  <pic:spPr bwMode="auto">
                    <a:xfrm>
                      <a:off x="0" y="0"/>
                      <a:ext cx="142875" cy="142875"/>
                    </a:xfrm>
                    <a:prstGeom prst="rect">
                      <a:avLst/>
                    </a:prstGeom>
                  </pic:spPr>
                </pic:pic>
              </a:graphicData>
            </a:graphic>
          </wp:inline>
        </w:drawing>
      </w:r>
    </w:p>
    <w:p w14:paraId="2D0479D8" w14:textId="77777777" w:rsidR="005A0D2F" w:rsidRPr="007B7157" w:rsidRDefault="00D73344">
      <w:pPr>
        <w:spacing w:line="240" w:lineRule="atLeast"/>
        <w:rPr>
          <w:rFonts w:asciiTheme="majorHAnsi" w:hAnsiTheme="majorHAnsi" w:cstheme="majorHAnsi"/>
          <w:color w:val="505258"/>
          <w:sz w:val="28"/>
          <w:szCs w:val="28"/>
          <w:shd w:val="clear" w:color="auto" w:fill="FFFFFF"/>
        </w:rPr>
      </w:pPr>
      <w:r w:rsidRPr="007B7157">
        <w:rPr>
          <w:rFonts w:asciiTheme="majorHAnsi" w:hAnsiTheme="majorHAnsi" w:cstheme="majorHAnsi"/>
          <w:color w:val="505258"/>
          <w:sz w:val="28"/>
          <w:szCs w:val="28"/>
          <w:shd w:val="clear" w:color="auto" w:fill="FFFFFF"/>
        </w:rPr>
        <w:t xml:space="preserve">De Carlos Bayarri </w:t>
      </w:r>
      <w:proofErr w:type="spellStart"/>
      <w:r w:rsidRPr="007B7157">
        <w:rPr>
          <w:rFonts w:asciiTheme="majorHAnsi" w:hAnsiTheme="majorHAnsi" w:cstheme="majorHAnsi"/>
          <w:color w:val="505258"/>
          <w:sz w:val="28"/>
          <w:szCs w:val="28"/>
          <w:shd w:val="clear" w:color="auto" w:fill="FFFFFF"/>
        </w:rPr>
        <w:t>Cebrecos</w:t>
      </w:r>
      <w:proofErr w:type="spellEnd"/>
    </w:p>
    <w:p w14:paraId="1FC3284A" w14:textId="77777777" w:rsidR="005A0D2F" w:rsidRPr="007B7157" w:rsidRDefault="00D73344">
      <w:pPr>
        <w:spacing w:line="240" w:lineRule="atLeast"/>
        <w:rPr>
          <w:rFonts w:asciiTheme="majorHAnsi" w:hAnsiTheme="majorHAnsi" w:cstheme="majorHAnsi"/>
          <w:color w:val="505258"/>
          <w:sz w:val="28"/>
          <w:szCs w:val="28"/>
          <w:shd w:val="clear" w:color="auto" w:fill="FFFFFF"/>
        </w:rPr>
      </w:pPr>
      <w:r w:rsidRPr="007B7157">
        <w:rPr>
          <w:rFonts w:asciiTheme="majorHAnsi" w:hAnsiTheme="majorHAnsi" w:cstheme="majorHAnsi"/>
          <w:color w:val="505258"/>
          <w:sz w:val="28"/>
          <w:szCs w:val="28"/>
          <w:shd w:val="clear" w:color="auto" w:fill="FFFFFF"/>
        </w:rPr>
        <w:t>7</w:t>
      </w:r>
    </w:p>
    <w:p w14:paraId="1CED6A0A"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5B09BC3A" w14:textId="77777777" w:rsidR="005A0D2F" w:rsidRPr="007B7157" w:rsidRDefault="00D73344">
      <w:pPr>
        <w:spacing w:line="240" w:lineRule="atLeast"/>
        <w:ind w:left="60"/>
        <w:rPr>
          <w:rFonts w:asciiTheme="majorHAnsi" w:hAnsiTheme="majorHAnsi" w:cstheme="majorHAnsi"/>
          <w:color w:val="505258"/>
          <w:sz w:val="28"/>
          <w:szCs w:val="28"/>
        </w:rPr>
      </w:pPr>
      <w:r w:rsidRPr="007B7157">
        <w:rPr>
          <w:rFonts w:asciiTheme="majorHAnsi" w:hAnsiTheme="majorHAnsi" w:cstheme="majorHAnsi"/>
          <w:color w:val="505258"/>
          <w:sz w:val="28"/>
          <w:szCs w:val="28"/>
        </w:rPr>
        <w:t>Añade una reacción</w:t>
      </w:r>
    </w:p>
    <w:p w14:paraId="1F86D88F"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132EB779" w14:textId="77777777" w:rsidR="005A0D2F" w:rsidRPr="007B7157" w:rsidRDefault="005A0D2F">
      <w:pPr>
        <w:rPr>
          <w:rFonts w:asciiTheme="majorHAnsi" w:hAnsiTheme="majorHAnsi" w:cstheme="majorHAnsi"/>
          <w:sz w:val="28"/>
          <w:szCs w:val="28"/>
        </w:rPr>
      </w:pPr>
      <w:bookmarkStart w:id="121" w:name="content_Copia_5"/>
      <w:bookmarkEnd w:id="121"/>
    </w:p>
    <w:p w14:paraId="0241686A"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224F5A9D" w14:textId="77777777" w:rsidR="005A0D2F" w:rsidRPr="007B7157" w:rsidRDefault="005A0D2F">
      <w:pPr>
        <w:rPr>
          <w:rFonts w:asciiTheme="majorHAnsi" w:hAnsiTheme="majorHAnsi" w:cstheme="majorHAnsi"/>
          <w:sz w:val="28"/>
          <w:szCs w:val="28"/>
        </w:rPr>
      </w:pPr>
      <w:bookmarkStart w:id="122" w:name="selection-portal_Copia_5"/>
      <w:bookmarkEnd w:id="122"/>
    </w:p>
    <w:p w14:paraId="5954040A"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072BDDA9" w14:textId="77777777" w:rsidR="005A0D2F" w:rsidRPr="007B7157" w:rsidRDefault="00D73344">
      <w:pPr>
        <w:pStyle w:val="Textoindependiente"/>
        <w:spacing w:after="0" w:line="410" w:lineRule="auto"/>
        <w:rPr>
          <w:rFonts w:asciiTheme="majorHAnsi" w:hAnsiTheme="majorHAnsi" w:cstheme="majorHAnsi"/>
          <w:color w:val="292A2E"/>
          <w:sz w:val="28"/>
          <w:szCs w:val="28"/>
        </w:rPr>
      </w:pPr>
      <w:bookmarkStart w:id="123" w:name="main-content_Copia_5"/>
      <w:bookmarkEnd w:id="123"/>
      <w:r w:rsidRPr="007B7157">
        <w:rPr>
          <w:rFonts w:asciiTheme="majorHAnsi" w:hAnsiTheme="majorHAnsi" w:cstheme="majorHAnsi"/>
          <w:color w:val="292A2E"/>
          <w:sz w:val="28"/>
          <w:szCs w:val="28"/>
        </w:rPr>
        <w:t>La entrada en vigor de la Ley 11/2023 el 28 de junio de 2025 marca un punto de inflexión ineludible para la accesibilidad digital en España y, por extensión, en el mercado europeo. La accesibilidad ya no es una opción, sino un derecho y una obligación legal con implicaciones significativas para todas las empresas que operan en este ámbito. El análisis detallado del marco legal, los estándares técnicos y las herramientas de implementación revela que la adaptación es un proceso multifacético que requiere una estrategia integral y un compromiso organizacional.</w:t>
      </w:r>
      <w:r w:rsidRPr="007B7157">
        <w:rPr>
          <w:rFonts w:asciiTheme="majorHAnsi" w:hAnsiTheme="majorHAnsi" w:cstheme="majorHAnsi"/>
          <w:noProof/>
          <w:sz w:val="28"/>
          <w:szCs w:val="28"/>
        </w:rPr>
        <mc:AlternateContent>
          <mc:Choice Requires="wps">
            <w:drawing>
              <wp:anchor distT="0" distB="0" distL="0" distR="0" simplePos="0" relativeHeight="30" behindDoc="0" locked="0" layoutInCell="0" allowOverlap="1" wp14:anchorId="499CD395" wp14:editId="206DDAF7">
                <wp:simplePos x="0" y="0"/>
                <wp:positionH relativeFrom="character">
                  <wp:align>left</wp:align>
                </wp:positionH>
                <wp:positionV relativeFrom="line">
                  <wp:posOffset>635</wp:posOffset>
                </wp:positionV>
                <wp:extent cx="7560310" cy="175260"/>
                <wp:effectExtent l="0" t="0" r="0" b="0"/>
                <wp:wrapNone/>
                <wp:docPr id="21" name="Marco14"/>
                <wp:cNvGraphicFramePr/>
                <a:graphic xmlns:a="http://schemas.openxmlformats.org/drawingml/2006/main">
                  <a:graphicData uri="http://schemas.microsoft.com/office/word/2010/wordprocessingShape">
                    <wps:wsp>
                      <wps:cNvSpPr txBox="1"/>
                      <wps:spPr>
                        <a:xfrm>
                          <a:off x="0" y="0"/>
                          <a:ext cx="7560310" cy="175260"/>
                        </a:xfrm>
                        <a:prstGeom prst="rect">
                          <a:avLst/>
                        </a:prstGeom>
                        <a:solidFill>
                          <a:srgbClr val="FFFFFF"/>
                        </a:solidFill>
                      </wps:spPr>
                      <wps:txbx>
                        <w:txbxContent>
                          <w:p w14:paraId="4D3725BF" w14:textId="77777777" w:rsidR="005A0D2F" w:rsidRDefault="005A0D2F">
                            <w:pPr>
                              <w:pStyle w:val="Textoindependiente"/>
                            </w:pPr>
                          </w:p>
                        </w:txbxContent>
                      </wps:txbx>
                      <wps:bodyPr lIns="0" tIns="0" rIns="0" bIns="0" anchor="t">
                        <a:noAutofit/>
                      </wps:bodyPr>
                    </wps:wsp>
                  </a:graphicData>
                </a:graphic>
              </wp:anchor>
            </w:drawing>
          </mc:Choice>
          <mc:Fallback>
            <w:pict>
              <v:shape w14:anchorId="499CD395" id="Marco14" o:spid="_x0000_s1038" type="#_x0000_t202" style="position:absolute;margin-left:0;margin-top:.05pt;width:595.3pt;height:13.8pt;z-index:30;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" o:allowincell="f" stroked="f">
                <v:textbox inset="0,0,0,0">
                  <w:txbxContent>
                    <w:p w14:paraId="4D3725BF" w14:textId="77777777" w:rsidR="005A0D2F" w:rsidRDefault="005A0D2F">
                      <w:pPr>
                        <w:pStyle w:val="Textoindependiente"/>
                      </w:pPr>
                    </w:p>
                  </w:txbxContent>
                </v:textbox>
                <w10:wrap anchory="line"/>
              </v:shape>
            </w:pict>
          </mc:Fallback>
        </mc:AlternateContent>
      </w:r>
    </w:p>
    <w:p w14:paraId="38E350B2"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Las sanciones por incumplimiento son severas y abarcan desde multas económicas sustanciales hasta la prohibición de operar y el daño reputacional, lo que eleva la accesibilidad a una preocupación crítica de gestión de riesgos y continuidad del negocio. Sin embargo, más allá de la evitación de penalizaciones, la accesibilidad representa una oportunidad estratégica para expandir el alcance de mercado, mejorar la usabilidad para todos los usuarios y fomentar la innovación en el diseño de productos.</w:t>
      </w:r>
    </w:p>
    <w:p w14:paraId="039B8E4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La adopción de las WCAG 2.2 Nivel AA como estándar técnico es fundamental, y su implementación requiere un enfoque meticuloso en las mejores prácticas de HTML semántico y un uso prudente de ARIA. Las herramientas de análisis estático como </w:t>
      </w:r>
      <w:proofErr w:type="spellStart"/>
      <w:r w:rsidRPr="007B7157">
        <w:rPr>
          <w:rFonts w:asciiTheme="majorHAnsi" w:hAnsiTheme="majorHAnsi" w:cstheme="majorHAnsi"/>
          <w:color w:val="292A2E"/>
          <w:sz w:val="28"/>
          <w:szCs w:val="28"/>
        </w:rPr>
        <w:t>ESLint</w:t>
      </w:r>
      <w:proofErr w:type="spellEnd"/>
      <w:r w:rsidRPr="007B7157">
        <w:rPr>
          <w:rFonts w:asciiTheme="majorHAnsi" w:hAnsiTheme="majorHAnsi" w:cstheme="majorHAnsi"/>
          <w:color w:val="292A2E"/>
          <w:sz w:val="28"/>
          <w:szCs w:val="28"/>
        </w:rPr>
        <w:t xml:space="preserve"> con </w:t>
      </w:r>
      <w:r w:rsidRPr="007B7157">
        <w:rPr>
          <w:rStyle w:val="Textooriginal"/>
          <w:rFonts w:asciiTheme="majorHAnsi" w:hAnsiTheme="majorHAnsi" w:cstheme="majorHAnsi"/>
          <w:color w:val="292A2E"/>
          <w:sz w:val="28"/>
          <w:szCs w:val="28"/>
        </w:rPr>
        <w:t>eslint-plugin-jsx-a11y</w:t>
      </w:r>
      <w:r w:rsidRPr="007B7157">
        <w:rPr>
          <w:rFonts w:asciiTheme="majorHAnsi" w:hAnsiTheme="majorHAnsi" w:cstheme="majorHAnsi"/>
          <w:color w:val="292A2E"/>
          <w:sz w:val="28"/>
          <w:szCs w:val="28"/>
        </w:rPr>
        <w:t xml:space="preserve"> y SonarQube son aliadas indispensables para integrar la accesibilidad desde las fases iniciales del desarrollo, permitiendo una detección temprana y eficiente de problemas.</w:t>
      </w:r>
    </w:p>
    <w:p w14:paraId="01AD72C4" w14:textId="77777777" w:rsidR="005A0D2F" w:rsidRPr="007B7157" w:rsidRDefault="00D73344">
      <w:pPr>
        <w:pStyle w:val="Textoindependiente"/>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Recomendaciones clave para la empresa:</w:t>
      </w:r>
    </w:p>
    <w:p w14:paraId="7618752F" w14:textId="77777777" w:rsidR="005A0D2F" w:rsidRPr="007B7157" w:rsidRDefault="00D73344">
      <w:pPr>
        <w:pStyle w:val="Textoindependiente"/>
        <w:numPr>
          <w:ilvl w:val="0"/>
          <w:numId w:val="3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Auditoría Integral y Planificación Estratégica:</w:t>
      </w:r>
    </w:p>
    <w:p w14:paraId="23547DD2"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Realizar una auditoría exhaustiva de todos los productos y servicios digitales existentes y en desarrollo, tanto de cara al público como internos, para identificar las brechas de accesibilidad frente a WCAG 2.2 Nivel AA y la norma UNE-EN 301549.</w:t>
      </w:r>
    </w:p>
    <w:p w14:paraId="7B6BA180"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Desarrollar un plan de adaptación detallado con plazos claros, priorizando la remediación de los productos y servicios existentes antes del 28 de junio de 2030, y asegurando que todos los nuevos desarrollos cumplan con la normativa desde su lanzamiento el 28 de junio de 2025.</w:t>
      </w:r>
    </w:p>
    <w:p w14:paraId="6B1F9EE3" w14:textId="77777777" w:rsidR="005A0D2F" w:rsidRPr="007B7157" w:rsidRDefault="00D73344">
      <w:pPr>
        <w:pStyle w:val="Textoindependiente"/>
        <w:numPr>
          <w:ilvl w:val="0"/>
          <w:numId w:val="3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Formación y concienciación continua:</w:t>
      </w:r>
    </w:p>
    <w:p w14:paraId="371F602E"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Establecer programas de formación obligatorios y continuos sobre accesibilidad digital para todos los roles implicados en el ciclo de vida del producto digital: diseñadores, desarrolladores, redactores de contenido, equipos de QA, gestores de producto y personal de atención al cliente.</w:t>
      </w:r>
    </w:p>
    <w:p w14:paraId="49B985F9"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Fomentar una cultura organizacional donde la accesibilidad sea un criterio fundamental desde el inicio del diseño ("Shift Left") y no un añadido posterior.</w:t>
      </w:r>
    </w:p>
    <w:p w14:paraId="6D558350" w14:textId="77777777" w:rsidR="005A0D2F" w:rsidRPr="007B7157" w:rsidRDefault="00D73344">
      <w:pPr>
        <w:pStyle w:val="Textoindependiente"/>
        <w:numPr>
          <w:ilvl w:val="0"/>
          <w:numId w:val="3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Integración de herramientas de análisis estático:</w:t>
      </w:r>
    </w:p>
    <w:p w14:paraId="049B7673"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sz w:val="28"/>
          <w:szCs w:val="28"/>
        </w:rPr>
      </w:pPr>
      <w:r w:rsidRPr="007B7157">
        <w:rPr>
          <w:rFonts w:asciiTheme="majorHAnsi" w:hAnsiTheme="majorHAnsi" w:cstheme="majorHAnsi"/>
          <w:color w:val="292A2E"/>
          <w:sz w:val="28"/>
          <w:szCs w:val="28"/>
        </w:rPr>
        <w:t xml:space="preserve">Implementar y configurar </w:t>
      </w:r>
      <w:r w:rsidRPr="007B7157">
        <w:rPr>
          <w:rStyle w:val="Textooriginal"/>
          <w:rFonts w:asciiTheme="majorHAnsi" w:hAnsiTheme="majorHAnsi" w:cstheme="majorHAnsi"/>
          <w:color w:val="292A2E"/>
          <w:sz w:val="28"/>
          <w:szCs w:val="28"/>
        </w:rPr>
        <w:t>eslint-plugin-jsx-a11y</w:t>
      </w:r>
      <w:r w:rsidRPr="007B7157">
        <w:rPr>
          <w:rFonts w:asciiTheme="majorHAnsi" w:hAnsiTheme="majorHAnsi" w:cstheme="majorHAnsi"/>
          <w:color w:val="292A2E"/>
          <w:sz w:val="28"/>
          <w:szCs w:val="28"/>
        </w:rPr>
        <w:t xml:space="preserve"> en todos los proyectos de desarrollo web que utilicen JSX/React, integrándolo en el pipeline de CI/CD para una verificación automática en cada </w:t>
      </w:r>
      <w:proofErr w:type="spellStart"/>
      <w:r w:rsidRPr="007B7157">
        <w:rPr>
          <w:rFonts w:asciiTheme="majorHAnsi" w:hAnsiTheme="majorHAnsi" w:cstheme="majorHAnsi"/>
          <w:color w:val="292A2E"/>
          <w:sz w:val="28"/>
          <w:szCs w:val="28"/>
        </w:rPr>
        <w:t>commit</w:t>
      </w:r>
      <w:proofErr w:type="spellEnd"/>
      <w:r w:rsidRPr="007B7157">
        <w:rPr>
          <w:rFonts w:asciiTheme="majorHAnsi" w:hAnsiTheme="majorHAnsi" w:cstheme="majorHAnsi"/>
          <w:color w:val="292A2E"/>
          <w:sz w:val="28"/>
          <w:szCs w:val="28"/>
        </w:rPr>
        <w:t xml:space="preserve"> o </w:t>
      </w:r>
      <w:proofErr w:type="spellStart"/>
      <w:r w:rsidRPr="007B7157">
        <w:rPr>
          <w:rFonts w:asciiTheme="majorHAnsi" w:hAnsiTheme="majorHAnsi" w:cstheme="majorHAnsi"/>
          <w:color w:val="292A2E"/>
          <w:sz w:val="28"/>
          <w:szCs w:val="28"/>
        </w:rPr>
        <w:t>pull</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request</w:t>
      </w:r>
      <w:proofErr w:type="spellEnd"/>
      <w:r w:rsidRPr="007B7157">
        <w:rPr>
          <w:rFonts w:asciiTheme="majorHAnsi" w:hAnsiTheme="majorHAnsi" w:cstheme="majorHAnsi"/>
          <w:color w:val="292A2E"/>
          <w:sz w:val="28"/>
          <w:szCs w:val="28"/>
        </w:rPr>
        <w:t>.</w:t>
      </w:r>
    </w:p>
    <w:p w14:paraId="5B1BB9EC"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Integrar SonarQube en el proceso de desarrollo para el análisis estático de HTML y JavaScript, configurando las reglas de accesibilidad relevantes y estableciendo umbrales de calidad que impidan la introducción de código no accesible.</w:t>
      </w:r>
    </w:p>
    <w:p w14:paraId="51B869A7" w14:textId="77777777" w:rsidR="005A0D2F" w:rsidRPr="007B7157" w:rsidRDefault="00D73344">
      <w:pPr>
        <w:pStyle w:val="Textoindependiente"/>
        <w:numPr>
          <w:ilvl w:val="0"/>
          <w:numId w:val="3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Adopción de mejores prácticas técnicas:</w:t>
      </w:r>
    </w:p>
    <w:p w14:paraId="2AB9FA1F"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Priorizar el uso de HTML semántico y la estructura de contenido lógica (encabezados, listas, etc.) en todos los desarrollos.</w:t>
      </w:r>
    </w:p>
    <w:p w14:paraId="3BBD318E"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Asegurar que todo el contenido no textual (imágenes, vídeos, audios) tenga alternativas textuales adecuadas (</w:t>
      </w:r>
      <w:proofErr w:type="spellStart"/>
      <w:r w:rsidRPr="007B7157">
        <w:rPr>
          <w:rFonts w:asciiTheme="majorHAnsi" w:hAnsiTheme="majorHAnsi" w:cstheme="majorHAnsi"/>
          <w:color w:val="292A2E"/>
          <w:sz w:val="28"/>
          <w:szCs w:val="28"/>
        </w:rPr>
        <w:t>alt</w:t>
      </w:r>
      <w:proofErr w:type="spellEnd"/>
      <w:r w:rsidRPr="007B7157">
        <w:rPr>
          <w:rFonts w:asciiTheme="majorHAnsi" w:hAnsiTheme="majorHAnsi" w:cstheme="majorHAnsi"/>
          <w:color w:val="292A2E"/>
          <w:sz w:val="28"/>
          <w:szCs w:val="28"/>
        </w:rPr>
        <w:t xml:space="preserve"> </w:t>
      </w:r>
      <w:proofErr w:type="spellStart"/>
      <w:r w:rsidRPr="007B7157">
        <w:rPr>
          <w:rFonts w:asciiTheme="majorHAnsi" w:hAnsiTheme="majorHAnsi" w:cstheme="majorHAnsi"/>
          <w:color w:val="292A2E"/>
          <w:sz w:val="28"/>
          <w:szCs w:val="28"/>
        </w:rPr>
        <w:t>text</w:t>
      </w:r>
      <w:proofErr w:type="spellEnd"/>
      <w:r w:rsidRPr="007B7157">
        <w:rPr>
          <w:rFonts w:asciiTheme="majorHAnsi" w:hAnsiTheme="majorHAnsi" w:cstheme="majorHAnsi"/>
          <w:color w:val="292A2E"/>
          <w:sz w:val="28"/>
          <w:szCs w:val="28"/>
        </w:rPr>
        <w:t>, subtítulos, transcripciones, descripciones de audio).</w:t>
      </w:r>
    </w:p>
    <w:p w14:paraId="6422FA90"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Garantizar la navegación completa por teclado para todas las funcionalidades interactivas.</w:t>
      </w:r>
    </w:p>
    <w:p w14:paraId="2CF34852"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Aplicar estrictamente las pautas de contraste de color para texto y elementos no textuales.</w:t>
      </w:r>
    </w:p>
    <w:p w14:paraId="0C2A3BBF"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Utilizar atributos ARIA solo cuando los elementos HTML semánticos no sean suficientes para comunicar la información necesaria a las tecnologías de asistencia.</w:t>
      </w:r>
    </w:p>
    <w:p w14:paraId="4B42CC94" w14:textId="77777777" w:rsidR="005A0D2F" w:rsidRPr="007B7157" w:rsidRDefault="00D73344">
      <w:pPr>
        <w:pStyle w:val="Textoindependiente"/>
        <w:numPr>
          <w:ilvl w:val="0"/>
          <w:numId w:val="33"/>
        </w:numPr>
        <w:tabs>
          <w:tab w:val="left" w:pos="0"/>
        </w:tabs>
        <w:spacing w:after="0" w:line="410" w:lineRule="auto"/>
        <w:rPr>
          <w:rFonts w:asciiTheme="majorHAnsi" w:hAnsiTheme="majorHAnsi" w:cstheme="majorHAnsi"/>
          <w:sz w:val="28"/>
          <w:szCs w:val="28"/>
        </w:rPr>
      </w:pPr>
      <w:r w:rsidRPr="007B7157">
        <w:rPr>
          <w:rStyle w:val="Fuerte"/>
          <w:rFonts w:asciiTheme="majorHAnsi" w:hAnsiTheme="majorHAnsi" w:cstheme="majorHAnsi"/>
          <w:b w:val="0"/>
          <w:color w:val="292A2E"/>
          <w:sz w:val="28"/>
          <w:szCs w:val="28"/>
        </w:rPr>
        <w:t>Pruebas exhaustivas y participación del usuario:</w:t>
      </w:r>
    </w:p>
    <w:p w14:paraId="5CAF1A76"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Complementar el análisis estático con pruebas manuales y con usuarios reales, incluyendo personas con diversas discapacidades, para validar la usabilidad y detectar barreras no identificadas por las herramientas automatizadas.</w:t>
      </w:r>
    </w:p>
    <w:p w14:paraId="449712C2" w14:textId="77777777" w:rsidR="005A0D2F" w:rsidRPr="007B7157" w:rsidRDefault="00D73344">
      <w:pPr>
        <w:pStyle w:val="Textoindependiente"/>
        <w:numPr>
          <w:ilvl w:val="1"/>
          <w:numId w:val="33"/>
        </w:numPr>
        <w:tabs>
          <w:tab w:val="left" w:pos="0"/>
        </w:tabs>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Establecer canales claros para que los usuarios puedan informar sobre problemas de accesibilidad y solicitar asistencia, demostrando un compromiso con la mejora continua.</w:t>
      </w:r>
    </w:p>
    <w:p w14:paraId="72B779E9" w14:textId="77777777" w:rsidR="005A0D2F" w:rsidRPr="007B7157" w:rsidRDefault="00D73344">
      <w:pPr>
        <w:pStyle w:val="Textoindependiente"/>
        <w:spacing w:after="0" w:line="410" w:lineRule="auto"/>
        <w:rPr>
          <w:rFonts w:asciiTheme="majorHAnsi" w:hAnsiTheme="majorHAnsi" w:cstheme="majorHAnsi"/>
          <w:color w:val="292A2E"/>
          <w:sz w:val="28"/>
          <w:szCs w:val="28"/>
        </w:rPr>
      </w:pPr>
      <w:r w:rsidRPr="007B7157">
        <w:rPr>
          <w:rFonts w:asciiTheme="majorHAnsi" w:hAnsiTheme="majorHAnsi" w:cstheme="majorHAnsi"/>
          <w:color w:val="292A2E"/>
          <w:sz w:val="28"/>
          <w:szCs w:val="28"/>
        </w:rPr>
        <w:t>Al adoptar estas recomendaciones, la empresa no solo asegurará el cumplimiento de la Ley 11/2023, sino que también fortalecerá su posición en el mercado, mejorará la satisfacción del cliente y fomentará un entorno digital más inclusivo para todos.</w:t>
      </w:r>
    </w:p>
    <w:p w14:paraId="03CCCCE5" w14:textId="77777777" w:rsidR="005A0D2F" w:rsidRPr="007B7157" w:rsidRDefault="005A0D2F">
      <w:pPr>
        <w:rPr>
          <w:rFonts w:asciiTheme="majorHAnsi" w:hAnsiTheme="majorHAnsi" w:cstheme="majorHAnsi"/>
          <w:sz w:val="28"/>
          <w:szCs w:val="28"/>
        </w:rPr>
        <w:sectPr w:rsidR="005A0D2F" w:rsidRPr="007B7157">
          <w:type w:val="continuous"/>
          <w:pgSz w:w="11906" w:h="16838"/>
          <w:pgMar w:top="1134" w:right="1134" w:bottom="1134" w:left="1134" w:header="0" w:footer="0" w:gutter="0"/>
          <w:cols w:space="720"/>
          <w:formProt w:val="0"/>
        </w:sectPr>
      </w:pPr>
    </w:p>
    <w:p w14:paraId="62DD1A5F" w14:textId="77777777" w:rsidR="005A0D2F" w:rsidRPr="007B7157" w:rsidRDefault="00D73344">
      <w:pPr>
        <w:rPr>
          <w:rFonts w:asciiTheme="majorHAnsi" w:hAnsiTheme="majorHAnsi" w:cstheme="majorHAnsi"/>
          <w:sz w:val="28"/>
          <w:szCs w:val="28"/>
        </w:rPr>
      </w:pPr>
      <w:r w:rsidRPr="007B7157">
        <w:rPr>
          <w:rFonts w:asciiTheme="majorHAnsi" w:hAnsiTheme="majorHAnsi" w:cstheme="majorHAnsi"/>
          <w:noProof/>
          <w:sz w:val="28"/>
          <w:szCs w:val="28"/>
        </w:rPr>
        <mc:AlternateContent>
          <mc:Choice Requires="wps">
            <w:drawing>
              <wp:anchor distT="0" distB="0" distL="0" distR="0" simplePos="0" relativeHeight="28" behindDoc="0" locked="0" layoutInCell="0" allowOverlap="1" wp14:anchorId="3175F56C" wp14:editId="1554F2D9">
                <wp:simplePos x="0" y="0"/>
                <wp:positionH relativeFrom="character">
                  <wp:align>left</wp:align>
                </wp:positionH>
                <wp:positionV relativeFrom="line">
                  <wp:posOffset>635</wp:posOffset>
                </wp:positionV>
                <wp:extent cx="7239000" cy="175260"/>
                <wp:effectExtent l="0" t="0" r="0" b="0"/>
                <wp:wrapNone/>
                <wp:docPr id="22" name="Marco13"/>
                <wp:cNvGraphicFramePr/>
                <a:graphic xmlns:a="http://schemas.openxmlformats.org/drawingml/2006/main">
                  <a:graphicData uri="http://schemas.microsoft.com/office/word/2010/wordprocessingShape">
                    <wps:wsp>
                      <wps:cNvSpPr txBox="1"/>
                      <wps:spPr>
                        <a:xfrm>
                          <a:off x="0" y="0"/>
                          <a:ext cx="7239000" cy="175260"/>
                        </a:xfrm>
                        <a:prstGeom prst="rect">
                          <a:avLst/>
                        </a:prstGeom>
                        <a:solidFill>
                          <a:srgbClr val="FFFFFF"/>
                        </a:solidFill>
                      </wps:spPr>
                      <wps:txbx>
                        <w:txbxContent>
                          <w:p w14:paraId="122CAB15" w14:textId="77777777" w:rsidR="005A0D2F" w:rsidRDefault="005A0D2F">
                            <w:pPr>
                              <w:pStyle w:val="Textoindependiente"/>
                            </w:pPr>
                          </w:p>
                        </w:txbxContent>
                      </wps:txbx>
                      <wps:bodyPr lIns="0" tIns="0" rIns="0" bIns="0" anchor="t">
                        <a:noAutofit/>
                      </wps:bodyPr>
                    </wps:wsp>
                  </a:graphicData>
                </a:graphic>
              </wp:anchor>
            </w:drawing>
          </mc:Choice>
          <mc:Fallback>
            <w:pict>
              <v:shape w14:anchorId="3175F56C" id="Marco13" o:spid="_x0000_s1039" type="#_x0000_t202" style="position:absolute;margin-left:0;margin-top:.05pt;width:570pt;height:13.8pt;z-index:28;visibility:visible;mso-wrap-style:square;mso-wrap-distance-left:0;mso-wrap-distance-top:0;mso-wrap-distance-right:0;mso-wrap-distance-bottom:0;mso-position-horizontal:left;mso-position-horizontal-relative:char;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" o:allowincell="f" stroked="f">
                <v:textbox inset="0,0,0,0">
                  <w:txbxContent>
                    <w:p w14:paraId="122CAB15" w14:textId="77777777" w:rsidR="005A0D2F" w:rsidRDefault="005A0D2F">
                      <w:pPr>
                        <w:pStyle w:val="Textoindependiente"/>
                      </w:pPr>
                    </w:p>
                  </w:txbxContent>
                </v:textbox>
                <w10:wrap anchory="line"/>
              </v:shape>
            </w:pict>
          </mc:Fallback>
        </mc:AlternateContent>
      </w:r>
    </w:p>
    <w:p w14:paraId="57499CA8" w14:textId="77777777" w:rsidR="005A0D2F" w:rsidRPr="007B7157" w:rsidRDefault="005A0D2F">
      <w:pPr>
        <w:rPr>
          <w:rFonts w:asciiTheme="majorHAnsi" w:hAnsiTheme="majorHAnsi" w:cstheme="majorHAnsi"/>
          <w:sz w:val="28"/>
          <w:szCs w:val="28"/>
        </w:rPr>
      </w:pPr>
    </w:p>
    <w:sectPr w:rsidR="005A0D2F" w:rsidRPr="007B7157">
      <w:type w:val="continuous"/>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roman"/>
    <w:pitch w:val="variable"/>
  </w:font>
  <w:font w:name="Lucida Sans">
    <w:panose1 w:val="020B0602030504020204"/>
    <w:charset w:val="00"/>
    <w:family w:val="swiss"/>
    <w:pitch w:val="variable"/>
    <w:sig w:usb0="00000003" w:usb1="00000000" w:usb2="00000000" w:usb3="00000000" w:csb0="00000001" w:csb1="00000000"/>
  </w:font>
  <w:font w:name="Atlassian Sans;ui-sans-serif;ap">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A52"/>
    <w:multiLevelType w:val="multilevel"/>
    <w:tmpl w:val="7006082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43E6F22"/>
    <w:multiLevelType w:val="multilevel"/>
    <w:tmpl w:val="54049FB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799398B"/>
    <w:multiLevelType w:val="multilevel"/>
    <w:tmpl w:val="890C32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84910E8"/>
    <w:multiLevelType w:val="multilevel"/>
    <w:tmpl w:val="88CA187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86967C8"/>
    <w:multiLevelType w:val="multilevel"/>
    <w:tmpl w:val="4220502C"/>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A0466E2"/>
    <w:multiLevelType w:val="multilevel"/>
    <w:tmpl w:val="6F86DD4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AF05AD4"/>
    <w:multiLevelType w:val="multilevel"/>
    <w:tmpl w:val="99305C3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FAF68D1"/>
    <w:multiLevelType w:val="multilevel"/>
    <w:tmpl w:val="AB6AB2F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1E70217"/>
    <w:multiLevelType w:val="multilevel"/>
    <w:tmpl w:val="CFB86C2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29B68D4"/>
    <w:multiLevelType w:val="multilevel"/>
    <w:tmpl w:val="BA94581C"/>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3E8576D"/>
    <w:multiLevelType w:val="multilevel"/>
    <w:tmpl w:val="503C60C8"/>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17EC5C32"/>
    <w:multiLevelType w:val="multilevel"/>
    <w:tmpl w:val="5860C41A"/>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24B60098"/>
    <w:multiLevelType w:val="multilevel"/>
    <w:tmpl w:val="CDE2093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91F387B"/>
    <w:multiLevelType w:val="multilevel"/>
    <w:tmpl w:val="EFC8774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A0A6BBE"/>
    <w:multiLevelType w:val="multilevel"/>
    <w:tmpl w:val="4E64EC9A"/>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2A5A09F3"/>
    <w:multiLevelType w:val="multilevel"/>
    <w:tmpl w:val="E460E2E8"/>
    <w:lvl w:ilvl="0">
      <w:start w:val="1"/>
      <w:numFmt w:val="decimal"/>
      <w:lvlText w:val="%1."/>
      <w:lvlJc w:val="left"/>
      <w:pPr>
        <w:tabs>
          <w:tab w:val="num" w:pos="0"/>
        </w:tabs>
        <w:ind w:left="0" w:hanging="283"/>
      </w:p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BC27492"/>
    <w:multiLevelType w:val="multilevel"/>
    <w:tmpl w:val="A6BE5D3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2C7A73DA"/>
    <w:multiLevelType w:val="multilevel"/>
    <w:tmpl w:val="A1466EDA"/>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2E856D23"/>
    <w:multiLevelType w:val="multilevel"/>
    <w:tmpl w:val="546876BC"/>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0E87961"/>
    <w:multiLevelType w:val="multilevel"/>
    <w:tmpl w:val="98DA621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3409683F"/>
    <w:multiLevelType w:val="multilevel"/>
    <w:tmpl w:val="0826D4D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39F367DF"/>
    <w:multiLevelType w:val="multilevel"/>
    <w:tmpl w:val="60224D0C"/>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4A53D52"/>
    <w:multiLevelType w:val="multilevel"/>
    <w:tmpl w:val="6C3002F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A4F7271"/>
    <w:multiLevelType w:val="multilevel"/>
    <w:tmpl w:val="610EC5A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14059F9"/>
    <w:multiLevelType w:val="multilevel"/>
    <w:tmpl w:val="F50C8DC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555D114B"/>
    <w:multiLevelType w:val="multilevel"/>
    <w:tmpl w:val="250492F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571E6F6F"/>
    <w:multiLevelType w:val="multilevel"/>
    <w:tmpl w:val="7934611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57FE78BC"/>
    <w:multiLevelType w:val="multilevel"/>
    <w:tmpl w:val="1B9A305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DB52A08"/>
    <w:multiLevelType w:val="multilevel"/>
    <w:tmpl w:val="48F41CBA"/>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10E23F3"/>
    <w:multiLevelType w:val="multilevel"/>
    <w:tmpl w:val="EB4AF71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CF2487C"/>
    <w:multiLevelType w:val="multilevel"/>
    <w:tmpl w:val="E8BAD34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DB508C8"/>
    <w:multiLevelType w:val="multilevel"/>
    <w:tmpl w:val="477CCEC4"/>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6EDA653A"/>
    <w:multiLevelType w:val="multilevel"/>
    <w:tmpl w:val="5CB29A0E"/>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0"/>
        </w:tabs>
        <w:ind w:left="0" w:hanging="283"/>
      </w:pPr>
      <w:rPr>
        <w:rFonts w:ascii="Wingdings" w:hAnsi="Wingdings" w:cs="Wingdings"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8A76DBF"/>
    <w:multiLevelType w:val="multilevel"/>
    <w:tmpl w:val="1CD45B22"/>
    <w:lvl w:ilvl="0">
      <w:start w:val="1"/>
      <w:numFmt w:val="decimal"/>
      <w:lvlText w:val="%1."/>
      <w:lvlJc w:val="left"/>
      <w:pPr>
        <w:tabs>
          <w:tab w:val="num" w:pos="0"/>
        </w:tabs>
        <w:ind w:left="0" w:hanging="283"/>
      </w:p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862738580">
    <w:abstractNumId w:val="29"/>
  </w:num>
  <w:num w:numId="2" w16cid:durableId="1408921135">
    <w:abstractNumId w:val="31"/>
  </w:num>
  <w:num w:numId="3" w16cid:durableId="1828857966">
    <w:abstractNumId w:val="4"/>
  </w:num>
  <w:num w:numId="4" w16cid:durableId="11536910">
    <w:abstractNumId w:val="19"/>
  </w:num>
  <w:num w:numId="5" w16cid:durableId="1356929641">
    <w:abstractNumId w:val="0"/>
  </w:num>
  <w:num w:numId="6" w16cid:durableId="657922934">
    <w:abstractNumId w:val="7"/>
  </w:num>
  <w:num w:numId="7" w16cid:durableId="113252783">
    <w:abstractNumId w:val="5"/>
  </w:num>
  <w:num w:numId="8" w16cid:durableId="1077438685">
    <w:abstractNumId w:val="14"/>
  </w:num>
  <w:num w:numId="9" w16cid:durableId="1240406170">
    <w:abstractNumId w:val="12"/>
  </w:num>
  <w:num w:numId="10" w16cid:durableId="315694887">
    <w:abstractNumId w:val="13"/>
  </w:num>
  <w:num w:numId="11" w16cid:durableId="594286148">
    <w:abstractNumId w:val="26"/>
  </w:num>
  <w:num w:numId="12" w16cid:durableId="1403601912">
    <w:abstractNumId w:val="28"/>
  </w:num>
  <w:num w:numId="13" w16cid:durableId="131676055">
    <w:abstractNumId w:val="20"/>
  </w:num>
  <w:num w:numId="14" w16cid:durableId="390079806">
    <w:abstractNumId w:val="27"/>
  </w:num>
  <w:num w:numId="15" w16cid:durableId="1888183207">
    <w:abstractNumId w:val="6"/>
  </w:num>
  <w:num w:numId="16" w16cid:durableId="523057265">
    <w:abstractNumId w:val="17"/>
  </w:num>
  <w:num w:numId="17" w16cid:durableId="1975596999">
    <w:abstractNumId w:val="1"/>
  </w:num>
  <w:num w:numId="18" w16cid:durableId="892617632">
    <w:abstractNumId w:val="23"/>
  </w:num>
  <w:num w:numId="19" w16cid:durableId="1883706556">
    <w:abstractNumId w:val="21"/>
  </w:num>
  <w:num w:numId="20" w16cid:durableId="191112320">
    <w:abstractNumId w:val="33"/>
  </w:num>
  <w:num w:numId="21" w16cid:durableId="1814057517">
    <w:abstractNumId w:val="8"/>
  </w:num>
  <w:num w:numId="22" w16cid:durableId="434011383">
    <w:abstractNumId w:val="30"/>
  </w:num>
  <w:num w:numId="23" w16cid:durableId="415369961">
    <w:abstractNumId w:val="22"/>
  </w:num>
  <w:num w:numId="24" w16cid:durableId="2040006240">
    <w:abstractNumId w:val="9"/>
  </w:num>
  <w:num w:numId="25" w16cid:durableId="2082022698">
    <w:abstractNumId w:val="10"/>
  </w:num>
  <w:num w:numId="26" w16cid:durableId="58019086">
    <w:abstractNumId w:val="24"/>
  </w:num>
  <w:num w:numId="27" w16cid:durableId="75641165">
    <w:abstractNumId w:val="18"/>
  </w:num>
  <w:num w:numId="28" w16cid:durableId="179392006">
    <w:abstractNumId w:val="32"/>
  </w:num>
  <w:num w:numId="29" w16cid:durableId="2004551378">
    <w:abstractNumId w:val="25"/>
  </w:num>
  <w:num w:numId="30" w16cid:durableId="731849455">
    <w:abstractNumId w:val="11"/>
  </w:num>
  <w:num w:numId="31" w16cid:durableId="584265857">
    <w:abstractNumId w:val="16"/>
  </w:num>
  <w:num w:numId="32" w16cid:durableId="335573894">
    <w:abstractNumId w:val="3"/>
  </w:num>
  <w:num w:numId="33" w16cid:durableId="499346075">
    <w:abstractNumId w:val="15"/>
  </w:num>
  <w:num w:numId="34" w16cid:durableId="457988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09"/>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D2F"/>
    <w:rsid w:val="000A5A96"/>
    <w:rsid w:val="002468D5"/>
    <w:rsid w:val="002D7758"/>
    <w:rsid w:val="004C7F66"/>
    <w:rsid w:val="00512837"/>
    <w:rsid w:val="005A0D2F"/>
    <w:rsid w:val="006B2D69"/>
    <w:rsid w:val="0070220F"/>
    <w:rsid w:val="007B7157"/>
    <w:rsid w:val="00C857CC"/>
    <w:rsid w:val="00D73344"/>
    <w:rsid w:val="00D926AC"/>
    <w:rsid w:val="00D94A12"/>
    <w:rsid w:val="00DA6508"/>
    <w:rsid w:val="00F955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9649"/>
  <w15:docId w15:val="{4FB1C563-F4F5-48D7-ABC7-030607DA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E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20F"/>
    <w:rPr>
      <w:sz w:val="24"/>
      <w:szCs w:val="24"/>
    </w:rPr>
  </w:style>
  <w:style w:type="paragraph" w:styleId="Ttulo1">
    <w:name w:val="heading 1"/>
    <w:basedOn w:val="Normal"/>
    <w:next w:val="Normal"/>
    <w:link w:val="Ttulo1Car"/>
    <w:uiPriority w:val="9"/>
    <w:qFormat/>
    <w:rsid w:val="0070220F"/>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ar"/>
    <w:uiPriority w:val="9"/>
    <w:unhideWhenUsed/>
    <w:qFormat/>
    <w:rsid w:val="0070220F"/>
    <w:pPr>
      <w:keepNext/>
      <w:spacing w:before="240" w:after="60"/>
      <w:outlineLvl w:val="1"/>
    </w:pPr>
    <w:rPr>
      <w:rFonts w:asciiTheme="majorHAnsi" w:eastAsiaTheme="majorEastAsia" w:hAnsiTheme="majorHAnsi"/>
      <w:b/>
      <w:bCs/>
      <w:i/>
      <w:iCs/>
      <w:sz w:val="28"/>
      <w:szCs w:val="28"/>
    </w:rPr>
  </w:style>
  <w:style w:type="paragraph" w:styleId="Ttulo3">
    <w:name w:val="heading 3"/>
    <w:basedOn w:val="Normal"/>
    <w:next w:val="Normal"/>
    <w:link w:val="Ttulo3Car"/>
    <w:uiPriority w:val="9"/>
    <w:unhideWhenUsed/>
    <w:qFormat/>
    <w:rsid w:val="0070220F"/>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ar"/>
    <w:uiPriority w:val="9"/>
    <w:unhideWhenUsed/>
    <w:qFormat/>
    <w:rsid w:val="0070220F"/>
    <w:pPr>
      <w:keepNext/>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0070220F"/>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70220F"/>
    <w:p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70220F"/>
    <w:pPr>
      <w:spacing w:before="240" w:after="60"/>
      <w:outlineLvl w:val="6"/>
    </w:pPr>
  </w:style>
  <w:style w:type="paragraph" w:styleId="Ttulo8">
    <w:name w:val="heading 8"/>
    <w:basedOn w:val="Normal"/>
    <w:next w:val="Normal"/>
    <w:link w:val="Ttulo8Car"/>
    <w:uiPriority w:val="9"/>
    <w:semiHidden/>
    <w:unhideWhenUsed/>
    <w:qFormat/>
    <w:rsid w:val="0070220F"/>
    <w:pPr>
      <w:spacing w:before="240" w:after="60"/>
      <w:outlineLvl w:val="7"/>
    </w:pPr>
    <w:rPr>
      <w:i/>
      <w:iCs/>
    </w:rPr>
  </w:style>
  <w:style w:type="paragraph" w:styleId="Ttulo9">
    <w:name w:val="heading 9"/>
    <w:basedOn w:val="Normal"/>
    <w:next w:val="Normal"/>
    <w:link w:val="Ttulo9Car"/>
    <w:uiPriority w:val="9"/>
    <w:semiHidden/>
    <w:unhideWhenUsed/>
    <w:qFormat/>
    <w:rsid w:val="0070220F"/>
    <w:p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olos">
    <w:name w:val="Bolos"/>
    <w:rPr>
      <w:rFonts w:ascii="OpenSymbol" w:eastAsia="OpenSymbol" w:hAnsi="OpenSymbol" w:cs="OpenSymbol"/>
    </w:rPr>
  </w:style>
  <w:style w:type="character" w:styleId="Hipervnculo">
    <w:name w:val="Hyperlink"/>
    <w:uiPriority w:val="99"/>
    <w:rPr>
      <w:color w:val="000080"/>
      <w:u w:val="single"/>
    </w:rPr>
  </w:style>
  <w:style w:type="character" w:styleId="nfasis">
    <w:name w:val="Emphasis"/>
    <w:basedOn w:val="Fuentedeprrafopredeter"/>
    <w:uiPriority w:val="20"/>
    <w:qFormat/>
    <w:rsid w:val="0070220F"/>
    <w:rPr>
      <w:rFonts w:asciiTheme="minorHAnsi" w:hAnsiTheme="minorHAnsi"/>
      <w:b/>
      <w:i/>
      <w:iCs/>
    </w:rPr>
  </w:style>
  <w:style w:type="character" w:styleId="Fuerte">
    <w:name w:val="Strong"/>
    <w:basedOn w:val="Fuentedeprrafopredeter"/>
    <w:uiPriority w:val="22"/>
    <w:qFormat/>
    <w:rsid w:val="0070220F"/>
    <w:rPr>
      <w:b/>
      <w:bCs/>
    </w:rPr>
  </w:style>
  <w:style w:type="character" w:customStyle="1" w:styleId="Smbolosdenumeracin">
    <w:name w:val="Símbolos de numeración"/>
  </w:style>
  <w:style w:type="character" w:customStyle="1" w:styleId="Textooriginal">
    <w:name w:val="Texto original"/>
    <w:rPr>
      <w:rFonts w:ascii="Liberation Mono" w:eastAsia="NSimSun" w:hAnsi="Liberation Mono" w:cs="Liberation Mono"/>
    </w:rPr>
  </w:style>
  <w:style w:type="character" w:styleId="Hipervnculovisitado">
    <w:name w:val="FollowedHyperlink"/>
    <w:rPr>
      <w:color w:val="800000"/>
      <w:u w:val="single"/>
    </w:rPr>
  </w:style>
  <w:style w:type="paragraph" w:styleId="Ttulo">
    <w:name w:val="Title"/>
    <w:basedOn w:val="Normal"/>
    <w:next w:val="Normal"/>
    <w:link w:val="TtuloCar"/>
    <w:uiPriority w:val="10"/>
    <w:qFormat/>
    <w:rsid w:val="0070220F"/>
    <w:pPr>
      <w:spacing w:before="240" w:after="60"/>
      <w:jc w:val="center"/>
      <w:outlineLvl w:val="0"/>
    </w:pPr>
    <w:rPr>
      <w:rFonts w:asciiTheme="majorHAnsi" w:eastAsiaTheme="majorEastAsia" w:hAnsiTheme="majorHAnsi"/>
      <w:b/>
      <w:bCs/>
      <w:kern w:val="28"/>
      <w:sz w:val="32"/>
      <w:szCs w:val="32"/>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pPr>
      <w:suppressLineNumbers/>
      <w:spacing w:before="120" w:after="120"/>
    </w:pPr>
    <w:rPr>
      <w:i/>
      <w:iCs/>
    </w:rPr>
  </w:style>
  <w:style w:type="paragraph" w:customStyle="1" w:styleId="ndice">
    <w:name w:val="Índice"/>
    <w:basedOn w:val="Normal"/>
    <w:pPr>
      <w:suppressLineNumbers/>
    </w:pPr>
  </w:style>
  <w:style w:type="paragraph" w:customStyle="1" w:styleId="Contenidodelatabla">
    <w:name w:val="Contenido de la tabla"/>
    <w:basedOn w:val="Normal"/>
    <w:pPr>
      <w:widowControl w:val="0"/>
      <w:suppressLineNumbers/>
    </w:pPr>
  </w:style>
  <w:style w:type="paragraph" w:customStyle="1" w:styleId="Ttulodelatabla">
    <w:name w:val="Título de la tabla"/>
    <w:basedOn w:val="Contenidodelatabla"/>
    <w:pPr>
      <w:jc w:val="center"/>
    </w:pPr>
    <w:rPr>
      <w:b/>
      <w:bCs/>
    </w:rPr>
  </w:style>
  <w:style w:type="paragraph" w:styleId="TtuloTDC">
    <w:name w:val="TOC Heading"/>
    <w:basedOn w:val="Ttulo1"/>
    <w:next w:val="Normal"/>
    <w:uiPriority w:val="39"/>
    <w:unhideWhenUsed/>
    <w:qFormat/>
    <w:rsid w:val="0070220F"/>
    <w:pPr>
      <w:outlineLvl w:val="9"/>
    </w:pPr>
    <w:rPr>
      <w:rFonts w:cstheme="majorBidi"/>
    </w:rPr>
  </w:style>
  <w:style w:type="paragraph" w:styleId="TDC1">
    <w:name w:val="toc 1"/>
    <w:basedOn w:val="Normal"/>
    <w:next w:val="Normal"/>
    <w:autoRedefine/>
    <w:uiPriority w:val="39"/>
    <w:unhideWhenUsed/>
    <w:rsid w:val="002468D5"/>
    <w:pPr>
      <w:spacing w:after="100"/>
    </w:pPr>
    <w:rPr>
      <w:rFonts w:cs="Mangal"/>
      <w:szCs w:val="21"/>
    </w:rPr>
  </w:style>
  <w:style w:type="paragraph" w:styleId="TDC2">
    <w:name w:val="toc 2"/>
    <w:basedOn w:val="Normal"/>
    <w:next w:val="Normal"/>
    <w:autoRedefine/>
    <w:uiPriority w:val="39"/>
    <w:unhideWhenUsed/>
    <w:rsid w:val="002468D5"/>
    <w:pPr>
      <w:spacing w:after="100"/>
      <w:ind w:left="240"/>
    </w:pPr>
    <w:rPr>
      <w:rFonts w:cs="Mangal"/>
      <w:szCs w:val="21"/>
    </w:rPr>
  </w:style>
  <w:style w:type="paragraph" w:styleId="TDC3">
    <w:name w:val="toc 3"/>
    <w:basedOn w:val="Normal"/>
    <w:next w:val="Normal"/>
    <w:autoRedefine/>
    <w:uiPriority w:val="39"/>
    <w:unhideWhenUsed/>
    <w:rsid w:val="002468D5"/>
    <w:pPr>
      <w:spacing w:after="100"/>
      <w:ind w:left="480"/>
    </w:pPr>
    <w:rPr>
      <w:rFonts w:cs="Mangal"/>
      <w:szCs w:val="21"/>
    </w:rPr>
  </w:style>
  <w:style w:type="character" w:customStyle="1" w:styleId="Ttulo1Car">
    <w:name w:val="Título 1 Car"/>
    <w:basedOn w:val="Fuentedeprrafopredeter"/>
    <w:link w:val="Ttulo1"/>
    <w:uiPriority w:val="9"/>
    <w:rsid w:val="0070220F"/>
    <w:rPr>
      <w:rFonts w:asciiTheme="majorHAnsi" w:eastAsiaTheme="majorEastAsia" w:hAnsiTheme="majorHAnsi"/>
      <w:b/>
      <w:bCs/>
      <w:kern w:val="32"/>
      <w:sz w:val="32"/>
      <w:szCs w:val="32"/>
    </w:rPr>
  </w:style>
  <w:style w:type="character" w:customStyle="1" w:styleId="Ttulo2Car">
    <w:name w:val="Título 2 Car"/>
    <w:basedOn w:val="Fuentedeprrafopredeter"/>
    <w:link w:val="Ttulo2"/>
    <w:uiPriority w:val="9"/>
    <w:rsid w:val="0070220F"/>
    <w:rPr>
      <w:rFonts w:asciiTheme="majorHAnsi" w:eastAsiaTheme="majorEastAsia" w:hAnsiTheme="majorHAnsi"/>
      <w:b/>
      <w:bCs/>
      <w:i/>
      <w:iCs/>
      <w:sz w:val="28"/>
      <w:szCs w:val="28"/>
    </w:rPr>
  </w:style>
  <w:style w:type="character" w:customStyle="1" w:styleId="Ttulo3Car">
    <w:name w:val="Título 3 Car"/>
    <w:basedOn w:val="Fuentedeprrafopredeter"/>
    <w:link w:val="Ttulo3"/>
    <w:uiPriority w:val="9"/>
    <w:rsid w:val="0070220F"/>
    <w:rPr>
      <w:rFonts w:asciiTheme="majorHAnsi" w:eastAsiaTheme="majorEastAsia" w:hAnsiTheme="majorHAnsi"/>
      <w:b/>
      <w:bCs/>
      <w:sz w:val="26"/>
      <w:szCs w:val="26"/>
    </w:rPr>
  </w:style>
  <w:style w:type="character" w:customStyle="1" w:styleId="Ttulo4Car">
    <w:name w:val="Título 4 Car"/>
    <w:basedOn w:val="Fuentedeprrafopredeter"/>
    <w:link w:val="Ttulo4"/>
    <w:uiPriority w:val="9"/>
    <w:rsid w:val="0070220F"/>
    <w:rPr>
      <w:b/>
      <w:bCs/>
      <w:sz w:val="28"/>
      <w:szCs w:val="28"/>
    </w:rPr>
  </w:style>
  <w:style w:type="character" w:customStyle="1" w:styleId="Ttulo5Car">
    <w:name w:val="Título 5 Car"/>
    <w:basedOn w:val="Fuentedeprrafopredeter"/>
    <w:link w:val="Ttulo5"/>
    <w:uiPriority w:val="9"/>
    <w:semiHidden/>
    <w:rsid w:val="0070220F"/>
    <w:rPr>
      <w:b/>
      <w:bCs/>
      <w:i/>
      <w:iCs/>
      <w:sz w:val="26"/>
      <w:szCs w:val="26"/>
    </w:rPr>
  </w:style>
  <w:style w:type="character" w:customStyle="1" w:styleId="Ttulo6Car">
    <w:name w:val="Título 6 Car"/>
    <w:basedOn w:val="Fuentedeprrafopredeter"/>
    <w:link w:val="Ttulo6"/>
    <w:uiPriority w:val="9"/>
    <w:semiHidden/>
    <w:rsid w:val="0070220F"/>
    <w:rPr>
      <w:b/>
      <w:bCs/>
    </w:rPr>
  </w:style>
  <w:style w:type="character" w:customStyle="1" w:styleId="Ttulo7Car">
    <w:name w:val="Título 7 Car"/>
    <w:basedOn w:val="Fuentedeprrafopredeter"/>
    <w:link w:val="Ttulo7"/>
    <w:uiPriority w:val="9"/>
    <w:semiHidden/>
    <w:rsid w:val="0070220F"/>
    <w:rPr>
      <w:sz w:val="24"/>
      <w:szCs w:val="24"/>
    </w:rPr>
  </w:style>
  <w:style w:type="character" w:customStyle="1" w:styleId="Ttulo8Car">
    <w:name w:val="Título 8 Car"/>
    <w:basedOn w:val="Fuentedeprrafopredeter"/>
    <w:link w:val="Ttulo8"/>
    <w:uiPriority w:val="9"/>
    <w:semiHidden/>
    <w:rsid w:val="0070220F"/>
    <w:rPr>
      <w:i/>
      <w:iCs/>
      <w:sz w:val="24"/>
      <w:szCs w:val="24"/>
    </w:rPr>
  </w:style>
  <w:style w:type="character" w:customStyle="1" w:styleId="Ttulo9Car">
    <w:name w:val="Título 9 Car"/>
    <w:basedOn w:val="Fuentedeprrafopredeter"/>
    <w:link w:val="Ttulo9"/>
    <w:uiPriority w:val="9"/>
    <w:semiHidden/>
    <w:rsid w:val="0070220F"/>
    <w:rPr>
      <w:rFonts w:asciiTheme="majorHAnsi" w:eastAsiaTheme="majorEastAsia" w:hAnsiTheme="majorHAnsi"/>
    </w:rPr>
  </w:style>
  <w:style w:type="character" w:customStyle="1" w:styleId="TtuloCar">
    <w:name w:val="Título Car"/>
    <w:basedOn w:val="Fuentedeprrafopredeter"/>
    <w:link w:val="Ttulo"/>
    <w:uiPriority w:val="10"/>
    <w:rsid w:val="0070220F"/>
    <w:rPr>
      <w:rFonts w:asciiTheme="majorHAnsi" w:eastAsiaTheme="majorEastAsia" w:hAnsiTheme="majorHAnsi"/>
      <w:b/>
      <w:bCs/>
      <w:kern w:val="28"/>
      <w:sz w:val="32"/>
      <w:szCs w:val="32"/>
    </w:rPr>
  </w:style>
  <w:style w:type="paragraph" w:styleId="Subttulo">
    <w:name w:val="Subtitle"/>
    <w:basedOn w:val="Normal"/>
    <w:next w:val="Normal"/>
    <w:link w:val="SubttuloCar"/>
    <w:uiPriority w:val="11"/>
    <w:qFormat/>
    <w:rsid w:val="0070220F"/>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70220F"/>
    <w:rPr>
      <w:rFonts w:asciiTheme="majorHAnsi" w:eastAsiaTheme="majorEastAsia" w:hAnsiTheme="majorHAnsi"/>
      <w:sz w:val="24"/>
      <w:szCs w:val="24"/>
    </w:rPr>
  </w:style>
  <w:style w:type="paragraph" w:styleId="Sinespaciado">
    <w:name w:val="No Spacing"/>
    <w:basedOn w:val="Normal"/>
    <w:uiPriority w:val="1"/>
    <w:qFormat/>
    <w:rsid w:val="0070220F"/>
    <w:rPr>
      <w:szCs w:val="32"/>
    </w:rPr>
  </w:style>
  <w:style w:type="paragraph" w:styleId="Prrafodelista">
    <w:name w:val="List Paragraph"/>
    <w:basedOn w:val="Normal"/>
    <w:uiPriority w:val="34"/>
    <w:qFormat/>
    <w:rsid w:val="0070220F"/>
    <w:pPr>
      <w:ind w:left="720"/>
      <w:contextualSpacing/>
    </w:pPr>
  </w:style>
  <w:style w:type="paragraph" w:styleId="Cita">
    <w:name w:val="Quote"/>
    <w:basedOn w:val="Normal"/>
    <w:next w:val="Normal"/>
    <w:link w:val="CitaCar"/>
    <w:uiPriority w:val="29"/>
    <w:qFormat/>
    <w:rsid w:val="0070220F"/>
    <w:rPr>
      <w:i/>
    </w:rPr>
  </w:style>
  <w:style w:type="character" w:customStyle="1" w:styleId="CitaCar">
    <w:name w:val="Cita Car"/>
    <w:basedOn w:val="Fuentedeprrafopredeter"/>
    <w:link w:val="Cita"/>
    <w:uiPriority w:val="29"/>
    <w:rsid w:val="0070220F"/>
    <w:rPr>
      <w:i/>
      <w:sz w:val="24"/>
      <w:szCs w:val="24"/>
    </w:rPr>
  </w:style>
  <w:style w:type="paragraph" w:styleId="Citadestacada">
    <w:name w:val="Intense Quote"/>
    <w:basedOn w:val="Normal"/>
    <w:next w:val="Normal"/>
    <w:link w:val="CitadestacadaCar"/>
    <w:uiPriority w:val="30"/>
    <w:qFormat/>
    <w:rsid w:val="0070220F"/>
    <w:pPr>
      <w:ind w:left="720" w:right="720"/>
    </w:pPr>
    <w:rPr>
      <w:b/>
      <w:i/>
      <w:szCs w:val="22"/>
    </w:rPr>
  </w:style>
  <w:style w:type="character" w:customStyle="1" w:styleId="CitadestacadaCar">
    <w:name w:val="Cita destacada Car"/>
    <w:basedOn w:val="Fuentedeprrafopredeter"/>
    <w:link w:val="Citadestacada"/>
    <w:uiPriority w:val="30"/>
    <w:rsid w:val="0070220F"/>
    <w:rPr>
      <w:b/>
      <w:i/>
      <w:sz w:val="24"/>
    </w:rPr>
  </w:style>
  <w:style w:type="character" w:styleId="nfasissutil">
    <w:name w:val="Subtle Emphasis"/>
    <w:uiPriority w:val="19"/>
    <w:qFormat/>
    <w:rsid w:val="0070220F"/>
    <w:rPr>
      <w:i/>
      <w:color w:val="5A5A5A" w:themeColor="text1" w:themeTint="A5"/>
    </w:rPr>
  </w:style>
  <w:style w:type="character" w:styleId="nfasisintenso">
    <w:name w:val="Intense Emphasis"/>
    <w:basedOn w:val="Fuentedeprrafopredeter"/>
    <w:uiPriority w:val="21"/>
    <w:qFormat/>
    <w:rsid w:val="0070220F"/>
    <w:rPr>
      <w:b/>
      <w:i/>
      <w:sz w:val="24"/>
      <w:szCs w:val="24"/>
      <w:u w:val="single"/>
    </w:rPr>
  </w:style>
  <w:style w:type="character" w:styleId="Referenciasutil">
    <w:name w:val="Subtle Reference"/>
    <w:basedOn w:val="Fuentedeprrafopredeter"/>
    <w:uiPriority w:val="31"/>
    <w:qFormat/>
    <w:rsid w:val="0070220F"/>
    <w:rPr>
      <w:sz w:val="24"/>
      <w:szCs w:val="24"/>
      <w:u w:val="single"/>
    </w:rPr>
  </w:style>
  <w:style w:type="character" w:styleId="Referenciaintensa">
    <w:name w:val="Intense Reference"/>
    <w:basedOn w:val="Fuentedeprrafopredeter"/>
    <w:uiPriority w:val="32"/>
    <w:qFormat/>
    <w:rsid w:val="0070220F"/>
    <w:rPr>
      <w:b/>
      <w:sz w:val="24"/>
      <w:u w:val="single"/>
    </w:rPr>
  </w:style>
  <w:style w:type="character" w:styleId="Ttulodellibro">
    <w:name w:val="Book Title"/>
    <w:basedOn w:val="Fuentedeprrafopredeter"/>
    <w:uiPriority w:val="33"/>
    <w:qFormat/>
    <w:rsid w:val="0070220F"/>
    <w:rPr>
      <w:rFonts w:asciiTheme="majorHAnsi" w:eastAsiaTheme="majorEastAsia" w:hAnsiTheme="majorHAnsi"/>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sid.atlassian.net/wiki/spaces/AN/pages/1554153551/Marco+legal+de+la+Accesibilidad+Digital+en+Espa+a+y+la+UE" TargetMode="External"/><Relationship Id="rId18" Type="http://schemas.openxmlformats.org/officeDocument/2006/relationships/hyperlink" Target="https://disid.atlassian.net/wiki/spaces/AN/pages/1554153551/Marco+legal+de+la+Accesibilidad+Digital+en+Espa+a+y+la+UE" TargetMode="External"/><Relationship Id="rId26" Type="http://schemas.openxmlformats.org/officeDocument/2006/relationships/hyperlink" Target="https://disid.atlassian.net/wiki/spaces/AN/pages/1562116099/Implementaci+n+t+cnica+Mejores+pr+cticas+HTML+y+ARIA" TargetMode="External"/><Relationship Id="rId39" Type="http://schemas.openxmlformats.org/officeDocument/2006/relationships/hyperlink" Target="https://disid.atlassian.net/wiki/spaces/AN/pages/1617231976/Herramientas+de+an+lisis+est+tico+para+la+Accesibilidad" TargetMode="External"/><Relationship Id="rId21" Type="http://schemas.openxmlformats.org/officeDocument/2006/relationships/hyperlink" Target="https://disid.atlassian.net/wiki/spaces/AN/pages/1562116099/Implementaci+n+t+cnica+Mejores+pr+cticas+HTML+y+ARIA" TargetMode="External"/><Relationship Id="rId34" Type="http://schemas.openxmlformats.org/officeDocument/2006/relationships/hyperlink" Target="https://nvda.es/" TargetMode="External"/><Relationship Id="rId42" Type="http://schemas.openxmlformats.org/officeDocument/2006/relationships/hyperlink" Target="https://disid.atlassian.net/wiki/spaces/AN/pages/1617231976/Herramientas+de+an+lisis+est+tico+para+la+Accesibilidad" TargetMode="External"/><Relationship Id="rId47" Type="http://schemas.openxmlformats.org/officeDocument/2006/relationships/hyperlink" Target="https://disid.atlassian.net/wiki/spaces/AN/pages/1617231976/Herramientas+de+an+lisis+est+tico+para+la+Accesibilidad" TargetMode="External"/><Relationship Id="rId50" Type="http://schemas.openxmlformats.org/officeDocument/2006/relationships/hyperlink" Target="https://disid.atlassian.net/wiki/spaces/AN/pages/1617231976/Herramientas+de+an+lisis+est+tico+para+la+Accesibilidad" TargetMode="External"/><Relationship Id="rId55" Type="http://schemas.openxmlformats.org/officeDocument/2006/relationships/hyperlink" Target="https://disid.atlassian.net/wiki/spaces/AN/pages/1617231976/Herramientas+de+an+lisis+est+tico+para+la+Accesibilidad" TargetMode="External"/><Relationship Id="rId63" Type="http://schemas.openxmlformats.org/officeDocument/2006/relationships/theme" Target="theme/theme1.xml"/><Relationship Id="rId7" Type="http://schemas.openxmlformats.org/officeDocument/2006/relationships/hyperlink" Target="https://disid.atlassian.net/wiki/spaces/AN/pages/1554055212/Formaci+n+Accesibilidad" TargetMode="External"/><Relationship Id="rId2" Type="http://schemas.openxmlformats.org/officeDocument/2006/relationships/numbering" Target="numbering.xml"/><Relationship Id="rId16" Type="http://schemas.openxmlformats.org/officeDocument/2006/relationships/hyperlink" Target="https://disid.atlassian.net/wiki/spaces/AN/pages/1554153551/Marco+legal+de+la+Accesibilidad+Digital+en+Espa+a+y+la+UE" TargetMode="External"/><Relationship Id="rId29" Type="http://schemas.openxmlformats.org/officeDocument/2006/relationships/hyperlink" Target="https://disid.atlassian.net/wiki/spaces/AN/pages/1562116099/Implementaci+n+t+cnica+Mejores+pr+cticas+HTML+y+ARIA" TargetMode="External"/><Relationship Id="rId11" Type="http://schemas.openxmlformats.org/officeDocument/2006/relationships/hyperlink" Target="https://disid.atlassian.net/wiki/spaces/AN/pages/1554153551/Marco+legal+de+la+Accesibilidad+Digital+en+Espa+a+y+la+UE" TargetMode="External"/><Relationship Id="rId24" Type="http://schemas.openxmlformats.org/officeDocument/2006/relationships/hyperlink" Target="https://disid.atlassian.net/wiki/spaces/AN/pages/1562116099/Implementaci+n+t+cnica+Mejores+pr+cticas+HTML+y+ARIA" TargetMode="External"/><Relationship Id="rId32" Type="http://schemas.openxmlformats.org/officeDocument/2006/relationships/hyperlink" Target="https://disid.atlassian.net/wiki/spaces/AN/pages/1562116099/Implementaci+n+t+cnica+Mejores+pr+cticas+HTML+y+ARIA" TargetMode="External"/><Relationship Id="rId37" Type="http://schemas.openxmlformats.org/officeDocument/2006/relationships/hyperlink" Target="https://disid.atlassian.net/wiki/spaces/AN/pages/1617231976/Herramientas+de+an+lisis+est+tico+para+la+Accesibilidad" TargetMode="External"/><Relationship Id="rId40" Type="http://schemas.openxmlformats.org/officeDocument/2006/relationships/hyperlink" Target="https://disid.atlassian.net/wiki/spaces/AN/pages/1617231976/Herramientas+de+an+lisis+est+tico+para+la+Accesibilidad" TargetMode="External"/><Relationship Id="rId45" Type="http://schemas.openxmlformats.org/officeDocument/2006/relationships/hyperlink" Target="https://disid.atlassian.net/wiki/spaces/AN/pages/1617231976/Herramientas+de+an+lisis+est+tico+para+la+Accesibilidad" TargetMode="External"/><Relationship Id="rId53" Type="http://schemas.openxmlformats.org/officeDocument/2006/relationships/hyperlink" Target="https://disid.atlassian.net/wiki/spaces/AN/pages/1617231976/Herramientas+de+an+lisis+est+tico+para+la+Accesibilidad" TargetMode="External"/><Relationship Id="rId58" Type="http://schemas.openxmlformats.org/officeDocument/2006/relationships/hyperlink" Target="https://html-eslint.org/docs/rules" TargetMode="External"/><Relationship Id="rId5" Type="http://schemas.openxmlformats.org/officeDocument/2006/relationships/webSettings" Target="webSettings.xml"/><Relationship Id="rId61" Type="http://schemas.openxmlformats.org/officeDocument/2006/relationships/image" Target="media/image1.png"/><Relationship Id="rId19" Type="http://schemas.openxmlformats.org/officeDocument/2006/relationships/hyperlink" Target="https://www.boe.es/eli/es/l/2023/05/08/11/con" TargetMode="External"/><Relationship Id="rId14" Type="http://schemas.openxmlformats.org/officeDocument/2006/relationships/hyperlink" Target="https://disid.atlassian.net/wiki/spaces/AN/pages/1554153551/Marco+legal+de+la+Accesibilidad+Digital+en+Espa+a+y+la+UE" TargetMode="External"/><Relationship Id="rId22" Type="http://schemas.openxmlformats.org/officeDocument/2006/relationships/hyperlink" Target="https://disid.atlassian.net/wiki/spaces/AN/pages/1562116099/Implementaci+n+t+cnica+Mejores+pr+cticas+HTML+y+ARIA" TargetMode="External"/><Relationship Id="rId27" Type="http://schemas.openxmlformats.org/officeDocument/2006/relationships/hyperlink" Target="https://disid.atlassian.net/wiki/spaces/AN/pages/1562116099/Implementaci+n+t+cnica+Mejores+pr+cticas+HTML+y+ARIA" TargetMode="External"/><Relationship Id="rId30" Type="http://schemas.openxmlformats.org/officeDocument/2006/relationships/hyperlink" Target="https://disid.atlassian.net/wiki/spaces/AN/pages/1562116099/Implementaci+n+t+cnica+Mejores+pr+cticas+HTML+y+ARIA" TargetMode="External"/><Relationship Id="rId35" Type="http://schemas.openxmlformats.org/officeDocument/2006/relationships/hyperlink" Target="https://wave.webaim.org/" TargetMode="External"/><Relationship Id="rId43" Type="http://schemas.openxmlformats.org/officeDocument/2006/relationships/hyperlink" Target="https://disid.atlassian.net/wiki/spaces/AN/pages/1617231976/Herramientas+de+an+lisis+est+tico+para+la+Accesibilidad" TargetMode="External"/><Relationship Id="rId48" Type="http://schemas.openxmlformats.org/officeDocument/2006/relationships/hyperlink" Target="https://disid.atlassian.net/wiki/spaces/AN/pages/1617231976/Herramientas+de+an+lisis+est+tico+para+la+Accesibilidad" TargetMode="External"/><Relationship Id="rId56" Type="http://schemas.openxmlformats.org/officeDocument/2006/relationships/hyperlink" Target="https://disid.atlassian.net/wiki/spaces/AN/pages/1617231976/Herramientas+de+an+lisis+est+tico+para+la+Accesibilidad" TargetMode="External"/><Relationship Id="rId8" Type="http://schemas.openxmlformats.org/officeDocument/2006/relationships/hyperlink" Target="https://disid.atlassian.net/wiki/spaces/AN/pages/1554055212/Formaci+n+Accesibilidad" TargetMode="External"/><Relationship Id="rId51" Type="http://schemas.openxmlformats.org/officeDocument/2006/relationships/hyperlink" Target="https://disid.atlassian.net/wiki/spaces/AN/pages/1617231976/Herramientas+de+an+lisis+est+tico+para+la+Accesibilidad" TargetMode="External"/><Relationship Id="rId3" Type="http://schemas.openxmlformats.org/officeDocument/2006/relationships/styles" Target="styles.xml"/><Relationship Id="rId12" Type="http://schemas.openxmlformats.org/officeDocument/2006/relationships/hyperlink" Target="https://disid.atlassian.net/wiki/spaces/AN/pages/1554153551/Marco+legal+de+la+Accesibilidad+Digital+en+Espa+a+y+la+UE" TargetMode="External"/><Relationship Id="rId17" Type="http://schemas.openxmlformats.org/officeDocument/2006/relationships/hyperlink" Target="https://disid.atlassian.net/wiki/spaces/AN/pages/1554153551/Marco+legal+de+la+Accesibilidad+Digital+en+Espa+a+y+la+UE" TargetMode="External"/><Relationship Id="rId25" Type="http://schemas.openxmlformats.org/officeDocument/2006/relationships/hyperlink" Target="https://disid.atlassian.net/wiki/spaces/AN/pages/1562116099/Implementaci+n+t+cnica+Mejores+pr+cticas+HTML+y+ARIA" TargetMode="External"/><Relationship Id="rId33" Type="http://schemas.openxmlformats.org/officeDocument/2006/relationships/hyperlink" Target="https://www.w3.org/TR/WCAG21/" TargetMode="External"/><Relationship Id="rId38" Type="http://schemas.openxmlformats.org/officeDocument/2006/relationships/hyperlink" Target="https://disid.atlassian.net/wiki/spaces/AN/pages/1617231976/Herramientas+de+an+lisis+est+tico+para+la+Accesibilidad" TargetMode="External"/><Relationship Id="rId46" Type="http://schemas.openxmlformats.org/officeDocument/2006/relationships/hyperlink" Target="https://disid.atlassian.net/wiki/spaces/AN/pages/1617231976/Herramientas+de+an+lisis+est+tico+para+la+Accesibilidad" TargetMode="External"/><Relationship Id="rId59" Type="http://schemas.openxmlformats.org/officeDocument/2006/relationships/hyperlink" Target="https://www.npmjs.com/package/html-validate" TargetMode="External"/><Relationship Id="rId20" Type="http://schemas.openxmlformats.org/officeDocument/2006/relationships/hyperlink" Target="https://www.boe.es/buscar/act.php?id=BOE-A-2023-7417" TargetMode="External"/><Relationship Id="rId41" Type="http://schemas.openxmlformats.org/officeDocument/2006/relationships/hyperlink" Target="https://disid.atlassian.net/wiki/spaces/AN/pages/1617231976/Herramientas+de+an+lisis+est+tico+para+la+Accesibilidad" TargetMode="External"/><Relationship Id="rId54" Type="http://schemas.openxmlformats.org/officeDocument/2006/relationships/hyperlink" Target="https://disid.atlassian.net/wiki/spaces/AN/pages/1617231976/Herramientas+de+an+lisis+est+tico+para+la+Accesibilidad"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isid.atlassian.net/wiki/spaces/AN/pages/1554055212/Formaci+n+Accesibilidad" TargetMode="External"/><Relationship Id="rId15" Type="http://schemas.openxmlformats.org/officeDocument/2006/relationships/hyperlink" Target="https://disid.atlassian.net/wiki/spaces/AN/pages/1554153551/Marco+legal+de+la+Accesibilidad+Digital+en+Espa+a+y+la+UE" TargetMode="External"/><Relationship Id="rId23" Type="http://schemas.openxmlformats.org/officeDocument/2006/relationships/hyperlink" Target="https://disid.atlassian.net/wiki/spaces/AN/pages/1562116099/Implementaci+n+t+cnica+Mejores+pr+cticas+HTML+y+ARIA" TargetMode="External"/><Relationship Id="rId28" Type="http://schemas.openxmlformats.org/officeDocument/2006/relationships/hyperlink" Target="https://disid.atlassian.net/wiki/spaces/AN/pages/1562116099/Implementaci+n+t+cnica+Mejores+pr+cticas+HTML+y+ARIA" TargetMode="External"/><Relationship Id="rId36" Type="http://schemas.openxmlformats.org/officeDocument/2006/relationships/hyperlink" Target="https://color.review/" TargetMode="External"/><Relationship Id="rId49" Type="http://schemas.openxmlformats.org/officeDocument/2006/relationships/hyperlink" Target="https://disid.atlassian.net/wiki/spaces/AN/pages/1617231976/Herramientas+de+an+lisis+est+tico+para+la+Accesibilidad" TargetMode="External"/><Relationship Id="rId57" Type="http://schemas.openxmlformats.org/officeDocument/2006/relationships/hyperlink" Target="https://disid.atlassian.net/wiki/spaces/AN/pages/1617231976/Herramientas+de+an+lisis+est+tico+para+la+Accesibilidad" TargetMode="External"/><Relationship Id="rId10" Type="http://schemas.openxmlformats.org/officeDocument/2006/relationships/hyperlink" Target="https://disid.atlassian.net/wiki/spaces/AN/pages/1618673679/Introducci+n+a+la+Accesibilidad+Web+Un+imperativo+estrat+gico+y+legal" TargetMode="External"/><Relationship Id="rId31" Type="http://schemas.openxmlformats.org/officeDocument/2006/relationships/hyperlink" Target="https://disid.atlassian.net/wiki/spaces/AN/pages/1562116099/Implementaci+n+t+cnica+Mejores+pr+cticas+HTML+y+ARIA" TargetMode="External"/><Relationship Id="rId44" Type="http://schemas.openxmlformats.org/officeDocument/2006/relationships/hyperlink" Target="https://disid.atlassian.net/wiki/spaces/AN/pages/1617231976/Herramientas+de+an+lisis+est+tico+para+la+Accesibilidad" TargetMode="External"/><Relationship Id="rId52" Type="http://schemas.openxmlformats.org/officeDocument/2006/relationships/hyperlink" Target="https://disid.atlassian.net/wiki/spaces/AN/pages/1617231976/Herramientas+de+an+lisis+est+tico+para+la+Accesibilidad" TargetMode="External"/><Relationship Id="rId60" Type="http://schemas.openxmlformats.org/officeDocument/2006/relationships/hyperlink" Target="https://github.com/danioropeza/angular-accessibility-linters/blob/main/README.md" TargetMode="External"/><Relationship Id="rId4" Type="http://schemas.openxmlformats.org/officeDocument/2006/relationships/settings" Target="settings.xml"/><Relationship Id="rId9" Type="http://schemas.openxmlformats.org/officeDocument/2006/relationships/hyperlink" Target="https://disid.atlassian.net/wiki/spaces/AN/pages/1618673679/Introducci+n+a+la+Accesibilidad+Web+Un+imperativo+estrat+gico+y+legal"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0D9A7-C30A-4305-AC94-75FF100E9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Pages>
  <Words>14404</Words>
  <Characters>79223</Characters>
  <Application>Microsoft Office Word</Application>
  <DocSecurity>0</DocSecurity>
  <Lines>660</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Fer Jim</cp:lastModifiedBy>
  <cp:revision>3</cp:revision>
  <dcterms:created xsi:type="dcterms:W3CDTF">2026-04-14T11:36:00Z</dcterms:created>
  <dcterms:modified xsi:type="dcterms:W3CDTF">2026-04-17T06:35:00Z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2026-03-27T08:19:25Z</dcterms:created>
  <dc:creator/>
  <dc:description/>
  <dc:language>es-ES</dc:language>
  <cp:lastModifiedBy/>
  <dcterms:modified xsi:type="dcterms:W3CDTF">2026-03-27T08:21:54Z</dcterms:modified>
  <cp:revision>1</cp:revision>
  <dc:subject/>
  <dc:title/>
</cp:coreProperties>
</file>