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7FF19" w14:textId="5FF0C56D" w:rsidR="00934E31" w:rsidRDefault="001E7239" w:rsidP="001F68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E7239">
        <w:rPr>
          <w:b/>
          <w:bCs/>
          <w:sz w:val="32"/>
          <w:szCs w:val="32"/>
        </w:rPr>
        <w:t xml:space="preserve"> </w:t>
      </w:r>
      <w:r w:rsidR="001F6820">
        <w:rPr>
          <w:b/>
          <w:bCs/>
          <w:sz w:val="32"/>
          <w:szCs w:val="32"/>
        </w:rPr>
        <w:t>Objective</w:t>
      </w:r>
    </w:p>
    <w:p w14:paraId="0C96013C" w14:textId="4C150550" w:rsidR="001E7239" w:rsidRDefault="0089704F" w:rsidP="0089704F">
      <w:pPr>
        <w:ind w:left="720" w:firstLine="720"/>
      </w:pPr>
      <w:r w:rsidRPr="0089704F">
        <w:t>In</w:t>
      </w:r>
      <w:r>
        <w:t xml:space="preserve"> this task</w:t>
      </w:r>
      <w:r w:rsidR="008E6656">
        <w:t>, the aim is</w:t>
      </w:r>
      <w:r>
        <w:t xml:space="preserve"> to connect </w:t>
      </w:r>
      <w:r w:rsidR="008E6656">
        <w:t>the Joystick</w:t>
      </w:r>
      <w:r>
        <w:t xml:space="preserve"> with motor, click in on button then control motor direction left or right by joystick and if you need motor </w:t>
      </w:r>
      <w:r w:rsidR="008E6656">
        <w:t>does not move</w:t>
      </w:r>
      <w:r>
        <w:t xml:space="preserve"> click in off button.</w:t>
      </w:r>
    </w:p>
    <w:p w14:paraId="340501C9" w14:textId="3B57FC06" w:rsidR="0089704F" w:rsidRPr="001F6820" w:rsidRDefault="0089704F" w:rsidP="0089704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F6820">
        <w:rPr>
          <w:b/>
          <w:bCs/>
          <w:sz w:val="32"/>
          <w:szCs w:val="32"/>
        </w:rPr>
        <w:t>Components and Tools</w:t>
      </w:r>
    </w:p>
    <w:p w14:paraId="31DDC743" w14:textId="0F8CD290" w:rsidR="0089704F" w:rsidRDefault="008E6656" w:rsidP="008E6656">
      <w:pPr>
        <w:pStyle w:val="ListParagraph"/>
        <w:numPr>
          <w:ilvl w:val="0"/>
          <w:numId w:val="2"/>
        </w:numPr>
      </w:pPr>
      <w:r w:rsidRPr="008E6656">
        <w:t>Joystick Module</w:t>
      </w:r>
    </w:p>
    <w:p w14:paraId="710CF4F2" w14:textId="567E0B65" w:rsidR="008E6656" w:rsidRDefault="008E6656" w:rsidP="008E6656">
      <w:pPr>
        <w:pStyle w:val="ListParagraph"/>
        <w:numPr>
          <w:ilvl w:val="0"/>
          <w:numId w:val="3"/>
        </w:numPr>
      </w:pPr>
      <w:r>
        <w:t>Control motor direction.</w:t>
      </w:r>
    </w:p>
    <w:p w14:paraId="46B28E9F" w14:textId="7D43968B" w:rsidR="008E6656" w:rsidRDefault="008E6656" w:rsidP="008E6656">
      <w:pPr>
        <w:pStyle w:val="ListParagraph"/>
        <w:numPr>
          <w:ilvl w:val="0"/>
          <w:numId w:val="3"/>
        </w:numPr>
      </w:pPr>
      <w:r>
        <w:t xml:space="preserve">On and Off buttons </w:t>
      </w:r>
    </w:p>
    <w:p w14:paraId="276B3059" w14:textId="01132192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Arduino Mega</w:t>
      </w:r>
    </w:p>
    <w:p w14:paraId="5E1327B4" w14:textId="7EF4D61E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Microcontroller for processing joystick input and controlling the motor driver.</w:t>
      </w:r>
    </w:p>
    <w:p w14:paraId="3FF022F0" w14:textId="10B601FA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IBT-2 Motor Driver</w:t>
      </w:r>
    </w:p>
    <w:p w14:paraId="2EB7643B" w14:textId="69FCBF00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High-power motor driver to control the motor's speed and direction.</w:t>
      </w:r>
    </w:p>
    <w:p w14:paraId="79C41AFE" w14:textId="3BAEEAAF" w:rsidR="008E6656" w:rsidRDefault="008E6656" w:rsidP="008E6656">
      <w:pPr>
        <w:pStyle w:val="ListParagraph"/>
        <w:numPr>
          <w:ilvl w:val="0"/>
          <w:numId w:val="2"/>
        </w:numPr>
      </w:pPr>
      <w:r w:rsidRPr="008E6656">
        <w:t>Power Supply</w:t>
      </w:r>
    </w:p>
    <w:p w14:paraId="0C4DA2F7" w14:textId="54789B67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Provides power to the motor and other components.</w:t>
      </w:r>
    </w:p>
    <w:p w14:paraId="64372976" w14:textId="14A0225A" w:rsidR="008E6656" w:rsidRDefault="008E6656" w:rsidP="008E6656">
      <w:pPr>
        <w:pStyle w:val="ListParagraph"/>
        <w:numPr>
          <w:ilvl w:val="0"/>
          <w:numId w:val="2"/>
        </w:numPr>
      </w:pPr>
      <w:r>
        <w:t>Motor</w:t>
      </w:r>
    </w:p>
    <w:p w14:paraId="23726EB8" w14:textId="756CC1BC" w:rsidR="008E6656" w:rsidRDefault="008E6656" w:rsidP="008E6656">
      <w:pPr>
        <w:pStyle w:val="ListParagraph"/>
        <w:numPr>
          <w:ilvl w:val="0"/>
          <w:numId w:val="3"/>
        </w:numPr>
      </w:pPr>
      <w:r w:rsidRPr="008E6656">
        <w:t>The actuator driven by the IBT-2 based on joystick input.</w:t>
      </w:r>
    </w:p>
    <w:p w14:paraId="70FB9187" w14:textId="7452344B" w:rsidR="00675DA1" w:rsidRPr="00714034" w:rsidRDefault="0049760F" w:rsidP="00675D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4034">
        <w:rPr>
          <w:b/>
          <w:bCs/>
          <w:sz w:val="32"/>
          <w:szCs w:val="32"/>
        </w:rPr>
        <w:t>Explanations</w:t>
      </w:r>
    </w:p>
    <w:p w14:paraId="5DB80136" w14:textId="551025D1" w:rsidR="0049760F" w:rsidRDefault="0049760F" w:rsidP="0049760F">
      <w:pPr>
        <w:pStyle w:val="ListParagraph"/>
        <w:numPr>
          <w:ilvl w:val="0"/>
          <w:numId w:val="4"/>
        </w:numPr>
      </w:pPr>
      <w:r>
        <w:t>Why we use IBT-2 Motor driver</w:t>
      </w:r>
    </w:p>
    <w:p w14:paraId="5898BCBF" w14:textId="5B989749" w:rsidR="0049760F" w:rsidRDefault="0049760F" w:rsidP="0049760F">
      <w:pPr>
        <w:pStyle w:val="ListParagraph"/>
        <w:numPr>
          <w:ilvl w:val="1"/>
          <w:numId w:val="4"/>
        </w:numPr>
      </w:pPr>
      <w:r w:rsidRPr="0049760F">
        <w:t>Voltage and Current Amplification</w:t>
      </w:r>
    </w:p>
    <w:p w14:paraId="0DEFEFB6" w14:textId="0F96C99E" w:rsidR="0049760F" w:rsidRDefault="0049760F" w:rsidP="0049760F">
      <w:pPr>
        <w:ind w:left="2880"/>
      </w:pPr>
      <w:r>
        <w:t xml:space="preserve">The Arduino mega use 5v but motor use 12v for this we link motor driver </w:t>
      </w:r>
    </w:p>
    <w:p w14:paraId="67483332" w14:textId="145A6855" w:rsidR="0049760F" w:rsidRDefault="0049760F" w:rsidP="0049760F">
      <w:pPr>
        <w:ind w:left="2880"/>
      </w:pPr>
      <w:r>
        <w:t>To tack 5v from Mega then use external 12v power supply to drive motor</w:t>
      </w:r>
    </w:p>
    <w:p w14:paraId="627E6EB2" w14:textId="043B49FE" w:rsidR="0040192F" w:rsidRDefault="0040192F" w:rsidP="0040192F">
      <w:pPr>
        <w:pStyle w:val="ListParagraph"/>
        <w:numPr>
          <w:ilvl w:val="1"/>
          <w:numId w:val="4"/>
        </w:numPr>
      </w:pPr>
      <w:r w:rsidRPr="0040192F">
        <w:t>Electrical Isolation</w:t>
      </w:r>
    </w:p>
    <w:p w14:paraId="0A729686" w14:textId="3F0618BF" w:rsidR="0040192F" w:rsidRDefault="0040192F" w:rsidP="0040192F">
      <w:pPr>
        <w:ind w:left="2880"/>
      </w:pPr>
      <w:r>
        <w:t xml:space="preserve">The motor driver to saved Arduino </w:t>
      </w:r>
      <w:r w:rsidRPr="0040192F">
        <w:t>from being damaged</w:t>
      </w:r>
      <w:r>
        <w:t xml:space="preserve"> if is tack 12v (Arduino use just 5v)</w:t>
      </w:r>
    </w:p>
    <w:p w14:paraId="04CB4DAD" w14:textId="5FA71775" w:rsidR="0040192F" w:rsidRDefault="0040192F" w:rsidP="0040192F">
      <w:pPr>
        <w:pStyle w:val="ListParagraph"/>
        <w:numPr>
          <w:ilvl w:val="0"/>
          <w:numId w:val="4"/>
        </w:numPr>
      </w:pPr>
      <w:r w:rsidRPr="0040192F">
        <w:t>Why convert the potentiometer's raw analog reading (0–1023) into a range (0–255)</w:t>
      </w:r>
    </w:p>
    <w:p w14:paraId="6BA067C6" w14:textId="7622021A" w:rsidR="0040192F" w:rsidRPr="0040192F" w:rsidRDefault="0040192F" w:rsidP="0040192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192F">
        <w:rPr>
          <w:rFonts w:ascii="Times New Roman" w:eastAsia="Times New Roman" w:hAnsi="Times New Roman" w:cs="Times New Roman"/>
          <w:kern w:val="0"/>
          <w14:ligatures w14:val="none"/>
        </w:rPr>
        <w:t xml:space="preserve">The PWM signal used to control motor speed (via </w:t>
      </w:r>
      <w:proofErr w:type="spellStart"/>
      <w:r w:rsidRPr="00401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analogWrite</w:t>
      </w:r>
      <w:proofErr w:type="spellEnd"/>
      <w:r w:rsidRPr="0040192F">
        <w:rPr>
          <w:rFonts w:ascii="Times New Roman" w:eastAsia="Times New Roman" w:hAnsi="Times New Roman" w:cs="Times New Roman"/>
          <w:kern w:val="0"/>
          <w14:ligatures w14:val="none"/>
        </w:rPr>
        <w:t>) on most Arduino boards is typically limited to a range of 0–255.</w:t>
      </w:r>
    </w:p>
    <w:p w14:paraId="18AD55B1" w14:textId="031C7786" w:rsidR="0040192F" w:rsidRPr="0040192F" w:rsidRDefault="0040192F" w:rsidP="0040192F">
      <w:pPr>
        <w:pStyle w:val="ListParagraph"/>
        <w:numPr>
          <w:ilvl w:val="1"/>
          <w:numId w:val="4"/>
        </w:numPr>
      </w:pPr>
      <w:r w:rsidRPr="0040192F">
        <w:rPr>
          <w:rFonts w:ascii="Times New Roman" w:eastAsia="Times New Roman" w:hAnsi="Times New Roman" w:cs="Times New Roman"/>
          <w:kern w:val="0"/>
          <w14:ligatures w14:val="none"/>
        </w:rPr>
        <w:t xml:space="preserve">By mapping the potentiometer's value to 0–255, you directly match the range needed for </w:t>
      </w:r>
      <w:proofErr w:type="spellStart"/>
      <w:r w:rsidRPr="004019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analogWrite</w:t>
      </w:r>
      <w:proofErr w:type="spellEnd"/>
      <w:r w:rsidRPr="0040192F">
        <w:rPr>
          <w:rFonts w:ascii="Times New Roman" w:eastAsia="Times New Roman" w:hAnsi="Times New Roman" w:cs="Times New Roman"/>
          <w:kern w:val="0"/>
          <w14:ligatures w14:val="none"/>
        </w:rPr>
        <w:t>, avoiding unnecessary calculations during runtime.</w:t>
      </w:r>
    </w:p>
    <w:p w14:paraId="4DDBDBE3" w14:textId="3A8D97BF" w:rsidR="0040192F" w:rsidRPr="00714034" w:rsidRDefault="0040192F" w:rsidP="0040192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4034">
        <w:rPr>
          <w:b/>
          <w:bCs/>
          <w:sz w:val="32"/>
          <w:szCs w:val="32"/>
        </w:rPr>
        <w:t>Data Sheets</w:t>
      </w:r>
    </w:p>
    <w:p w14:paraId="4805D1CF" w14:textId="721FBDFA" w:rsidR="0040192F" w:rsidRDefault="0040192F" w:rsidP="0040192F">
      <w:pPr>
        <w:pStyle w:val="ListParagraph"/>
        <w:numPr>
          <w:ilvl w:val="1"/>
          <w:numId w:val="1"/>
        </w:numPr>
      </w:pPr>
      <w:r>
        <w:t>IBT-2 Motor driver</w:t>
      </w:r>
    </w:p>
    <w:p w14:paraId="28AD403C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 1 (RPWM) to Arduino Nano pin 3(PWM)</w:t>
      </w:r>
    </w:p>
    <w:p w14:paraId="19860DBF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 2 (LPWM) to Arduino Nano pin 5(PWM)</w:t>
      </w:r>
    </w:p>
    <w:p w14:paraId="46CA2AF5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 xml:space="preserve">IBT-2 pins 3 (R_EN) to 5V power supply </w:t>
      </w:r>
    </w:p>
    <w:p w14:paraId="54DED949" w14:textId="0DCCE30B" w:rsidR="0040192F" w:rsidRDefault="0040192F" w:rsidP="0040192F">
      <w:pPr>
        <w:pStyle w:val="ListParagraph"/>
        <w:numPr>
          <w:ilvl w:val="2"/>
          <w:numId w:val="1"/>
        </w:numPr>
      </w:pPr>
      <w:r>
        <w:t>IBT-2 pins 4 (L_EN) to 5V power supply</w:t>
      </w:r>
    </w:p>
    <w:p w14:paraId="0442AF06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pins 5 (R_IS) not connected</w:t>
      </w:r>
    </w:p>
    <w:p w14:paraId="0D412311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lastRenderedPageBreak/>
        <w:t>IBT-2 pins 6 (L_IS) not connected</w:t>
      </w:r>
    </w:p>
    <w:p w14:paraId="16EB0B42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IBT-2 pins 7 (VCC) not connected</w:t>
      </w:r>
    </w:p>
    <w:p w14:paraId="521BB2C6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 xml:space="preserve">IBT-2 pin 8 (GND) to GND </w:t>
      </w:r>
    </w:p>
    <w:p w14:paraId="0415ACA0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LED to pin 13</w:t>
      </w:r>
    </w:p>
    <w:p w14:paraId="4E8C3883" w14:textId="77777777" w:rsidR="0040192F" w:rsidRDefault="0040192F" w:rsidP="0040192F">
      <w:pPr>
        <w:pStyle w:val="ListParagraph"/>
        <w:numPr>
          <w:ilvl w:val="2"/>
          <w:numId w:val="1"/>
        </w:numPr>
      </w:pPr>
      <w:r>
        <w:t>Potentiometer to pin A0</w:t>
      </w:r>
    </w:p>
    <w:p w14:paraId="7EB77C4E" w14:textId="338C358A" w:rsidR="0040192F" w:rsidRDefault="0040192F" w:rsidP="00E13B9A">
      <w:pPr>
        <w:pStyle w:val="ListParagraph"/>
        <w:numPr>
          <w:ilvl w:val="1"/>
          <w:numId w:val="1"/>
        </w:numPr>
      </w:pPr>
      <w:r>
        <w:t>Joy</w:t>
      </w:r>
      <w:r w:rsidR="00714034">
        <w:t>s</w:t>
      </w:r>
      <w:r>
        <w:t>tick</w:t>
      </w:r>
    </w:p>
    <w:p w14:paraId="67C6B3BE" w14:textId="56273DB7" w:rsidR="0040192F" w:rsidRDefault="0040192F" w:rsidP="00E13B9A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A776E45" wp14:editId="2B05375C">
            <wp:extent cx="5786120" cy="4339590"/>
            <wp:effectExtent l="0" t="0" r="5080" b="3810"/>
            <wp:docPr id="1852861064" name="Picture 1" descr="A computer screen with 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61064" name="Picture 1" descr="A computer screen with a diagram of a circuit 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396" w14:textId="6DCADDF0" w:rsidR="0040192F" w:rsidRPr="00714034" w:rsidRDefault="00EF3F93" w:rsidP="00714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4034">
        <w:rPr>
          <w:b/>
          <w:bCs/>
          <w:sz w:val="32"/>
          <w:szCs w:val="32"/>
        </w:rPr>
        <w:t>Code Link:</w:t>
      </w:r>
    </w:p>
    <w:p w14:paraId="1A13C965" w14:textId="08644CCA" w:rsidR="00714034" w:rsidRPr="00714034" w:rsidRDefault="00EF3F93" w:rsidP="00714034">
      <w:pPr>
        <w:rPr>
          <w:b/>
          <w:bCs/>
          <w:color w:val="467886" w:themeColor="hyperlink"/>
          <w:u w:val="single"/>
        </w:rPr>
      </w:pPr>
      <w:r>
        <w:rPr>
          <w:b/>
          <w:bCs/>
        </w:rPr>
        <w:tab/>
      </w:r>
      <w:hyperlink r:id="rId8" w:history="1">
        <w:r w:rsidRPr="00EF3F93">
          <w:rPr>
            <w:rStyle w:val="Hyperlink"/>
            <w:b/>
            <w:bCs/>
          </w:rPr>
          <w:t>Graduation Project</w:t>
        </w:r>
      </w:hyperlink>
    </w:p>
    <w:p w14:paraId="18D2BE30" w14:textId="4529EA73" w:rsidR="00EF3F93" w:rsidRDefault="00EF3F93" w:rsidP="00EF3F93">
      <w:pPr>
        <w:rPr>
          <w:rStyle w:val="Hyperlink"/>
          <w:b/>
          <w:bCs/>
        </w:rPr>
      </w:pPr>
      <w:r>
        <w:rPr>
          <w:b/>
          <w:bCs/>
        </w:rPr>
        <w:tab/>
      </w:r>
      <w:hyperlink r:id="rId9" w:history="1">
        <w:r w:rsidRPr="00EF3F93">
          <w:rPr>
            <w:rStyle w:val="Hyperlink"/>
            <w:b/>
            <w:bCs/>
          </w:rPr>
          <w:t>This Task Link</w:t>
        </w:r>
      </w:hyperlink>
    </w:p>
    <w:p w14:paraId="77AC499C" w14:textId="65C4C877" w:rsidR="00714034" w:rsidRDefault="00714034" w:rsidP="007140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14034">
        <w:rPr>
          <w:b/>
          <w:bCs/>
          <w:sz w:val="32"/>
          <w:szCs w:val="32"/>
        </w:rPr>
        <w:t>What I learned</w:t>
      </w:r>
    </w:p>
    <w:p w14:paraId="15E5A238" w14:textId="4D569E4B" w:rsidR="00714034" w:rsidRPr="00714034" w:rsidRDefault="00714034" w:rsidP="00714034">
      <w:pPr>
        <w:pStyle w:val="ListParagraph"/>
      </w:pPr>
      <w:r w:rsidRPr="00714034">
        <w:t xml:space="preserve">In this </w:t>
      </w:r>
      <w:r>
        <w:t xml:space="preserve">task </w:t>
      </w:r>
      <w:r w:rsidRPr="00714034">
        <w:t>interfacing hardware (joystick and motor) with Arduino and using a motor driver to manage electrical requirements effectively.</w:t>
      </w:r>
    </w:p>
    <w:p w14:paraId="6BD39C86" w14:textId="77777777" w:rsidR="00714034" w:rsidRPr="00714034" w:rsidRDefault="00714034" w:rsidP="00714034">
      <w:pPr>
        <w:pStyle w:val="ListParagraph"/>
        <w:rPr>
          <w:b/>
          <w:bCs/>
        </w:rPr>
      </w:pPr>
    </w:p>
    <w:p w14:paraId="659B4C3A" w14:textId="77777777" w:rsidR="0049760F" w:rsidRDefault="0049760F" w:rsidP="0049760F">
      <w:pPr>
        <w:ind w:left="720"/>
      </w:pPr>
    </w:p>
    <w:p w14:paraId="53226EB4" w14:textId="77777777" w:rsidR="008E6656" w:rsidRPr="0089704F" w:rsidRDefault="008E6656" w:rsidP="001F6820"/>
    <w:sectPr w:rsidR="008E6656" w:rsidRPr="0089704F" w:rsidSect="001E7239">
      <w:headerReference w:type="default" r:id="rId10"/>
      <w:pgSz w:w="12240" w:h="15840"/>
      <w:pgMar w:top="1350" w:right="990" w:bottom="72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DE86D" w14:textId="77777777" w:rsidR="00F103D3" w:rsidRDefault="00F103D3" w:rsidP="001E7239">
      <w:pPr>
        <w:spacing w:after="0" w:line="240" w:lineRule="auto"/>
      </w:pPr>
      <w:r>
        <w:separator/>
      </w:r>
    </w:p>
  </w:endnote>
  <w:endnote w:type="continuationSeparator" w:id="0">
    <w:p w14:paraId="402FC1C2" w14:textId="77777777" w:rsidR="00F103D3" w:rsidRDefault="00F103D3" w:rsidP="001E7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61E46" w14:textId="77777777" w:rsidR="00F103D3" w:rsidRDefault="00F103D3" w:rsidP="001E7239">
      <w:pPr>
        <w:spacing w:after="0" w:line="240" w:lineRule="auto"/>
      </w:pPr>
      <w:r>
        <w:separator/>
      </w:r>
    </w:p>
  </w:footnote>
  <w:footnote w:type="continuationSeparator" w:id="0">
    <w:p w14:paraId="66146383" w14:textId="77777777" w:rsidR="00F103D3" w:rsidRDefault="00F103D3" w:rsidP="001E7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848B2" w14:textId="44922D24" w:rsidR="001E7239" w:rsidRDefault="001E7239" w:rsidP="001E7239">
    <w:pPr>
      <w:pStyle w:val="Header"/>
      <w:jc w:val="center"/>
      <w:rPr>
        <w:b/>
        <w:bCs/>
        <w:sz w:val="40"/>
        <w:szCs w:val="40"/>
      </w:rPr>
    </w:pPr>
    <w:r w:rsidRPr="001E7239">
      <w:rPr>
        <w:b/>
        <w:bCs/>
        <w:sz w:val="40"/>
        <w:szCs w:val="40"/>
      </w:rPr>
      <w:t>Connect Joystick with Motor</w:t>
    </w:r>
  </w:p>
  <w:p w14:paraId="5C64FE18" w14:textId="33DC71C4" w:rsidR="00E13B9A" w:rsidRPr="00E13B9A" w:rsidRDefault="00E13B9A" w:rsidP="001E7239">
    <w:pPr>
      <w:pStyle w:val="Header"/>
      <w:jc w:val="center"/>
      <w:rPr>
        <w:sz w:val="20"/>
        <w:szCs w:val="20"/>
      </w:rPr>
    </w:pPr>
    <w:r w:rsidRPr="00E13B9A">
      <w:rPr>
        <w:sz w:val="20"/>
        <w:szCs w:val="20"/>
      </w:rPr>
      <w:t>Feras Mustafa</w:t>
    </w:r>
  </w:p>
  <w:p w14:paraId="08BDB517" w14:textId="77777777" w:rsidR="001E7239" w:rsidRDefault="001E7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00417"/>
    <w:multiLevelType w:val="hybridMultilevel"/>
    <w:tmpl w:val="49C43E1E"/>
    <w:lvl w:ilvl="0" w:tplc="8EC22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627D0C"/>
    <w:multiLevelType w:val="hybridMultilevel"/>
    <w:tmpl w:val="1046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2F98"/>
    <w:multiLevelType w:val="hybridMultilevel"/>
    <w:tmpl w:val="734499B0"/>
    <w:lvl w:ilvl="0" w:tplc="2ED4FDA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8552E"/>
    <w:multiLevelType w:val="hybridMultilevel"/>
    <w:tmpl w:val="FE50097C"/>
    <w:lvl w:ilvl="0" w:tplc="9F9EE0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2653715">
    <w:abstractNumId w:val="1"/>
  </w:num>
  <w:num w:numId="2" w16cid:durableId="122122415">
    <w:abstractNumId w:val="0"/>
  </w:num>
  <w:num w:numId="3" w16cid:durableId="878398449">
    <w:abstractNumId w:val="2"/>
  </w:num>
  <w:num w:numId="4" w16cid:durableId="980842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31"/>
    <w:rsid w:val="001E7239"/>
    <w:rsid w:val="001F6820"/>
    <w:rsid w:val="0040192F"/>
    <w:rsid w:val="0049760F"/>
    <w:rsid w:val="00675DA1"/>
    <w:rsid w:val="00714034"/>
    <w:rsid w:val="007C31CC"/>
    <w:rsid w:val="0089704F"/>
    <w:rsid w:val="008E6656"/>
    <w:rsid w:val="00934E31"/>
    <w:rsid w:val="00BF7F67"/>
    <w:rsid w:val="00C33D34"/>
    <w:rsid w:val="00E13B9A"/>
    <w:rsid w:val="00EB6F7C"/>
    <w:rsid w:val="00EF3F93"/>
    <w:rsid w:val="00F103D3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BD2"/>
  <w15:chartTrackingRefBased/>
  <w15:docId w15:val="{0976A662-D198-4443-B84A-1CDDDF23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9"/>
  </w:style>
  <w:style w:type="paragraph" w:styleId="Footer">
    <w:name w:val="footer"/>
    <w:basedOn w:val="Normal"/>
    <w:link w:val="FooterChar"/>
    <w:uiPriority w:val="99"/>
    <w:unhideWhenUsed/>
    <w:rsid w:val="001E7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9"/>
  </w:style>
  <w:style w:type="character" w:styleId="Strong">
    <w:name w:val="Strong"/>
    <w:basedOn w:val="DefaultParagraphFont"/>
    <w:uiPriority w:val="22"/>
    <w:qFormat/>
    <w:rsid w:val="004019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19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3F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asBarahmeh/Graduation-Project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rasBarahmeh/Graduation-Project/blob/main/JoystickAndButtonWithMotor/JoystickAndButtonWithMotor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فراس فادي عزمي صادق مصطفى</dc:creator>
  <cp:keywords/>
  <dc:description/>
  <cp:lastModifiedBy>Feras Barahmeh</cp:lastModifiedBy>
  <cp:revision>4</cp:revision>
  <dcterms:created xsi:type="dcterms:W3CDTF">2024-12-12T14:46:00Z</dcterms:created>
  <dcterms:modified xsi:type="dcterms:W3CDTF">2024-12-16T21:29:00Z</dcterms:modified>
</cp:coreProperties>
</file>