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eac00dadcf01bca0f51126157d3d828ca1b56a"/>
    <w:p>
      <w:pPr>
        <w:pStyle w:val="Heading1"/>
      </w:pPr>
      <w:r>
        <w:t xml:space="preserve">Forensic Image Detector - Both Approaches (RGB+Fourier and DCT) Handoff Report</w:t>
      </w:r>
    </w:p>
    <w:p>
      <w:pPr>
        <w:pStyle w:val="FirstParagraph"/>
      </w:pPr>
      <w:r>
        <w:rPr>
          <w:i/>
          <w:iCs/>
        </w:rPr>
        <w:t xml:space="preserve">Build config: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phases\forensic\configs\dct_resnet50.yaml</w:t>
      </w:r>
    </w:p>
    <w:p>
      <w:pPr>
        <w:pStyle w:val="BodyText"/>
      </w:pPr>
      <w:r>
        <w:rPr>
          <w:i/>
          <w:iCs/>
        </w:rPr>
        <w:t xml:space="preserve">Repo: github.com/FerasMad/MultiGuard</w:t>
      </w:r>
    </w:p>
    <w:bookmarkStart w:id="9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report covers the</w:t>
      </w:r>
      <w:r>
        <w:t xml:space="preserve"> </w:t>
      </w:r>
      <w:r>
        <w:rPr>
          <w:b/>
          <w:bCs/>
        </w:rPr>
        <w:t xml:space="preserve">Approach 2</w:t>
      </w:r>
      <w:r>
        <w:t xml:space="preserve"> </w:t>
      </w:r>
      <w:r>
        <w:t xml:space="preserve">forensic image detector built per the doctor’s brief (</w:t>
      </w:r>
      <w:r>
        <w:rPr>
          <w:rStyle w:val="VerbatimChar"/>
        </w:rPr>
        <w:t xml:space="preserve">docs/doctor-briefs/Forensic_Image_Detector_En.pdf</w:t>
      </w:r>
      <w:r>
        <w:t xml:space="preserve">). It is a binary real-vs-AI-generated classifier built on the</w:t>
      </w:r>
      <w:r>
        <w:t xml:space="preserve"> </w:t>
      </w:r>
      <w:r>
        <w:rPr>
          <w:b/>
          <w:bCs/>
        </w:rPr>
        <w:t xml:space="preserve">YCbCr dual-patch DCT</w:t>
      </w:r>
      <w:r>
        <w:t xml:space="preserve"> </w:t>
      </w:r>
      <w:r>
        <w:t xml:space="preserve">representation: scipy.fftpack.dct over 8x8 and 16x16 patch grids, log-magnitude, global z-score, then a torchvision</w:t>
      </w:r>
      <w:r>
        <w:t xml:space="preserve"> </w:t>
      </w:r>
      <w:r>
        <w:rPr>
          <w:b/>
          <w:bCs/>
        </w:rPr>
        <w:t xml:space="preserve">ResNet-50</w:t>
      </w:r>
      <w:r>
        <w:t xml:space="preserve"> </w:t>
      </w:r>
      <w:r>
        <w:t xml:space="preserve">with 1-channel</w:t>
      </w:r>
      <w:r>
        <w:t xml:space="preserve"> </w:t>
      </w:r>
      <w:r>
        <w:rPr>
          <w:rStyle w:val="VerbatimChar"/>
        </w:rPr>
        <w:t xml:space="preserve">conv1</w:t>
      </w:r>
      <w:r>
        <w:t xml:space="preserve"> </w:t>
      </w:r>
      <w:r>
        <w:t xml:space="preserve">(Kaiming Normal) and a</w:t>
      </w:r>
      <w:r>
        <w:t xml:space="preserve"> </w:t>
      </w:r>
      <w:r>
        <w:rPr>
          <w:rStyle w:val="VerbatimChar"/>
        </w:rPr>
        <w:t xml:space="preserve">Linear(2048, 1)</w:t>
      </w:r>
      <w:r>
        <w:t xml:space="preserve"> </w:t>
      </w:r>
      <w:r>
        <w:t xml:space="preserve">head.</w:t>
      </w:r>
    </w:p>
    <w:p>
      <w:pPr>
        <w:pStyle w:val="BodyText"/>
      </w:pPr>
      <w:r>
        <w:t xml:space="preserve">Training follows the doctor’s two-phase schedule (Phase 1 freezes layer1/2, Phase 2 unfreezes and reinitializes the optimizer + scheduler), with BCEWithLogitsLoss, AdamW, ReduceLROnPlateau on val AP, and early-stop patience=5 (carrying across the phase boundary).</w:t>
      </w:r>
    </w:p>
    <w:bookmarkEnd w:id="9"/>
    <w:bookmarkStart w:id="10" w:name="spec-compliance-f.12-f.26"/>
    <w:p>
      <w:pPr>
        <w:pStyle w:val="Heading2"/>
      </w:pPr>
      <w:r>
        <w:t xml:space="preserve">2. Spec compliance (F.12-F.26)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4118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F.12</w:t>
            </w:r>
          </w:p>
        </w:tc>
        <w:tc>
          <w:tcPr/>
          <w:p>
            <w:pPr>
              <w:pStyle w:val="Compact"/>
            </w:pPr>
            <w:r>
              <w:t xml:space="preserve">torchvision ResNet50 + ImageNet V1 weights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F.13</w:t>
            </w:r>
          </w:p>
        </w:tc>
        <w:tc>
          <w:tcPr/>
          <w:p>
            <w:pPr>
              <w:pStyle w:val="Compact"/>
            </w:pPr>
            <w:r>
              <w:t xml:space="preserve">conv1 1-ch, Kaiming Normal, fan_out, relu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F.14</w:t>
            </w:r>
          </w:p>
        </w:tc>
        <w:tc>
          <w:tcPr/>
          <w:p>
            <w:pPr>
              <w:pStyle w:val="Compact"/>
            </w:pPr>
            <w:r>
              <w:t xml:space="preserve">Load weights with strict=False (skip conv1)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F.15</w:t>
            </w:r>
          </w:p>
        </w:tc>
        <w:tc>
          <w:tcPr/>
          <w:p>
            <w:pPr>
              <w:pStyle w:val="Compact"/>
            </w:pPr>
            <w:r>
              <w:t xml:space="preserve">fc -&gt; Linear(2048, 1) no activation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F.16</w:t>
            </w:r>
          </w:p>
        </w:tc>
        <w:tc>
          <w:tcPr/>
          <w:p>
            <w:pPr>
              <w:pStyle w:val="Compact"/>
            </w:pPr>
            <w:r>
              <w:t xml:space="preserve">Dual-DCT recipe (8x8 + 16x16, log, average)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F.17</w:t>
            </w:r>
          </w:p>
        </w:tc>
        <w:tc>
          <w:tcPr/>
          <w:p>
            <w:pPr>
              <w:pStyle w:val="Compact"/>
            </w:pPr>
            <w:r>
              <w:t xml:space="preserve">Global DCT z-score from train set only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F.18</w:t>
            </w:r>
          </w:p>
        </w:tc>
        <w:tc>
          <w:tcPr/>
          <w:p>
            <w:pPr>
              <w:pStyle w:val="Compact"/>
            </w:pPr>
            <w:r>
              <w:t xml:space="preserve">.pt cache float32 [1,224,224]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F.19</w:t>
            </w:r>
          </w:p>
        </w:tc>
        <w:tc>
          <w:tcPr/>
          <w:p>
            <w:pPr>
              <w:pStyle w:val="Compact"/>
            </w:pPr>
            <w:r>
              <w:t xml:space="preserve">Phase 1 (epochs 1-5): freeze layer1/2, AdamW lr=1e-4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F.20</w:t>
            </w:r>
          </w:p>
        </w:tc>
        <w:tc>
          <w:tcPr/>
          <w:p>
            <w:pPr>
              <w:pStyle w:val="Compact"/>
            </w:pPr>
            <w:r>
              <w:t xml:space="preserve">Phase 2 (epoch 6+): reinit opt+sched, grad clip max_norm=1.0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F.21</w:t>
            </w:r>
          </w:p>
        </w:tc>
        <w:tc>
          <w:tcPr/>
          <w:p>
            <w:pPr>
              <w:pStyle w:val="Compact"/>
            </w:pPr>
            <w:r>
              <w:t xml:space="preserve">Early-stop patience=5 on val AP, carries across boundary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F.22</w:t>
            </w:r>
          </w:p>
        </w:tc>
        <w:tc>
          <w:tcPr/>
          <w:p>
            <w:pPr>
              <w:pStyle w:val="Compact"/>
            </w:pPr>
            <w:r>
              <w:t xml:space="preserve">Save best as forensic_dct_model.pth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F.23</w:t>
            </w:r>
          </w:p>
        </w:tc>
        <w:tc>
          <w:tcPr/>
          <w:p>
            <w:pPr>
              <w:pStyle w:val="Compact"/>
            </w:pPr>
            <w:r>
              <w:t xml:space="preserve">Per-gen AP (sklearn), Acc@0.5, AUC (sklearn)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F.24</w:t>
            </w:r>
          </w:p>
        </w:tc>
        <w:tc>
          <w:tcPr/>
          <w:p>
            <w:pPr>
              <w:pStyle w:val="Compact"/>
            </w:pPr>
            <w:r>
              <w:t xml:space="preserve">Aggregates: Overall / GAN / Diffusion / StdDev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F.25</w:t>
            </w:r>
          </w:p>
        </w:tc>
        <w:tc>
          <w:tcPr/>
          <w:p>
            <w:pPr>
              <w:pStyle w:val="Compact"/>
            </w:pPr>
            <w:r>
              <w:t xml:space="preserve">Eval table format</w:t>
            </w:r>
          </w:p>
        </w:tc>
        <w:tc>
          <w:tcPr/>
          <w:p>
            <w:pPr>
              <w:pStyle w:val="Compact"/>
            </w:pPr>
            <w:r>
              <w:t xml:space="preserve">OK (see Sec.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F.26</w:t>
            </w:r>
          </w:p>
        </w:tc>
        <w:tc>
          <w:tcPr/>
          <w:p>
            <w:pPr>
              <w:pStyle w:val="Compact"/>
            </w:pPr>
            <w:r>
              <w:t xml:space="preserve">eval mode + no_grad + sigmoid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pPr>
        <w:pStyle w:val="BodyText"/>
      </w:pPr>
      <w:r>
        <w:t xml:space="preserve">Unit test</w:t>
      </w:r>
      <w:r>
        <w:t xml:space="preserve"> </w:t>
      </w:r>
      <w:r>
        <w:rPr>
          <w:rStyle w:val="VerbatimChar"/>
        </w:rPr>
        <w:t xml:space="preserve">tests/test_two_phase_trainer.py</w:t>
      </w:r>
      <w:r>
        <w:t xml:space="preserve"> </w:t>
      </w:r>
      <w:r>
        <w:t xml:space="preserve">enforces the 4 invariants at the Phase 1-&gt;2 boundary (optimizer reinit, scheduler reinit, num_bad_epochs reset, grad-clip activation). All 12 unit tests pass.</w:t>
      </w:r>
    </w:p>
    <w:bookmarkEnd w:id="10"/>
    <w:bookmarkStart w:id="11" w:name="deviations-from-spec"/>
    <w:p>
      <w:pPr>
        <w:pStyle w:val="Heading2"/>
      </w:pPr>
      <w:r>
        <w:t xml:space="preserve">3. Deviations from spec</w:t>
      </w:r>
    </w:p>
    <w:p>
      <w:pPr>
        <w:pStyle w:val="FirstParagraph"/>
      </w:pPr>
      <w:r>
        <w:t xml:space="preserve">Three documented deviations (full reasoning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, F-series):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F-A3 (real-class source):</w:t>
      </w:r>
      <w:r>
        <w:t xml:space="preserve"> </w:t>
      </w:r>
      <w:r>
        <w:t xml:space="preserve">spec F.3 says real = ImageNet</w:t>
      </w:r>
      <w:r>
        <w:t xml:space="preserve"> </w:t>
      </w:r>
      <w:r>
        <w:t xml:space="preserve">“nature”</w:t>
      </w:r>
      <w:r>
        <w:t xml:space="preserve"> </w:t>
      </w:r>
      <w:r>
        <w:t xml:space="preserve">(bundled per-generator in the original GenImage Drive release). ImageNet is not on disk on the FSOS PC, so we substituted</w:t>
      </w:r>
      <w:r>
        <w:t xml:space="preserve"> </w:t>
      </w:r>
      <w:r>
        <w:rPr>
          <w:b/>
          <w:bCs/>
        </w:rPr>
        <w:t xml:space="preserve">VisualNews</w:t>
      </w:r>
      <w:r>
        <w:t xml:space="preserve"> </w:t>
      </w:r>
      <w:r>
        <w:t xml:space="preserve">(71,966 real news photos). The model still learns real-vs-AI, but the real distribution is news photography rather than ImageNet’s natural scenes. To validate, one could later swap in the canonical GenImage</w:t>
      </w:r>
      <w:r>
        <w:t xml:space="preserve"> </w:t>
      </w:r>
      <w:r>
        <w:rPr>
          <w:rStyle w:val="VerbatimChar"/>
        </w:rPr>
        <w:t xml:space="preserve">nature/</w:t>
      </w:r>
      <w:r>
        <w:t xml:space="preserve"> </w:t>
      </w:r>
      <w:r>
        <w:t xml:space="preserve">subset and rerun eval.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F-A2 (missing generators):</w:t>
      </w:r>
      <w:r>
        <w:t xml:space="preserve"> </w:t>
      </w:r>
      <w:r>
        <w:t xml:space="preserve">2 of 8 generators are excluded from this build:</w:t>
      </w:r>
      <w:r>
        <w:t xml:space="preserve"> </w:t>
      </w:r>
      <w:r>
        <w:rPr>
          <w:rStyle w:val="VerbatimChar"/>
        </w:rPr>
        <w:t xml:space="preserve">sdv1_4, sdv1_5</w:t>
      </w:r>
      <w:r>
        <w:t xml:space="preserve">. Reason: bitmind/GenImage_StableDiffusionV1.4 and bitmind/GenImage_StableDiffusionV1.5 return HF 404 (May 2026). The eval table marks those rows as</w:t>
      </w:r>
      <w:r>
        <w:t xml:space="preserve"> </w:t>
      </w:r>
      <w:r>
        <w:rPr>
          <w:rStyle w:val="VerbatimChar"/>
        </w:rPr>
        <w:t xml:space="preserve">_skipped_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F-A8 (Approach 1 checkpoint rename):</w:t>
      </w:r>
      <w:r>
        <w:t xml:space="preserve"> </w:t>
      </w:r>
      <w:r>
        <w:t xml:space="preserve">doctor’s spec F.5 literally names</w:t>
      </w:r>
      <w:r>
        <w:t xml:space="preserve"> </w:t>
      </w:r>
      <w:r>
        <w:rPr>
          <w:rStyle w:val="VerbatimChar"/>
        </w:rPr>
        <w:t xml:space="preserve">mask_15/rn50ft_fouriermask.pth</w:t>
      </w:r>
      <w:r>
        <w:t xml:space="preserve">. Upstream</w:t>
      </w:r>
      <w:r>
        <w:t xml:space="preserve"> </w:t>
      </w:r>
      <w:r>
        <w:rPr>
          <w:rStyle w:val="VerbatimChar"/>
        </w:rPr>
        <w:t xml:space="preserve">chandlerbing65nm/FakeImageDetection</w:t>
      </w:r>
      <w:r>
        <w:t xml:space="preserve"> </w:t>
      </w:r>
      <w:r>
        <w:t xml:space="preserve">renamed it to</w:t>
      </w:r>
      <w:r>
        <w:t xml:space="preserve"> </w:t>
      </w:r>
      <w:r>
        <w:rPr>
          <w:rStyle w:val="VerbatimChar"/>
        </w:rPr>
        <w:t xml:space="preserve">rn50ft_spectralmask.pth</w:t>
      </w:r>
      <w:r>
        <w:t xml:space="preserve"> </w:t>
      </w:r>
      <w:r>
        <w:t xml:space="preserve">(same Fourier-domain masking, just renamed). We use the spectralmask file as the spec-intended successor. Init method recorded as:</w:t>
      </w:r>
      <w:r>
        <w:t xml:space="preserve"> </w:t>
      </w:r>
      <w:r>
        <w:rPr>
          <w:rStyle w:val="VerbatimChar"/>
        </w:rPr>
        <w:t xml:space="preserve">FakeImageDetection mask_15 ckpt (rn50ft_spectralmask.pth) [deviation F-A8: upstream renamed fouriermask-&gt;spectralmask]</w:t>
      </w:r>
      <w:r>
        <w:t xml:space="preserve">.</w:t>
      </w:r>
    </w:p>
    <w:bookmarkEnd w:id="11"/>
    <w:bookmarkStart w:id="12" w:name="dataset"/>
    <w:p>
      <w:pPr>
        <w:pStyle w:val="Heading2"/>
      </w:pPr>
      <w:r>
        <w:t xml:space="preserve">4. Dataset</w:t>
      </w:r>
    </w:p>
    <w:p>
      <w:pPr>
        <w:pStyle w:val="FirstParagraph"/>
      </w:pPr>
      <w:r>
        <w:t xml:space="preserve">Per generator targets: 1750 AI + 1750 nature -&gt;</w:t>
      </w:r>
      <w:r>
        <w:t xml:space="preserve"> </w:t>
      </w:r>
      <w:r>
        <w:rPr>
          <w:rStyle w:val="VerbatimChar"/>
        </w:rPr>
        <w:t xml:space="preserve">build_splits.py</w:t>
      </w:r>
      <w:r>
        <w:t xml:space="preserve"> </w:t>
      </w:r>
      <w:r>
        <w:t xml:space="preserve">allocates 1000 train + 250 val + 500 test per class. With 6 generators present, totals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Train:</w:t>
      </w:r>
      <w:r>
        <w:t xml:space="preserve"> </w:t>
      </w:r>
      <w:r>
        <w:t xml:space="preserve">6000 real / 6000 fake (merged across 6 generators per F.1)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Val:</w:t>
      </w:r>
      <w:r>
        <w:t xml:space="preserve"> </w:t>
      </w:r>
      <w:r>
        <w:t xml:space="preserve">1500 real / 1500 fake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500 real + 500 fake</w:t>
      </w:r>
      <w:r>
        <w:t xml:space="preserve"> </w:t>
      </w:r>
      <w:r>
        <w:rPr>
          <w:b/>
          <w:bCs/>
        </w:rPr>
        <w:t xml:space="preserve">per generator</w:t>
      </w:r>
      <w:r>
        <w:t xml:space="preserve"> </w:t>
      </w:r>
      <w:r>
        <w:t xml:space="preserve">(held out, never touched during selection)</w:t>
      </w:r>
    </w:p>
    <w:p>
      <w:pPr>
        <w:pStyle w:val="FirstParagraph"/>
      </w:pPr>
      <w:r>
        <w:t xml:space="preserve">Per-generator data sources: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midjourney</w:t>
      </w:r>
      <w:r>
        <w:t xml:space="preserve">: AI from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(n=1750), nature from</w:t>
      </w:r>
      <w:r>
        <w:t xml:space="preserve"> </w:t>
      </w:r>
      <w:r>
        <w:rPr>
          <w:rStyle w:val="VerbatimChar"/>
        </w:rPr>
        <w:t xml:space="preserve">VisualNews</w:t>
      </w:r>
      <w:r>
        <w:t xml:space="preserve"> </w:t>
      </w:r>
      <w:r>
        <w:t xml:space="preserve">(n=1750)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wukong</w:t>
      </w:r>
      <w:r>
        <w:t xml:space="preserve">: AI from</w:t>
      </w:r>
      <w:r>
        <w:t xml:space="preserve"> </w:t>
      </w:r>
      <w:r>
        <w:rPr>
          <w:rStyle w:val="VerbatimChar"/>
        </w:rPr>
        <w:t xml:space="preserve">bitmind/GenImage_Wukong</w:t>
      </w:r>
      <w:r>
        <w:t xml:space="preserve"> </w:t>
      </w:r>
      <w:r>
        <w:t xml:space="preserve">(n=1750), nature from</w:t>
      </w:r>
      <w:r>
        <w:t xml:space="preserve"> </w:t>
      </w:r>
      <w:r>
        <w:rPr>
          <w:rStyle w:val="VerbatimChar"/>
        </w:rPr>
        <w:t xml:space="preserve">VisualNews</w:t>
      </w:r>
      <w:r>
        <w:t xml:space="preserve"> </w:t>
      </w:r>
      <w:r>
        <w:t xml:space="preserve">(n=1750)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vqdm</w:t>
      </w:r>
      <w:r>
        <w:t xml:space="preserve">: AI from</w:t>
      </w:r>
      <w:r>
        <w:t xml:space="preserve"> </w:t>
      </w:r>
      <w:r>
        <w:rPr>
          <w:rStyle w:val="VerbatimChar"/>
        </w:rPr>
        <w:t xml:space="preserve">bitmind/GenImage_VQDM</w:t>
      </w:r>
      <w:r>
        <w:t xml:space="preserve"> </w:t>
      </w:r>
      <w:r>
        <w:t xml:space="preserve">(n=1750), nature from</w:t>
      </w:r>
      <w:r>
        <w:t xml:space="preserve"> </w:t>
      </w:r>
      <w:r>
        <w:rPr>
          <w:rStyle w:val="VerbatimChar"/>
        </w:rPr>
        <w:t xml:space="preserve">VisualNews</w:t>
      </w:r>
      <w:r>
        <w:t xml:space="preserve"> </w:t>
      </w:r>
      <w:r>
        <w:t xml:space="preserve">(n=1750)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biggan</w:t>
      </w:r>
      <w:r>
        <w:t xml:space="preserve">: AI from</w:t>
      </w:r>
      <w:r>
        <w:t xml:space="preserve"> </w:t>
      </w:r>
      <w:r>
        <w:rPr>
          <w:rStyle w:val="VerbatimChar"/>
        </w:rPr>
        <w:t xml:space="preserve">bitmind/GenImage_BigGAN</w:t>
      </w:r>
      <w:r>
        <w:t xml:space="preserve"> </w:t>
      </w:r>
      <w:r>
        <w:t xml:space="preserve">(n=1750), nature from</w:t>
      </w:r>
      <w:r>
        <w:t xml:space="preserve"> </w:t>
      </w:r>
      <w:r>
        <w:rPr>
          <w:rStyle w:val="VerbatimChar"/>
        </w:rPr>
        <w:t xml:space="preserve">VisualNews</w:t>
      </w:r>
      <w:r>
        <w:t xml:space="preserve"> </w:t>
      </w:r>
      <w:r>
        <w:t xml:space="preserve">(n=1750)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adm</w:t>
      </w:r>
      <w:r>
        <w:t xml:space="preserve">: AI from</w:t>
      </w:r>
      <w:r>
        <w:t xml:space="preserve"> </w:t>
      </w:r>
      <w:r>
        <w:rPr>
          <w:rStyle w:val="VerbatimChar"/>
        </w:rPr>
        <w:t xml:space="preserve">bitmind/GenImage_ADM</w:t>
      </w:r>
      <w:r>
        <w:t xml:space="preserve"> </w:t>
      </w:r>
      <w:r>
        <w:t xml:space="preserve">(n=1750), nature from</w:t>
      </w:r>
      <w:r>
        <w:t xml:space="preserve"> </w:t>
      </w:r>
      <w:r>
        <w:rPr>
          <w:rStyle w:val="VerbatimChar"/>
        </w:rPr>
        <w:t xml:space="preserve">VisualNews</w:t>
      </w:r>
      <w:r>
        <w:t xml:space="preserve"> </w:t>
      </w:r>
      <w:r>
        <w:t xml:space="preserve">(n=1750)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glide</w:t>
      </w:r>
      <w:r>
        <w:t xml:space="preserve">: AI from</w:t>
      </w:r>
      <w:r>
        <w:t xml:space="preserve"> </w:t>
      </w:r>
      <w:r>
        <w:rPr>
          <w:rStyle w:val="VerbatimChar"/>
        </w:rPr>
        <w:t xml:space="preserve">bitmind/GenImage_GLIDE</w:t>
      </w:r>
      <w:r>
        <w:t xml:space="preserve"> </w:t>
      </w:r>
      <w:r>
        <w:t xml:space="preserve">(n=1750), nature from</w:t>
      </w:r>
      <w:r>
        <w:t xml:space="preserve"> </w:t>
      </w:r>
      <w:r>
        <w:rPr>
          <w:rStyle w:val="VerbatimChar"/>
        </w:rPr>
        <w:t xml:space="preserve">VisualNews</w:t>
      </w:r>
      <w:r>
        <w:t xml:space="preserve"> </w:t>
      </w:r>
      <w:r>
        <w:t xml:space="preserve">(n=1750)</w:t>
      </w:r>
    </w:p>
    <w:p>
      <w:pPr>
        <w:pStyle w:val="FirstParagraph"/>
      </w:pPr>
      <w:r>
        <w:rPr>
          <w:b/>
          <w:bCs/>
        </w:rPr>
        <w:t xml:space="preserve">DCT z-score statistics</w:t>
      </w:r>
      <w:r>
        <w:t xml:space="preserve"> </w:t>
      </w:r>
      <w:r>
        <w:t xml:space="preserve">(computed via Welford streaming over train split only, per spec F.17):</w:t>
      </w:r>
    </w:p>
    <w:p>
      <w:pPr>
        <w:pStyle w:val="Compact"/>
        <w:numPr>
          <w:ilvl w:val="0"/>
          <w:numId w:val="1004"/>
        </w:numPr>
      </w:pPr>
      <w:r>
        <w:t xml:space="preserve">mean =</w:t>
      </w:r>
      <w:r>
        <w:t xml:space="preserve"> </w:t>
      </w:r>
      <w:r>
        <w:rPr>
          <w:rStyle w:val="VerbatimChar"/>
        </w:rPr>
        <w:t xml:space="preserve">0.118660</w:t>
      </w:r>
    </w:p>
    <w:p>
      <w:pPr>
        <w:pStyle w:val="Compact"/>
        <w:numPr>
          <w:ilvl w:val="0"/>
          <w:numId w:val="1004"/>
        </w:numPr>
      </w:pPr>
      <w:r>
        <w:t xml:space="preserve">std =</w:t>
      </w:r>
      <w:r>
        <w:t xml:space="preserve"> </w:t>
      </w:r>
      <w:r>
        <w:rPr>
          <w:rStyle w:val="VerbatimChar"/>
        </w:rPr>
        <w:t xml:space="preserve">2.733652</w:t>
      </w:r>
    </w:p>
    <w:p>
      <w:pPr>
        <w:pStyle w:val="Compact"/>
        <w:numPr>
          <w:ilvl w:val="0"/>
          <w:numId w:val="1004"/>
        </w:numPr>
      </w:pPr>
      <w:r>
        <w:t xml:space="preserve">n_scalars accumulated =</w:t>
      </w:r>
      <w:r>
        <w:t xml:space="preserve"> </w:t>
      </w:r>
      <w:r>
        <w:rPr>
          <w:rStyle w:val="VerbatimChar"/>
        </w:rPr>
        <w:t xml:space="preserve">602112000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12000</w:t>
      </w:r>
      <w:r>
        <w:t xml:space="preserve"> </w:t>
      </w:r>
      <w:r>
        <w:t xml:space="preserve">.pt files.</w:t>
      </w:r>
    </w:p>
    <w:bookmarkEnd w:id="12"/>
    <w:bookmarkStart w:id="18" w:name="training-results"/>
    <w:p>
      <w:pPr>
        <w:pStyle w:val="Heading2"/>
      </w:pPr>
      <w:r>
        <w:t xml:space="preserve">5. Training results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Best val AP:</w:t>
      </w:r>
      <w:r>
        <w:t xml:space="preserve"> </w:t>
      </w:r>
      <w:r>
        <w:rPr>
          <w:rStyle w:val="VerbatimChar"/>
        </w:rPr>
        <w:t xml:space="preserve">0.9848</w:t>
      </w:r>
      <w:r>
        <w:t xml:space="preserve"> </w:t>
      </w:r>
      <w:r>
        <w:t xml:space="preserve">at epoch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(final phase:</w:t>
      </w:r>
      <w:r>
        <w:t xml:space="preserve"> </w:t>
      </w:r>
      <w:r>
        <w:rPr>
          <w:rStyle w:val="VerbatimChar"/>
        </w:rPr>
        <w:t xml:space="preserve">2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Final epoch:</w:t>
      </w:r>
      <w:r>
        <w:t xml:space="preserve"> </w:t>
      </w:r>
      <w:r>
        <w:rPr>
          <w:rStyle w:val="VerbatimChar"/>
        </w:rPr>
        <w:t xml:space="preserve">18</w:t>
      </w:r>
      <w:r>
        <w:t xml:space="preserve"> </w:t>
      </w:r>
      <w:r>
        <w:t xml:space="preserve">(max 30 per config; early-stop patience=5)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 samples:</w:t>
      </w:r>
      <w:r>
        <w:t xml:space="preserve"> </w:t>
      </w:r>
      <w:r>
        <w:t xml:space="preserve">12000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 samples:</w:t>
      </w:r>
      <w:r>
        <w:t xml:space="preserve"> </w:t>
      </w:r>
      <w:r>
        <w:t xml:space="preserve">3000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Best checkpoint:</w:t>
      </w:r>
      <w:r>
        <w:t xml:space="preserve"> </w:t>
      </w:r>
      <w:r>
        <w:rPr>
          <w:rStyle w:val="VerbatimChar"/>
        </w:rPr>
        <w:t xml:space="preserve">phases/forensic/outputs/dct/forensic_dct_model.pth</w:t>
      </w:r>
      <w:r>
        <w:t xml:space="preserve"> </w:t>
      </w:r>
      <w:r>
        <w:t xml:space="preserve">(per spec F.22)</w:t>
      </w:r>
    </w:p>
    <w:bookmarkStart w:id="16" w:name="training-curves"/>
    <w:p>
      <w:pPr>
        <w:pStyle w:val="Heading3"/>
      </w:pPr>
      <w:r>
        <w:t xml:space="preserve">Training curves</w:t>
      </w:r>
    </w:p>
    <w:p>
      <w:pPr>
        <w:pStyle w:val="CaptionedFigure"/>
      </w:pPr>
      <w:r>
        <w:drawing>
          <wp:inline>
            <wp:extent cx="5334000" cy="3642183"/>
            <wp:effectExtent b="0" l="0" r="0" t="0"/>
            <wp:docPr descr="Training curves: train_loss + val_ap + lr per epoch" title="" id="14" name="Picture"/>
            <a:graphic>
              <a:graphicData uri="http://schemas.openxmlformats.org/drawingml/2006/picture">
                <pic:pic>
                  <pic:nvPicPr>
                    <pic:cNvPr descr="outputs/training_curve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 curves: train_loss + val_ap + lr per epoch</w:t>
      </w:r>
    </w:p>
    <w:p>
      <w:pPr>
        <w:pStyle w:val="BodyText"/>
      </w:pPr>
      <w:r>
        <w:t xml:space="preserve">Stars mark new best val-AP epochs. Green shaded region = Phase 2 (epoch 6+, optimizer reinit, grad clip on). Bottom panel shows ReduceLROnPlateau cutting the LR three times.</w:t>
      </w:r>
    </w:p>
    <w:bookmarkEnd w:id="16"/>
    <w:bookmarkStart w:id="17" w:name="training-history-per-epoch"/>
    <w:p>
      <w:pPr>
        <w:pStyle w:val="Heading3"/>
      </w:pPr>
      <w:r>
        <w:t xml:space="preserve">Training history (per epoch)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2"/>
        <w:gridCol w:w="852"/>
        <w:gridCol w:w="1462"/>
        <w:gridCol w:w="974"/>
        <w:gridCol w:w="1096"/>
        <w:gridCol w:w="487"/>
        <w:gridCol w:w="1705"/>
        <w:gridCol w:w="4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train_loss</w:t>
            </w:r>
          </w:p>
        </w:tc>
        <w:tc>
          <w:tcPr/>
          <w:p>
            <w:pPr>
              <w:pStyle w:val="Compact"/>
            </w:pPr>
            <w:r>
              <w:t xml:space="preserve">val_ap</w:t>
            </w:r>
          </w:p>
        </w:tc>
        <w:tc>
          <w:tcPr/>
          <w:p>
            <w:pPr>
              <w:pStyle w:val="Compact"/>
            </w:pPr>
            <w:r>
              <w:t xml:space="preserve">val_acc</w:t>
            </w:r>
          </w:p>
        </w:tc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patience_left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0.235014</w:t>
            </w:r>
          </w:p>
        </w:tc>
        <w:tc>
          <w:tcPr/>
          <w:p>
            <w:pPr>
              <w:pStyle w:val="Compact"/>
            </w:pPr>
            <w:r>
              <w:t xml:space="preserve">0.979266</w:t>
            </w:r>
          </w:p>
        </w:tc>
        <w:tc>
          <w:tcPr/>
          <w:p>
            <w:pPr>
              <w:pStyle w:val="Compact"/>
            </w:pPr>
            <w:r>
              <w:t xml:space="preserve">0.934667</w:t>
            </w:r>
          </w:p>
        </w:tc>
        <w:tc>
          <w:tcPr/>
          <w:p>
            <w:pPr>
              <w:pStyle w:val="Compact"/>
            </w:pPr>
            <w:r>
              <w:t xml:space="preserve">1.00e-04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0.093774</w:t>
            </w:r>
          </w:p>
        </w:tc>
        <w:tc>
          <w:tcPr/>
          <w:p>
            <w:pPr>
              <w:pStyle w:val="Compact"/>
            </w:pPr>
            <w:r>
              <w:t xml:space="preserve">0.973764</w:t>
            </w:r>
          </w:p>
        </w:tc>
        <w:tc>
          <w:tcPr/>
          <w:p>
            <w:pPr>
              <w:pStyle w:val="Compact"/>
            </w:pPr>
            <w:r>
              <w:t xml:space="preserve">0.886000</w:t>
            </w:r>
          </w:p>
        </w:tc>
        <w:tc>
          <w:tcPr/>
          <w:p>
            <w:pPr>
              <w:pStyle w:val="Compact"/>
            </w:pPr>
            <w:r>
              <w:t xml:space="preserve">1.00e-04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0.047131</w:t>
            </w:r>
          </w:p>
        </w:tc>
        <w:tc>
          <w:tcPr/>
          <w:p>
            <w:pPr>
              <w:pStyle w:val="Compact"/>
            </w:pPr>
            <w:r>
              <w:t xml:space="preserve">0.975365</w:t>
            </w:r>
          </w:p>
        </w:tc>
        <w:tc>
          <w:tcPr/>
          <w:p>
            <w:pPr>
              <w:pStyle w:val="Compact"/>
            </w:pPr>
            <w:r>
              <w:t xml:space="preserve">0.931333</w:t>
            </w:r>
          </w:p>
        </w:tc>
        <w:tc>
          <w:tcPr/>
          <w:p>
            <w:pPr>
              <w:pStyle w:val="Compact"/>
            </w:pPr>
            <w:r>
              <w:t xml:space="preserve">1.00e-04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0.030305</w:t>
            </w:r>
          </w:p>
        </w:tc>
        <w:tc>
          <w:tcPr/>
          <w:p>
            <w:pPr>
              <w:pStyle w:val="Compact"/>
            </w:pPr>
            <w:r>
              <w:t xml:space="preserve">0.978504</w:t>
            </w:r>
          </w:p>
        </w:tc>
        <w:tc>
          <w:tcPr/>
          <w:p>
            <w:pPr>
              <w:pStyle w:val="Compact"/>
            </w:pPr>
            <w:r>
              <w:t xml:space="preserve">0.931667</w:t>
            </w:r>
          </w:p>
        </w:tc>
        <w:tc>
          <w:tcPr/>
          <w:p>
            <w:pPr>
              <w:pStyle w:val="Compact"/>
            </w:pPr>
            <w:r>
              <w:t xml:space="preserve">1.00e-04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0.020720</w:t>
            </w:r>
          </w:p>
        </w:tc>
        <w:tc>
          <w:tcPr/>
          <w:p>
            <w:pPr>
              <w:pStyle w:val="Compact"/>
            </w:pPr>
            <w:r>
              <w:t xml:space="preserve">0.978049</w:t>
            </w:r>
          </w:p>
        </w:tc>
        <w:tc>
          <w:tcPr/>
          <w:p>
            <w:pPr>
              <w:pStyle w:val="Compact"/>
            </w:pPr>
            <w:r>
              <w:t xml:space="preserve">0.929667</w:t>
            </w:r>
          </w:p>
        </w:tc>
        <w:tc>
          <w:tcPr/>
          <w:p>
            <w:pPr>
              <w:pStyle w:val="Compact"/>
            </w:pPr>
            <w:r>
              <w:t xml:space="preserve">5.00e-05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0.003766</w:t>
            </w:r>
          </w:p>
        </w:tc>
        <w:tc>
          <w:tcPr/>
          <w:p>
            <w:pPr>
              <w:pStyle w:val="Compact"/>
            </w:pPr>
            <w:r>
              <w:t xml:space="preserve">0.983906</w:t>
            </w:r>
          </w:p>
        </w:tc>
        <w:tc>
          <w:tcPr/>
          <w:p>
            <w:pPr>
              <w:pStyle w:val="Compact"/>
            </w:pPr>
            <w:r>
              <w:t xml:space="preserve">0.941333</w:t>
            </w:r>
          </w:p>
        </w:tc>
        <w:tc>
          <w:tcPr/>
          <w:p>
            <w:pPr>
              <w:pStyle w:val="Compact"/>
            </w:pPr>
            <w:r>
              <w:t xml:space="preserve">1.00e-05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0.002289</w:t>
            </w:r>
          </w:p>
        </w:tc>
        <w:tc>
          <w:tcPr/>
          <w:p>
            <w:pPr>
              <w:pStyle w:val="Compact"/>
            </w:pPr>
            <w:r>
              <w:t xml:space="preserve">0.984344</w:t>
            </w:r>
          </w:p>
        </w:tc>
        <w:tc>
          <w:tcPr/>
          <w:p>
            <w:pPr>
              <w:pStyle w:val="Compact"/>
            </w:pPr>
            <w:r>
              <w:t xml:space="preserve">0.942333</w:t>
            </w:r>
          </w:p>
        </w:tc>
        <w:tc>
          <w:tcPr/>
          <w:p>
            <w:pPr>
              <w:pStyle w:val="Compact"/>
            </w:pPr>
            <w:r>
              <w:t xml:space="preserve">1.00e-05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0.001408</w:t>
            </w:r>
          </w:p>
        </w:tc>
        <w:tc>
          <w:tcPr/>
          <w:p>
            <w:pPr>
              <w:pStyle w:val="Compact"/>
            </w:pPr>
            <w:r>
              <w:t xml:space="preserve">0.982312</w:t>
            </w:r>
          </w:p>
        </w:tc>
        <w:tc>
          <w:tcPr/>
          <w:p>
            <w:pPr>
              <w:pStyle w:val="Compact"/>
            </w:pPr>
            <w:r>
              <w:t xml:space="preserve">0.939000</w:t>
            </w:r>
          </w:p>
        </w:tc>
        <w:tc>
          <w:tcPr/>
          <w:p>
            <w:pPr>
              <w:pStyle w:val="Compact"/>
            </w:pPr>
            <w:r>
              <w:t xml:space="preserve">1.00e-05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0.000553</w:t>
            </w:r>
          </w:p>
        </w:tc>
        <w:tc>
          <w:tcPr/>
          <w:p>
            <w:pPr>
              <w:pStyle w:val="Compact"/>
            </w:pPr>
            <w:r>
              <w:t xml:space="preserve">0.984117</w:t>
            </w:r>
          </w:p>
        </w:tc>
        <w:tc>
          <w:tcPr/>
          <w:p>
            <w:pPr>
              <w:pStyle w:val="Compact"/>
            </w:pPr>
            <w:r>
              <w:t xml:space="preserve">0.939000</w:t>
            </w:r>
          </w:p>
        </w:tc>
        <w:tc>
          <w:tcPr/>
          <w:p>
            <w:pPr>
              <w:pStyle w:val="Compact"/>
            </w:pPr>
            <w:r>
              <w:t xml:space="preserve">1.00e-05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0.000595</w:t>
            </w:r>
          </w:p>
        </w:tc>
        <w:tc>
          <w:tcPr/>
          <w:p>
            <w:pPr>
              <w:pStyle w:val="Compact"/>
            </w:pPr>
            <w:r>
              <w:t xml:space="preserve">0.984360</w:t>
            </w:r>
          </w:p>
        </w:tc>
        <w:tc>
          <w:tcPr/>
          <w:p>
            <w:pPr>
              <w:pStyle w:val="Compact"/>
            </w:pPr>
            <w:r>
              <w:t xml:space="preserve">0.939333</w:t>
            </w:r>
          </w:p>
        </w:tc>
        <w:tc>
          <w:tcPr/>
          <w:p>
            <w:pPr>
              <w:pStyle w:val="Compact"/>
            </w:pPr>
            <w:r>
              <w:t xml:space="preserve">1.00e-05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0.000369</w:t>
            </w:r>
          </w:p>
        </w:tc>
        <w:tc>
          <w:tcPr/>
          <w:p>
            <w:pPr>
              <w:pStyle w:val="Compact"/>
            </w:pPr>
            <w:r>
              <w:t xml:space="preserve">0.984306</w:t>
            </w:r>
          </w:p>
        </w:tc>
        <w:tc>
          <w:tcPr/>
          <w:p>
            <w:pPr>
              <w:pStyle w:val="Compact"/>
            </w:pPr>
            <w:r>
              <w:t xml:space="preserve">0.942333</w:t>
            </w:r>
          </w:p>
        </w:tc>
        <w:tc>
          <w:tcPr/>
          <w:p>
            <w:pPr>
              <w:pStyle w:val="Compact"/>
            </w:pPr>
            <w:r>
              <w:t xml:space="preserve">5.00e-06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0.000322</w:t>
            </w:r>
          </w:p>
        </w:tc>
        <w:tc>
          <w:tcPr/>
          <w:p>
            <w:pPr>
              <w:pStyle w:val="Compact"/>
            </w:pPr>
            <w:r>
              <w:t xml:space="preserve">0.984138</w:t>
            </w:r>
          </w:p>
        </w:tc>
        <w:tc>
          <w:tcPr/>
          <w:p>
            <w:pPr>
              <w:pStyle w:val="Compact"/>
            </w:pPr>
            <w:r>
              <w:t xml:space="preserve">0.940333</w:t>
            </w:r>
          </w:p>
        </w:tc>
        <w:tc>
          <w:tcPr/>
          <w:p>
            <w:pPr>
              <w:pStyle w:val="Compact"/>
            </w:pPr>
            <w:r>
              <w:t xml:space="preserve">5.00e-06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0.000300</w:t>
            </w:r>
          </w:p>
        </w:tc>
        <w:tc>
          <w:tcPr/>
          <w:p>
            <w:pPr>
              <w:pStyle w:val="Compact"/>
            </w:pPr>
            <w:r>
              <w:t xml:space="preserve">0.984812</w:t>
            </w:r>
          </w:p>
        </w:tc>
        <w:tc>
          <w:tcPr/>
          <w:p>
            <w:pPr>
              <w:pStyle w:val="Compact"/>
            </w:pPr>
            <w:r>
              <w:t xml:space="preserve">0.940667</w:t>
            </w:r>
          </w:p>
        </w:tc>
        <w:tc>
          <w:tcPr/>
          <w:p>
            <w:pPr>
              <w:pStyle w:val="Compact"/>
            </w:pPr>
            <w:r>
              <w:t xml:space="preserve">5.00e-06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0.000252</w:t>
            </w:r>
          </w:p>
        </w:tc>
        <w:tc>
          <w:tcPr/>
          <w:p>
            <w:pPr>
              <w:pStyle w:val="Compact"/>
            </w:pPr>
            <w:r>
              <w:t xml:space="preserve">0.983691</w:t>
            </w:r>
          </w:p>
        </w:tc>
        <w:tc>
          <w:tcPr/>
          <w:p>
            <w:pPr>
              <w:pStyle w:val="Compact"/>
            </w:pPr>
            <w:r>
              <w:t xml:space="preserve">0.938667</w:t>
            </w:r>
          </w:p>
        </w:tc>
        <w:tc>
          <w:tcPr/>
          <w:p>
            <w:pPr>
              <w:pStyle w:val="Compact"/>
            </w:pPr>
            <w:r>
              <w:t xml:space="preserve">5.00e-06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0.000188</w:t>
            </w:r>
          </w:p>
        </w:tc>
        <w:tc>
          <w:tcPr/>
          <w:p>
            <w:pPr>
              <w:pStyle w:val="Compact"/>
            </w:pPr>
            <w:r>
              <w:t xml:space="preserve">0.984519</w:t>
            </w:r>
          </w:p>
        </w:tc>
        <w:tc>
          <w:tcPr/>
          <w:p>
            <w:pPr>
              <w:pStyle w:val="Compact"/>
            </w:pPr>
            <w:r>
              <w:t xml:space="preserve">0.941333</w:t>
            </w:r>
          </w:p>
        </w:tc>
        <w:tc>
          <w:tcPr/>
          <w:p>
            <w:pPr>
              <w:pStyle w:val="Compact"/>
            </w:pPr>
            <w:r>
              <w:t xml:space="preserve">5.00e-06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0.000094</w:t>
            </w:r>
          </w:p>
        </w:tc>
        <w:tc>
          <w:tcPr/>
          <w:p>
            <w:pPr>
              <w:pStyle w:val="Compact"/>
            </w:pPr>
            <w:r>
              <w:t xml:space="preserve">0.984049</w:t>
            </w:r>
          </w:p>
        </w:tc>
        <w:tc>
          <w:tcPr/>
          <w:p>
            <w:pPr>
              <w:pStyle w:val="Compact"/>
            </w:pPr>
            <w:r>
              <w:t xml:space="preserve">0.941333</w:t>
            </w:r>
          </w:p>
        </w:tc>
        <w:tc>
          <w:tcPr/>
          <w:p>
            <w:pPr>
              <w:pStyle w:val="Compact"/>
            </w:pPr>
            <w:r>
              <w:t xml:space="preserve">5.00e-06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0.000118</w:t>
            </w:r>
          </w:p>
        </w:tc>
        <w:tc>
          <w:tcPr/>
          <w:p>
            <w:pPr>
              <w:pStyle w:val="Compact"/>
            </w:pPr>
            <w:r>
              <w:t xml:space="preserve">0.984360</w:t>
            </w:r>
          </w:p>
        </w:tc>
        <w:tc>
          <w:tcPr/>
          <w:p>
            <w:pPr>
              <w:pStyle w:val="Compact"/>
            </w:pPr>
            <w:r>
              <w:t xml:space="preserve">0.940667</w:t>
            </w:r>
          </w:p>
        </w:tc>
        <w:tc>
          <w:tcPr/>
          <w:p>
            <w:pPr>
              <w:pStyle w:val="Compact"/>
            </w:pPr>
            <w:r>
              <w:t xml:space="preserve">2.50e-06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0.000058</w:t>
            </w:r>
          </w:p>
        </w:tc>
        <w:tc>
          <w:tcPr/>
          <w:p>
            <w:pPr>
              <w:pStyle w:val="Compact"/>
            </w:pPr>
            <w:r>
              <w:t xml:space="preserve">0.984051</w:t>
            </w:r>
          </w:p>
        </w:tc>
        <w:tc>
          <w:tcPr/>
          <w:p>
            <w:pPr>
              <w:pStyle w:val="Compact"/>
            </w:pPr>
            <w:r>
              <w:t xml:space="preserve">0.941333</w:t>
            </w:r>
          </w:p>
        </w:tc>
        <w:tc>
          <w:tcPr/>
          <w:p>
            <w:pPr>
              <w:pStyle w:val="Compact"/>
            </w:pPr>
            <w:r>
              <w:t xml:space="preserve">2.50e-06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End w:id="18"/>
    <w:bookmarkStart w:id="19" w:name="per-generator-evaluation"/>
    <w:p>
      <w:pPr>
        <w:pStyle w:val="Heading2"/>
      </w:pPr>
      <w:r>
        <w:t xml:space="preserve">6. Per-generator evaluation</w:t>
      </w:r>
    </w:p>
    <w:p>
      <w:pPr>
        <w:pStyle w:val="FirstParagraph"/>
      </w:pPr>
      <w:r>
        <w:t xml:space="preserve">(Reproduces doctor’s F.25 table format; sklearn metrics; threshold 0.5 for accuracy.)</w:t>
      </w:r>
    </w:p>
    <w:bookmarkEnd w:id="19"/>
    <w:bookmarkEnd w:id="20"/>
    <w:bookmarkStart w:id="28" w:name="Xe28a6b17292aa084fda3e690e594395ab7d5cc1"/>
    <w:p>
      <w:pPr>
        <w:pStyle w:val="Heading1"/>
      </w:pPr>
      <w:r>
        <w:t xml:space="preserve">Forensic Image Detector - Approach 2 (DCT) - Per-Generator Eval</w:t>
      </w:r>
    </w:p>
    <w:p>
      <w:pPr>
        <w:pStyle w:val="FirstParagraph"/>
      </w:pPr>
      <w:r>
        <w:t xml:space="preserve">Checkpoint:</w:t>
      </w:r>
      <w:r>
        <w:t xml:space="preserve"> </w:t>
      </w:r>
      <w:r>
        <w:rPr>
          <w:rStyle w:val="VerbatimChar"/>
        </w:rPr>
        <w:t xml:space="preserve">phases\forensic\outputs\dct\forensic_dct_model.pth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AP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n_samples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midjourney</w:t>
            </w:r>
          </w:p>
        </w:tc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t xml:space="preserve">0.9569</w:t>
            </w:r>
          </w:p>
        </w:tc>
        <w:tc>
          <w:tcPr/>
          <w:p>
            <w:pPr>
              <w:pStyle w:val="Compact"/>
            </w:pPr>
            <w:r>
              <w:t xml:space="preserve">0.8590</w:t>
            </w:r>
          </w:p>
        </w:tc>
        <w:tc>
          <w:tcPr/>
          <w:p>
            <w:pPr>
              <w:pStyle w:val="Compact"/>
            </w:pPr>
            <w:r>
              <w:t xml:space="preserve">0.9606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sdv1_4</w:t>
            </w:r>
          </w:p>
        </w:tc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sdv1_5</w:t>
            </w:r>
          </w:p>
        </w:tc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wukong</w:t>
            </w:r>
          </w:p>
        </w:tc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t xml:space="preserve">0.9842</w:t>
            </w:r>
          </w:p>
        </w:tc>
        <w:tc>
          <w:tcPr/>
          <w:p>
            <w:pPr>
              <w:pStyle w:val="Compact"/>
            </w:pPr>
            <w:r>
              <w:t xml:space="preserve">0.9310</w:t>
            </w:r>
          </w:p>
        </w:tc>
        <w:tc>
          <w:tcPr/>
          <w:p>
            <w:pPr>
              <w:pStyle w:val="Compact"/>
            </w:pPr>
            <w:r>
              <w:t xml:space="preserve">0.9844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vqdm</w:t>
            </w:r>
          </w:p>
        </w:tc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t xml:space="preserve">0.9846</w:t>
            </w:r>
          </w:p>
        </w:tc>
        <w:tc>
          <w:tcPr/>
          <w:p>
            <w:pPr>
              <w:pStyle w:val="Compact"/>
            </w:pPr>
            <w:r>
              <w:t xml:space="preserve">0.9420</w:t>
            </w:r>
          </w:p>
        </w:tc>
        <w:tc>
          <w:tcPr/>
          <w:p>
            <w:pPr>
              <w:pStyle w:val="Compact"/>
            </w:pPr>
            <w:r>
              <w:t xml:space="preserve">0.9870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t xml:space="preserve">0.9967</w:t>
            </w:r>
          </w:p>
        </w:tc>
        <w:tc>
          <w:tcPr/>
          <w:p>
            <w:pPr>
              <w:pStyle w:val="Compact"/>
            </w:pPr>
            <w:r>
              <w:t xml:space="preserve">0.9740</w:t>
            </w:r>
          </w:p>
        </w:tc>
        <w:tc>
          <w:tcPr/>
          <w:p>
            <w:pPr>
              <w:pStyle w:val="Compact"/>
            </w:pPr>
            <w:r>
              <w:t xml:space="preserve">0.9967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glide</w:t>
            </w:r>
          </w:p>
        </w:tc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t xml:space="preserve">0.9958</w:t>
            </w:r>
          </w:p>
        </w:tc>
        <w:tc>
          <w:tcPr/>
          <w:p>
            <w:pPr>
              <w:pStyle w:val="Compact"/>
            </w:pPr>
            <w:r>
              <w:t xml:space="preserve">0.9740</w:t>
            </w:r>
          </w:p>
        </w:tc>
        <w:tc>
          <w:tcPr/>
          <w:p>
            <w:pPr>
              <w:pStyle w:val="Compact"/>
            </w:pPr>
            <w:r>
              <w:t xml:space="preserve">0.9966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biggan</w:t>
            </w:r>
          </w:p>
        </w:tc>
        <w:tc>
          <w:tcPr/>
          <w:p>
            <w:pPr>
              <w:pStyle w:val="Compact"/>
            </w:pPr>
            <w:r>
              <w:t xml:space="preserve">GAN</w:t>
            </w:r>
          </w:p>
        </w:tc>
        <w:tc>
          <w:tcPr/>
          <w:p>
            <w:pPr>
              <w:pStyle w:val="Compact"/>
            </w:pPr>
            <w:r>
              <w:t xml:space="preserve">0.9998</w:t>
            </w:r>
          </w:p>
        </w:tc>
        <w:tc>
          <w:tcPr/>
          <w:p>
            <w:pPr>
              <w:pStyle w:val="Compact"/>
            </w:pPr>
            <w:r>
              <w:t xml:space="preserve">0.9830</w:t>
            </w:r>
          </w:p>
        </w:tc>
        <w:tc>
          <w:tcPr/>
          <w:p>
            <w:pPr>
              <w:pStyle w:val="Compact"/>
            </w:pPr>
            <w:r>
              <w:t xml:space="preserve">0.9998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Avg</w:t>
            </w:r>
          </w:p>
        </w:tc>
        <w:tc>
          <w:tcPr/>
          <w:p>
            <w:pPr>
              <w:pStyle w:val="Compact"/>
            </w:pPr>
            <w:r>
              <w:t xml:space="preserve">(all)</w:t>
            </w:r>
          </w:p>
        </w:tc>
        <w:tc>
          <w:tcPr/>
          <w:p>
            <w:pPr>
              <w:pStyle w:val="Compact"/>
            </w:pPr>
            <w:r>
              <w:t xml:space="preserve">0.9863</w:t>
            </w:r>
          </w:p>
        </w:tc>
        <w:tc>
          <w:tcPr/>
          <w:p>
            <w:pPr>
              <w:pStyle w:val="Compact"/>
            </w:pPr>
            <w:r>
              <w:t xml:space="preserve">0.9438</w:t>
            </w:r>
          </w:p>
        </w:tc>
        <w:tc>
          <w:tcPr/>
          <w:p>
            <w:pPr>
              <w:pStyle w:val="Compact"/>
            </w:pPr>
            <w:r>
              <w:t xml:space="preserve">0.9875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GAN Avg</w:t>
            </w:r>
          </w:p>
        </w:tc>
        <w:tc>
          <w:tcPr/>
          <w:p>
            <w:pPr>
              <w:pStyle w:val="Compact"/>
            </w:pPr>
            <w:r>
              <w:t xml:space="preserve">GAN</w:t>
            </w:r>
          </w:p>
        </w:tc>
        <w:tc>
          <w:tcPr/>
          <w:p>
            <w:pPr>
              <w:pStyle w:val="Compact"/>
            </w:pPr>
            <w:r>
              <w:t xml:space="preserve">0.9998</w:t>
            </w:r>
          </w:p>
        </w:tc>
        <w:tc>
          <w:tcPr/>
          <w:p>
            <w:pPr>
              <w:pStyle w:val="Compact"/>
            </w:pPr>
            <w:r>
              <w:t xml:space="preserve">0.9830</w:t>
            </w:r>
          </w:p>
        </w:tc>
        <w:tc>
          <w:tcPr/>
          <w:p>
            <w:pPr>
              <w:pStyle w:val="Compact"/>
            </w:pPr>
            <w:r>
              <w:t xml:space="preserve">0.9998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Diffusion Avg</w:t>
            </w:r>
          </w:p>
        </w:tc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t xml:space="preserve">0.9836</w:t>
            </w:r>
          </w:p>
        </w:tc>
        <w:tc>
          <w:tcPr/>
          <w:p>
            <w:pPr>
              <w:pStyle w:val="Compact"/>
            </w:pPr>
            <w:r>
              <w:t xml:space="preserve">0.9360</w:t>
            </w:r>
          </w:p>
        </w:tc>
        <w:tc>
          <w:tcPr/>
          <w:p>
            <w:pPr>
              <w:pStyle w:val="Compact"/>
            </w:pPr>
            <w:r>
              <w:t xml:space="preserve">0.9851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Std Dev (AP)</w:t>
            </w:r>
          </w:p>
        </w:tc>
        <w:tc>
          <w:tcPr/>
          <w:p>
            <w:pPr>
              <w:pStyle w:val="Compact"/>
            </w:pPr>
            <w:r>
              <w:t xml:space="preserve">(across gens)</w:t>
            </w:r>
          </w:p>
        </w:tc>
        <w:tc>
          <w:tcPr/>
          <w:p>
            <w:pPr>
              <w:pStyle w:val="Compact"/>
            </w:pPr>
            <w:r>
              <w:t xml:space="preserve">0.0158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Generators evaluated: 6 / 8</w:t>
      </w:r>
    </w:p>
    <w:p>
      <w:pPr>
        <w:pStyle w:val="BodyText"/>
      </w:pPr>
      <w:r>
        <w:t xml:space="preserve">Summary aggregates:</w:t>
      </w:r>
      <w:r>
        <w:t xml:space="preserve"> </w:t>
      </w:r>
      <w:r>
        <w:rPr>
          <w:b/>
          <w:bCs/>
        </w:rPr>
        <w:t xml:space="preserve">Overall AP = 0.9863</w:t>
      </w:r>
      <w:r>
        <w:t xml:space="preserve">, Diffusion-avg AP = 0.9836, GAN-avg AP = 0.9998, StdDev AP = 0.0158.</w:t>
      </w:r>
    </w:p>
    <w:bookmarkStart w:id="26" w:name="approach-1-rgb-fourier-mask-results"/>
    <w:p>
      <w:pPr>
        <w:pStyle w:val="Heading2"/>
      </w:pPr>
      <w:r>
        <w:t xml:space="preserve">6.5. Approach 1 (RGB + Fourier mask) results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Best val AP:</w:t>
      </w:r>
      <w:r>
        <w:t xml:space="preserve"> </w:t>
      </w:r>
      <w:r>
        <w:rPr>
          <w:rStyle w:val="VerbatimChar"/>
        </w:rPr>
        <w:t xml:space="preserve">0.9971</w:t>
      </w:r>
      <w:r>
        <w:t xml:space="preserve"> </w:t>
      </w:r>
      <w:r>
        <w:t xml:space="preserve">at epoch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(final epoch 15, elapsed 1271.2 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Init method:</w:t>
      </w:r>
      <w:r>
        <w:t xml:space="preserve"> </w:t>
      </w:r>
      <w:r>
        <w:rPr>
          <w:rStyle w:val="VerbatimChar"/>
        </w:rPr>
        <w:t xml:space="preserve">FakeImageDetection mask_15 ckpt (rn50ft_spectralmask.pth) [deviation F-A8: upstream renamed fouriermask-&gt;spectralmask]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Train samples:</w:t>
      </w:r>
      <w:r>
        <w:t xml:space="preserve"> </w:t>
      </w:r>
      <w:r>
        <w:t xml:space="preserve">12000,</w:t>
      </w:r>
      <w:r>
        <w:t xml:space="preserve"> </w:t>
      </w:r>
      <w:r>
        <w:rPr>
          <w:b/>
          <w:bCs/>
        </w:rPr>
        <w:t xml:space="preserve">val:</w:t>
      </w:r>
      <w:r>
        <w:t xml:space="preserve"> </w:t>
      </w:r>
      <w:r>
        <w:t xml:space="preserve">3000.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Best checkpoint:</w:t>
      </w:r>
      <w:r>
        <w:t xml:space="preserve"> </w:t>
      </w:r>
      <w:r>
        <w:rPr>
          <w:rStyle w:val="VerbatimChar"/>
        </w:rPr>
        <w:t xml:space="preserve">phases/forensic/outputs/rgb/forensic_rgb_model.pth</w:t>
      </w:r>
      <w:r>
        <w:t xml:space="preserve"> </w:t>
      </w:r>
      <w:r>
        <w:t xml:space="preserve">(per spec F.11)</w:t>
      </w:r>
    </w:p>
    <w:bookmarkStart w:id="21" w:name="approach-1-training-history-per-epoch"/>
    <w:p>
      <w:pPr>
        <w:pStyle w:val="Heading3"/>
      </w:pPr>
      <w:r>
        <w:t xml:space="preserve">Approach 1 training history (per epoch)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train_loss</w:t>
            </w:r>
          </w:p>
        </w:tc>
        <w:tc>
          <w:tcPr/>
          <w:p>
            <w:pPr>
              <w:pStyle w:val="Compact"/>
            </w:pPr>
            <w:r>
              <w:t xml:space="preserve">val_ap</w:t>
            </w:r>
          </w:p>
        </w:tc>
        <w:tc>
          <w:tcPr/>
          <w:p>
            <w:pPr>
              <w:pStyle w:val="Compact"/>
            </w:pPr>
            <w:r>
              <w:t xml:space="preserve">val_acc</w:t>
            </w:r>
          </w:p>
        </w:tc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patience_left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0.149772</w:t>
            </w:r>
          </w:p>
        </w:tc>
        <w:tc>
          <w:tcPr/>
          <w:p>
            <w:pPr>
              <w:pStyle w:val="Compact"/>
            </w:pPr>
            <w:r>
              <w:t xml:space="preserve">0.994886</w:t>
            </w:r>
          </w:p>
        </w:tc>
        <w:tc>
          <w:tcPr/>
          <w:p>
            <w:pPr>
              <w:pStyle w:val="Compact"/>
            </w:pPr>
            <w:r>
              <w:t xml:space="preserve">0.970000</w:t>
            </w:r>
          </w:p>
        </w:tc>
        <w:tc>
          <w:tcPr/>
          <w:p>
            <w:pPr>
              <w:pStyle w:val="Compact"/>
            </w:pPr>
            <w:r>
              <w:t xml:space="preserve">1.00e-04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0.062522</w:t>
            </w:r>
          </w:p>
        </w:tc>
        <w:tc>
          <w:tcPr/>
          <w:p>
            <w:pPr>
              <w:pStyle w:val="Compact"/>
            </w:pPr>
            <w:r>
              <w:t xml:space="preserve">0.991986</w:t>
            </w:r>
          </w:p>
        </w:tc>
        <w:tc>
          <w:tcPr/>
          <w:p>
            <w:pPr>
              <w:pStyle w:val="Compact"/>
            </w:pPr>
            <w:r>
              <w:t xml:space="preserve">0.967667</w:t>
            </w:r>
          </w:p>
        </w:tc>
        <w:tc>
          <w:tcPr/>
          <w:p>
            <w:pPr>
              <w:pStyle w:val="Compact"/>
            </w:pPr>
            <w:r>
              <w:t xml:space="preserve">1.00e-04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0.030800</w:t>
            </w:r>
          </w:p>
        </w:tc>
        <w:tc>
          <w:tcPr/>
          <w:p>
            <w:pPr>
              <w:pStyle w:val="Compact"/>
            </w:pPr>
            <w:r>
              <w:t xml:space="preserve">0.994477</w:t>
            </w:r>
          </w:p>
        </w:tc>
        <w:tc>
          <w:tcPr/>
          <w:p>
            <w:pPr>
              <w:pStyle w:val="Compact"/>
            </w:pPr>
            <w:r>
              <w:t xml:space="preserve">0.968333</w:t>
            </w:r>
          </w:p>
        </w:tc>
        <w:tc>
          <w:tcPr/>
          <w:p>
            <w:pPr>
              <w:pStyle w:val="Compact"/>
            </w:pPr>
            <w:r>
              <w:t xml:space="preserve">1.00e-04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0.023022</w:t>
            </w:r>
          </w:p>
        </w:tc>
        <w:tc>
          <w:tcPr/>
          <w:p>
            <w:pPr>
              <w:pStyle w:val="Compact"/>
            </w:pPr>
            <w:r>
              <w:t xml:space="preserve">0.994987</w:t>
            </w:r>
          </w:p>
        </w:tc>
        <w:tc>
          <w:tcPr/>
          <w:p>
            <w:pPr>
              <w:pStyle w:val="Compact"/>
            </w:pPr>
            <w:r>
              <w:t xml:space="preserve">0.972000</w:t>
            </w:r>
          </w:p>
        </w:tc>
        <w:tc>
          <w:tcPr/>
          <w:p>
            <w:pPr>
              <w:pStyle w:val="Compact"/>
            </w:pPr>
            <w:r>
              <w:t xml:space="preserve">1.00e-04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0.019939</w:t>
            </w:r>
          </w:p>
        </w:tc>
        <w:tc>
          <w:tcPr/>
          <w:p>
            <w:pPr>
              <w:pStyle w:val="Compact"/>
            </w:pPr>
            <w:r>
              <w:t xml:space="preserve">0.996765</w:t>
            </w:r>
          </w:p>
        </w:tc>
        <w:tc>
          <w:tcPr/>
          <w:p>
            <w:pPr>
              <w:pStyle w:val="Compact"/>
            </w:pPr>
            <w:r>
              <w:t xml:space="preserve">0.976667</w:t>
            </w:r>
          </w:p>
        </w:tc>
        <w:tc>
          <w:tcPr/>
          <w:p>
            <w:pPr>
              <w:pStyle w:val="Compact"/>
            </w:pPr>
            <w:r>
              <w:t xml:space="preserve">1.00e-04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0.013251</w:t>
            </w:r>
          </w:p>
        </w:tc>
        <w:tc>
          <w:tcPr/>
          <w:p>
            <w:pPr>
              <w:pStyle w:val="Compact"/>
            </w:pPr>
            <w:r>
              <w:t xml:space="preserve">0.994458</w:t>
            </w:r>
          </w:p>
        </w:tc>
        <w:tc>
          <w:tcPr/>
          <w:p>
            <w:pPr>
              <w:pStyle w:val="Compact"/>
            </w:pPr>
            <w:r>
              <w:t xml:space="preserve">0.977000</w:t>
            </w:r>
          </w:p>
        </w:tc>
        <w:tc>
          <w:tcPr/>
          <w:p>
            <w:pPr>
              <w:pStyle w:val="Compact"/>
            </w:pPr>
            <w:r>
              <w:t xml:space="preserve">1.00e-04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0.012487</w:t>
            </w:r>
          </w:p>
        </w:tc>
        <w:tc>
          <w:tcPr/>
          <w:p>
            <w:pPr>
              <w:pStyle w:val="Compact"/>
            </w:pPr>
            <w:r>
              <w:t xml:space="preserve">0.995671</w:t>
            </w:r>
          </w:p>
        </w:tc>
        <w:tc>
          <w:tcPr/>
          <w:p>
            <w:pPr>
              <w:pStyle w:val="Compact"/>
            </w:pPr>
            <w:r>
              <w:t xml:space="preserve">0.976000</w:t>
            </w:r>
          </w:p>
        </w:tc>
        <w:tc>
          <w:tcPr/>
          <w:p>
            <w:pPr>
              <w:pStyle w:val="Compact"/>
            </w:pPr>
            <w:r>
              <w:t xml:space="preserve">1.00e-04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0.009827</w:t>
            </w:r>
          </w:p>
        </w:tc>
        <w:tc>
          <w:tcPr/>
          <w:p>
            <w:pPr>
              <w:pStyle w:val="Compact"/>
            </w:pPr>
            <w:r>
              <w:t xml:space="preserve">0.995924</w:t>
            </w:r>
          </w:p>
        </w:tc>
        <w:tc>
          <w:tcPr/>
          <w:p>
            <w:pPr>
              <w:pStyle w:val="Compact"/>
            </w:pPr>
            <w:r>
              <w:t xml:space="preserve">0.980000</w:t>
            </w:r>
          </w:p>
        </w:tc>
        <w:tc>
          <w:tcPr/>
          <w:p>
            <w:pPr>
              <w:pStyle w:val="Compact"/>
            </w:pPr>
            <w:r>
              <w:t xml:space="preserve">1.00e-04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0.008397</w:t>
            </w:r>
          </w:p>
        </w:tc>
        <w:tc>
          <w:tcPr/>
          <w:p>
            <w:pPr>
              <w:pStyle w:val="Compact"/>
            </w:pPr>
            <w:r>
              <w:t xml:space="preserve">0.996837</w:t>
            </w:r>
          </w:p>
        </w:tc>
        <w:tc>
          <w:tcPr/>
          <w:p>
            <w:pPr>
              <w:pStyle w:val="Compact"/>
            </w:pPr>
            <w:r>
              <w:t xml:space="preserve">0.978000</w:t>
            </w:r>
          </w:p>
        </w:tc>
        <w:tc>
          <w:tcPr/>
          <w:p>
            <w:pPr>
              <w:pStyle w:val="Compact"/>
            </w:pPr>
            <w:r>
              <w:t xml:space="preserve">5.00e-05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0.005413</w:t>
            </w:r>
          </w:p>
        </w:tc>
        <w:tc>
          <w:tcPr/>
          <w:p>
            <w:pPr>
              <w:pStyle w:val="Compact"/>
            </w:pPr>
            <w:r>
              <w:t xml:space="preserve">0.997099</w:t>
            </w:r>
          </w:p>
        </w:tc>
        <w:tc>
          <w:tcPr/>
          <w:p>
            <w:pPr>
              <w:pStyle w:val="Compact"/>
            </w:pPr>
            <w:r>
              <w:t xml:space="preserve">0.982000</w:t>
            </w:r>
          </w:p>
        </w:tc>
        <w:tc>
          <w:tcPr/>
          <w:p>
            <w:pPr>
              <w:pStyle w:val="Compact"/>
            </w:pPr>
            <w:r>
              <w:t xml:space="preserve">5.00e-05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0.006191</w:t>
            </w:r>
          </w:p>
        </w:tc>
        <w:tc>
          <w:tcPr/>
          <w:p>
            <w:pPr>
              <w:pStyle w:val="Compact"/>
            </w:pPr>
            <w:r>
              <w:t xml:space="preserve">0.996784</w:t>
            </w:r>
          </w:p>
        </w:tc>
        <w:tc>
          <w:tcPr/>
          <w:p>
            <w:pPr>
              <w:pStyle w:val="Compact"/>
            </w:pPr>
            <w:r>
              <w:t xml:space="preserve">0.981667</w:t>
            </w:r>
          </w:p>
        </w:tc>
        <w:tc>
          <w:tcPr/>
          <w:p>
            <w:pPr>
              <w:pStyle w:val="Compact"/>
            </w:pPr>
            <w:r>
              <w:t xml:space="preserve">5.00e-05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0.004691</w:t>
            </w:r>
          </w:p>
        </w:tc>
        <w:tc>
          <w:tcPr/>
          <w:p>
            <w:pPr>
              <w:pStyle w:val="Compact"/>
            </w:pPr>
            <w:r>
              <w:t xml:space="preserve">0.996809</w:t>
            </w:r>
          </w:p>
        </w:tc>
        <w:tc>
          <w:tcPr/>
          <w:p>
            <w:pPr>
              <w:pStyle w:val="Compact"/>
            </w:pPr>
            <w:r>
              <w:t xml:space="preserve">0.981333</w:t>
            </w:r>
          </w:p>
        </w:tc>
        <w:tc>
          <w:tcPr/>
          <w:p>
            <w:pPr>
              <w:pStyle w:val="Compact"/>
            </w:pPr>
            <w:r>
              <w:t xml:space="preserve">5.00e-05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0.003719</w:t>
            </w:r>
          </w:p>
        </w:tc>
        <w:tc>
          <w:tcPr/>
          <w:p>
            <w:pPr>
              <w:pStyle w:val="Compact"/>
            </w:pPr>
            <w:r>
              <w:t xml:space="preserve">0.996523</w:t>
            </w:r>
          </w:p>
        </w:tc>
        <w:tc>
          <w:tcPr/>
          <w:p>
            <w:pPr>
              <w:pStyle w:val="Compact"/>
            </w:pPr>
            <w:r>
              <w:t xml:space="preserve">0.979667</w:t>
            </w:r>
          </w:p>
        </w:tc>
        <w:tc>
          <w:tcPr/>
          <w:p>
            <w:pPr>
              <w:pStyle w:val="Compact"/>
            </w:pPr>
            <w:r>
              <w:t xml:space="preserve">5.00e-05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0.003121</w:t>
            </w:r>
          </w:p>
        </w:tc>
        <w:tc>
          <w:tcPr/>
          <w:p>
            <w:pPr>
              <w:pStyle w:val="Compact"/>
            </w:pPr>
            <w:r>
              <w:t xml:space="preserve">0.996736</w:t>
            </w:r>
          </w:p>
        </w:tc>
        <w:tc>
          <w:tcPr/>
          <w:p>
            <w:pPr>
              <w:pStyle w:val="Compact"/>
            </w:pPr>
            <w:r>
              <w:t xml:space="preserve">0.976667</w:t>
            </w:r>
          </w:p>
        </w:tc>
        <w:tc>
          <w:tcPr/>
          <w:p>
            <w:pPr>
              <w:pStyle w:val="Compact"/>
            </w:pPr>
            <w:r>
              <w:t xml:space="preserve">2.50e-05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0.003690</w:t>
            </w:r>
          </w:p>
        </w:tc>
        <w:tc>
          <w:tcPr/>
          <w:p>
            <w:pPr>
              <w:pStyle w:val="Compact"/>
            </w:pPr>
            <w:r>
              <w:t xml:space="preserve">0.996494</w:t>
            </w:r>
          </w:p>
        </w:tc>
        <w:tc>
          <w:tcPr/>
          <w:p>
            <w:pPr>
              <w:pStyle w:val="Compact"/>
            </w:pPr>
            <w:r>
              <w:t xml:space="preserve">0.978667</w:t>
            </w:r>
          </w:p>
        </w:tc>
        <w:tc>
          <w:tcPr/>
          <w:p>
            <w:pPr>
              <w:pStyle w:val="Compact"/>
            </w:pPr>
            <w:r>
              <w:t xml:space="preserve">2.50e-05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5" w:name="approach-1-training-curves"/>
    <w:p>
      <w:pPr>
        <w:pStyle w:val="Heading3"/>
      </w:pPr>
      <w:r>
        <w:t xml:space="preserve">Approach 1 training curves</w:t>
      </w:r>
    </w:p>
    <w:p>
      <w:pPr>
        <w:pStyle w:val="CaptionedFigure"/>
      </w:pPr>
      <w:r>
        <w:drawing>
          <wp:inline>
            <wp:extent cx="5334000" cy="3642183"/>
            <wp:effectExtent b="0" l="0" r="0" t="0"/>
            <wp:docPr descr="Training curves for Approach 1: train_loss + val_ap + lr per epoch" title="" id="23" name="Picture"/>
            <a:graphic>
              <a:graphicData uri="http://schemas.openxmlformats.org/drawingml/2006/picture">
                <pic:pic>
                  <pic:nvPicPr>
                    <pic:cNvPr descr="outputs/training_curves_rgb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 curves for Approach 1: train_loss + val_ap + lr per epoch</w:t>
      </w:r>
    </w:p>
    <w:p>
      <w:pPr>
        <w:pStyle w:val="BodyText"/>
      </w:pPr>
      <w:r>
        <w:t xml:space="preserve">Approach 1 summary aggregates:</w:t>
      </w:r>
      <w:r>
        <w:t xml:space="preserve"> </w:t>
      </w:r>
      <w:r>
        <w:rPr>
          <w:b/>
          <w:bCs/>
        </w:rPr>
        <w:t xml:space="preserve">Overall AP = 0.9979</w:t>
      </w:r>
      <w:r>
        <w:t xml:space="preserve">, Diffusion-avg AP = 0.9975, GAN-avg AP = 0.9996, StdDev AP = 0.0023.</w:t>
      </w:r>
    </w:p>
    <w:bookmarkEnd w:id="25"/>
    <w:bookmarkEnd w:id="26"/>
    <w:bookmarkStart w:id="27" w:name="X3fcd7b1ae2c0efc32f06522a933cc0f1eb0f32b"/>
    <w:p>
      <w:pPr>
        <w:pStyle w:val="Heading2"/>
      </w:pPr>
      <w:r>
        <w:t xml:space="preserve">6.6. Combined comparison (F.25 final deliverable)</w:t>
      </w:r>
    </w:p>
    <w:bookmarkEnd w:id="27"/>
    <w:bookmarkEnd w:id="28"/>
    <w:bookmarkStart w:id="32" w:name="X18f5e98ea4159a0475a1e175f44d61bbf4d3785"/>
    <w:p>
      <w:pPr>
        <w:pStyle w:val="Heading1"/>
      </w:pPr>
      <w:r>
        <w:t xml:space="preserve">Forensic Image Detector - Approach 1 (RGB+Fourier) + Approach 2 (DCT) - Per-Generator Eval</w:t>
      </w:r>
    </w:p>
    <w:p>
      <w:pPr>
        <w:pStyle w:val="FirstParagraph"/>
      </w:pPr>
      <w:r>
        <w:t xml:space="preserve">Per-generator AP / Accuracy / AUC for both approaches (F.25 + F.23).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720"/>
        <w:gridCol w:w="840"/>
        <w:gridCol w:w="840"/>
        <w:gridCol w:w="960"/>
        <w:gridCol w:w="960"/>
        <w:gridCol w:w="960"/>
        <w:gridCol w:w="960"/>
        <w:gridCol w:w="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A1 AP</w:t>
            </w:r>
          </w:p>
        </w:tc>
        <w:tc>
          <w:tcPr/>
          <w:p>
            <w:pPr>
              <w:pStyle w:val="Compact"/>
            </w:pPr>
            <w:r>
              <w:t xml:space="preserve">A2 AP</w:t>
            </w:r>
          </w:p>
        </w:tc>
        <w:tc>
          <w:tcPr/>
          <w:p>
            <w:pPr>
              <w:pStyle w:val="Compact"/>
            </w:pPr>
            <w:r>
              <w:t xml:space="preserve">A1 Acc</w:t>
            </w:r>
          </w:p>
        </w:tc>
        <w:tc>
          <w:tcPr/>
          <w:p>
            <w:pPr>
              <w:pStyle w:val="Compact"/>
            </w:pPr>
            <w:r>
              <w:t xml:space="preserve">A2 Acc</w:t>
            </w:r>
          </w:p>
        </w:tc>
        <w:tc>
          <w:tcPr/>
          <w:p>
            <w:pPr>
              <w:pStyle w:val="Compact"/>
            </w:pPr>
            <w:r>
              <w:t xml:space="preserve">A1 AUC</w:t>
            </w:r>
          </w:p>
        </w:tc>
        <w:tc>
          <w:tcPr/>
          <w:p>
            <w:pPr>
              <w:pStyle w:val="Compact"/>
            </w:pPr>
            <w:r>
              <w:t xml:space="preserve">A2 AUC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midjourney</w:t>
            </w:r>
          </w:p>
        </w:tc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t xml:space="preserve">0.9932</w:t>
            </w:r>
          </w:p>
        </w:tc>
        <w:tc>
          <w:tcPr/>
          <w:p>
            <w:pPr>
              <w:pStyle w:val="Compact"/>
            </w:pPr>
            <w:r>
              <w:t xml:space="preserve">0.9569</w:t>
            </w:r>
          </w:p>
        </w:tc>
        <w:tc>
          <w:tcPr/>
          <w:p>
            <w:pPr>
              <w:pStyle w:val="Compact"/>
            </w:pPr>
            <w:r>
              <w:t xml:space="preserve">0.9560</w:t>
            </w:r>
          </w:p>
        </w:tc>
        <w:tc>
          <w:tcPr/>
          <w:p>
            <w:pPr>
              <w:pStyle w:val="Compact"/>
            </w:pPr>
            <w:r>
              <w:t xml:space="preserve">0.8590</w:t>
            </w:r>
          </w:p>
        </w:tc>
        <w:tc>
          <w:tcPr/>
          <w:p>
            <w:pPr>
              <w:pStyle w:val="Compact"/>
            </w:pPr>
            <w:r>
              <w:t xml:space="preserve">0.9935</w:t>
            </w:r>
          </w:p>
        </w:tc>
        <w:tc>
          <w:tcPr/>
          <w:p>
            <w:pPr>
              <w:pStyle w:val="Compact"/>
            </w:pPr>
            <w:r>
              <w:t xml:space="preserve">0.9606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sdv1_4</w:t>
            </w:r>
          </w:p>
        </w:tc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sdv1_5</w:t>
            </w:r>
          </w:p>
        </w:tc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wukong</w:t>
            </w:r>
          </w:p>
        </w:tc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t xml:space="preserve">0.9992</w:t>
            </w:r>
          </w:p>
        </w:tc>
        <w:tc>
          <w:tcPr/>
          <w:p>
            <w:pPr>
              <w:pStyle w:val="Compact"/>
            </w:pPr>
            <w:r>
              <w:t xml:space="preserve">0.9842</w:t>
            </w:r>
          </w:p>
        </w:tc>
        <w:tc>
          <w:tcPr/>
          <w:p>
            <w:pPr>
              <w:pStyle w:val="Compact"/>
            </w:pPr>
            <w:r>
              <w:t xml:space="preserve">0.9830</w:t>
            </w:r>
          </w:p>
        </w:tc>
        <w:tc>
          <w:tcPr/>
          <w:p>
            <w:pPr>
              <w:pStyle w:val="Compact"/>
            </w:pPr>
            <w:r>
              <w:t xml:space="preserve">0.9310</w:t>
            </w:r>
          </w:p>
        </w:tc>
        <w:tc>
          <w:tcPr/>
          <w:p>
            <w:pPr>
              <w:pStyle w:val="Compact"/>
            </w:pPr>
            <w:r>
              <w:t xml:space="preserve">0.9992</w:t>
            </w:r>
          </w:p>
        </w:tc>
        <w:tc>
          <w:tcPr/>
          <w:p>
            <w:pPr>
              <w:pStyle w:val="Compact"/>
            </w:pPr>
            <w:r>
              <w:t xml:space="preserve">0.9844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vqdm</w:t>
            </w:r>
          </w:p>
        </w:tc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t xml:space="preserve">0.9980</w:t>
            </w:r>
          </w:p>
        </w:tc>
        <w:tc>
          <w:tcPr/>
          <w:p>
            <w:pPr>
              <w:pStyle w:val="Compact"/>
            </w:pPr>
            <w:r>
              <w:t xml:space="preserve">0.9846</w:t>
            </w:r>
          </w:p>
        </w:tc>
        <w:tc>
          <w:tcPr/>
          <w:p>
            <w:pPr>
              <w:pStyle w:val="Compact"/>
            </w:pPr>
            <w:r>
              <w:t xml:space="preserve">0.9750</w:t>
            </w:r>
          </w:p>
        </w:tc>
        <w:tc>
          <w:tcPr/>
          <w:p>
            <w:pPr>
              <w:pStyle w:val="Compact"/>
            </w:pPr>
            <w:r>
              <w:t xml:space="preserve">0.9420</w:t>
            </w:r>
          </w:p>
        </w:tc>
        <w:tc>
          <w:tcPr/>
          <w:p>
            <w:pPr>
              <w:pStyle w:val="Compact"/>
            </w:pPr>
            <w:r>
              <w:t xml:space="preserve">0.9980</w:t>
            </w:r>
          </w:p>
        </w:tc>
        <w:tc>
          <w:tcPr/>
          <w:p>
            <w:pPr>
              <w:pStyle w:val="Compact"/>
            </w:pPr>
            <w:r>
              <w:t xml:space="preserve">0.9870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t xml:space="preserve">0.9987</w:t>
            </w:r>
          </w:p>
        </w:tc>
        <w:tc>
          <w:tcPr/>
          <w:p>
            <w:pPr>
              <w:pStyle w:val="Compact"/>
            </w:pPr>
            <w:r>
              <w:t xml:space="preserve">0.9967</w:t>
            </w:r>
          </w:p>
        </w:tc>
        <w:tc>
          <w:tcPr/>
          <w:p>
            <w:pPr>
              <w:pStyle w:val="Compact"/>
            </w:pPr>
            <w:r>
              <w:t xml:space="preserve">0.9830</w:t>
            </w:r>
          </w:p>
        </w:tc>
        <w:tc>
          <w:tcPr/>
          <w:p>
            <w:pPr>
              <w:pStyle w:val="Compact"/>
            </w:pPr>
            <w:r>
              <w:t xml:space="preserve">0.9740</w:t>
            </w:r>
          </w:p>
        </w:tc>
        <w:tc>
          <w:tcPr/>
          <w:p>
            <w:pPr>
              <w:pStyle w:val="Compact"/>
            </w:pPr>
            <w:r>
              <w:t xml:space="preserve">0.9987</w:t>
            </w:r>
          </w:p>
        </w:tc>
        <w:tc>
          <w:tcPr/>
          <w:p>
            <w:pPr>
              <w:pStyle w:val="Compact"/>
            </w:pPr>
            <w:r>
              <w:t xml:space="preserve">0.9967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glide</w:t>
            </w:r>
          </w:p>
        </w:tc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t xml:space="preserve">0.9986</w:t>
            </w:r>
          </w:p>
        </w:tc>
        <w:tc>
          <w:tcPr/>
          <w:p>
            <w:pPr>
              <w:pStyle w:val="Compact"/>
            </w:pPr>
            <w:r>
              <w:t xml:space="preserve">0.9958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0.9740</w:t>
            </w:r>
          </w:p>
        </w:tc>
        <w:tc>
          <w:tcPr/>
          <w:p>
            <w:pPr>
              <w:pStyle w:val="Compact"/>
            </w:pPr>
            <w:r>
              <w:t xml:space="preserve">0.9988</w:t>
            </w:r>
          </w:p>
        </w:tc>
        <w:tc>
          <w:tcPr/>
          <w:p>
            <w:pPr>
              <w:pStyle w:val="Compact"/>
            </w:pPr>
            <w:r>
              <w:t xml:space="preserve">0.9966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biggan</w:t>
            </w:r>
          </w:p>
        </w:tc>
        <w:tc>
          <w:tcPr/>
          <w:p>
            <w:pPr>
              <w:pStyle w:val="Compact"/>
            </w:pPr>
            <w:r>
              <w:t xml:space="preserve">GAN</w:t>
            </w:r>
          </w:p>
        </w:tc>
        <w:tc>
          <w:tcPr/>
          <w:p>
            <w:pPr>
              <w:pStyle w:val="Compact"/>
            </w:pPr>
            <w:r>
              <w:t xml:space="preserve">0.9996</w:t>
            </w:r>
          </w:p>
        </w:tc>
        <w:tc>
          <w:tcPr/>
          <w:p>
            <w:pPr>
              <w:pStyle w:val="Compact"/>
            </w:pPr>
            <w:r>
              <w:t xml:space="preserve">0.9998</w:t>
            </w:r>
          </w:p>
        </w:tc>
        <w:tc>
          <w:tcPr/>
          <w:p>
            <w:pPr>
              <w:pStyle w:val="Compact"/>
            </w:pPr>
            <w:r>
              <w:t xml:space="preserve">0.9930</w:t>
            </w:r>
          </w:p>
        </w:tc>
        <w:tc>
          <w:tcPr/>
          <w:p>
            <w:pPr>
              <w:pStyle w:val="Compact"/>
            </w:pPr>
            <w:r>
              <w:t xml:space="preserve">0.9830</w:t>
            </w:r>
          </w:p>
        </w:tc>
        <w:tc>
          <w:tcPr/>
          <w:p>
            <w:pPr>
              <w:pStyle w:val="Compact"/>
            </w:pPr>
            <w:r>
              <w:t xml:space="preserve">0.9996</w:t>
            </w:r>
          </w:p>
        </w:tc>
        <w:tc>
          <w:tcPr/>
          <w:p>
            <w:pPr>
              <w:pStyle w:val="Compact"/>
            </w:pPr>
            <w:r>
              <w:t xml:space="preserve">0.9998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Avg</w:t>
            </w:r>
          </w:p>
        </w:tc>
        <w:tc>
          <w:tcPr/>
          <w:p>
            <w:pPr>
              <w:pStyle w:val="Compact"/>
            </w:pPr>
            <w:r>
              <w:t xml:space="preserve">(all)</w:t>
            </w:r>
          </w:p>
        </w:tc>
        <w:tc>
          <w:tcPr/>
          <w:p>
            <w:pPr>
              <w:pStyle w:val="Compact"/>
            </w:pPr>
            <w:r>
              <w:t xml:space="preserve">0.9979</w:t>
            </w:r>
          </w:p>
        </w:tc>
        <w:tc>
          <w:tcPr/>
          <w:p>
            <w:pPr>
              <w:pStyle w:val="Compact"/>
            </w:pPr>
            <w:r>
              <w:t xml:space="preserve">0.9863</w:t>
            </w:r>
          </w:p>
        </w:tc>
        <w:tc>
          <w:tcPr/>
          <w:p>
            <w:pPr>
              <w:pStyle w:val="Compact"/>
            </w:pPr>
            <w:r>
              <w:t xml:space="preserve">0.9800</w:t>
            </w:r>
          </w:p>
        </w:tc>
        <w:tc>
          <w:tcPr/>
          <w:p>
            <w:pPr>
              <w:pStyle w:val="Compact"/>
            </w:pPr>
            <w:r>
              <w:t xml:space="preserve">0.9438</w:t>
            </w:r>
          </w:p>
        </w:tc>
        <w:tc>
          <w:tcPr/>
          <w:p>
            <w:pPr>
              <w:pStyle w:val="Compact"/>
            </w:pPr>
            <w:r>
              <w:t xml:space="preserve">0.9980</w:t>
            </w:r>
          </w:p>
        </w:tc>
        <w:tc>
          <w:tcPr/>
          <w:p>
            <w:pPr>
              <w:pStyle w:val="Compact"/>
            </w:pPr>
            <w:r>
              <w:t xml:space="preserve">0.9875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GAN Avg</w:t>
            </w:r>
          </w:p>
        </w:tc>
        <w:tc>
          <w:tcPr/>
          <w:p>
            <w:pPr>
              <w:pStyle w:val="Compact"/>
            </w:pPr>
            <w:r>
              <w:t xml:space="preserve">GAN</w:t>
            </w:r>
          </w:p>
        </w:tc>
        <w:tc>
          <w:tcPr/>
          <w:p>
            <w:pPr>
              <w:pStyle w:val="Compact"/>
            </w:pPr>
            <w:r>
              <w:t xml:space="preserve">0.9996</w:t>
            </w:r>
          </w:p>
        </w:tc>
        <w:tc>
          <w:tcPr/>
          <w:p>
            <w:pPr>
              <w:pStyle w:val="Compact"/>
            </w:pPr>
            <w:r>
              <w:t xml:space="preserve">0.9998</w:t>
            </w:r>
          </w:p>
        </w:tc>
        <w:tc>
          <w:tcPr/>
          <w:p>
            <w:pPr>
              <w:pStyle w:val="Compact"/>
            </w:pPr>
            <w:r>
              <w:t xml:space="preserve">0.9930</w:t>
            </w:r>
          </w:p>
        </w:tc>
        <w:tc>
          <w:tcPr/>
          <w:p>
            <w:pPr>
              <w:pStyle w:val="Compact"/>
            </w:pPr>
            <w:r>
              <w:t xml:space="preserve">0.9830</w:t>
            </w:r>
          </w:p>
        </w:tc>
        <w:tc>
          <w:tcPr/>
          <w:p>
            <w:pPr>
              <w:pStyle w:val="Compact"/>
            </w:pPr>
            <w:r>
              <w:t xml:space="preserve">0.9996</w:t>
            </w:r>
          </w:p>
        </w:tc>
        <w:tc>
          <w:tcPr/>
          <w:p>
            <w:pPr>
              <w:pStyle w:val="Compact"/>
            </w:pPr>
            <w:r>
              <w:t xml:space="preserve">0.9998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Diffusion Avg</w:t>
            </w:r>
          </w:p>
        </w:tc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t xml:space="preserve">0.9975</w:t>
            </w:r>
          </w:p>
        </w:tc>
        <w:tc>
          <w:tcPr/>
          <w:p>
            <w:pPr>
              <w:pStyle w:val="Compact"/>
            </w:pPr>
            <w:r>
              <w:t xml:space="preserve">0.9836</w:t>
            </w:r>
          </w:p>
        </w:tc>
        <w:tc>
          <w:tcPr/>
          <w:p>
            <w:pPr>
              <w:pStyle w:val="Compact"/>
            </w:pPr>
            <w:r>
              <w:t xml:space="preserve">0.9774</w:t>
            </w:r>
          </w:p>
        </w:tc>
        <w:tc>
          <w:tcPr/>
          <w:p>
            <w:pPr>
              <w:pStyle w:val="Compact"/>
            </w:pPr>
            <w:r>
              <w:t xml:space="preserve">0.9360</w:t>
            </w:r>
          </w:p>
        </w:tc>
        <w:tc>
          <w:tcPr/>
          <w:p>
            <w:pPr>
              <w:pStyle w:val="Compact"/>
            </w:pPr>
            <w:r>
              <w:t xml:space="preserve">0.9976</w:t>
            </w:r>
          </w:p>
        </w:tc>
        <w:tc>
          <w:tcPr/>
          <w:p>
            <w:pPr>
              <w:pStyle w:val="Compact"/>
            </w:pPr>
            <w:r>
              <w:t xml:space="preserve">0.9851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Std Dev (AP)</w:t>
            </w:r>
          </w:p>
        </w:tc>
        <w:tc>
          <w:tcPr/>
          <w:p>
            <w:pPr>
              <w:pStyle w:val="Compact"/>
            </w:pPr>
            <w:r>
              <w:t xml:space="preserve">(across gens)</w:t>
            </w:r>
          </w:p>
        </w:tc>
        <w:tc>
          <w:tcPr/>
          <w:p>
            <w:pPr>
              <w:pStyle w:val="Compact"/>
            </w:pPr>
            <w:r>
              <w:t xml:space="preserve">0.0023</w:t>
            </w:r>
          </w:p>
        </w:tc>
        <w:tc>
          <w:tcPr/>
          <w:p>
            <w:pPr>
              <w:pStyle w:val="Compact"/>
            </w:pPr>
            <w:r>
              <w:t xml:space="preserve">0.0158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Approach 1 (RGB+Fourier) evaluated 6/8 generators; Approach 2 (DCT) evaluated 6/8.</w:t>
      </w:r>
    </w:p>
    <w:p>
      <w:pPr>
        <w:pStyle w:val="BodyText"/>
      </w:pPr>
      <w:r>
        <w:rPr>
          <w:i/>
          <w:iCs/>
        </w:rPr>
        <w:t xml:space="preserve">Approach 1 ckpt: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phases\forensic\outputs\rgb\forensic_rgb_model.pth</w:t>
      </w:r>
      <w:r>
        <w:t xml:space="preserve"> </w:t>
      </w:r>
      <w:r>
        <w:rPr>
          <w:i/>
          <w:iCs/>
        </w:rPr>
        <w:t xml:space="preserve">Approach 2 ckpt: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phases\forensic\outputs\dct\forensic_dct_model.pth</w:t>
      </w:r>
    </w:p>
    <w:p>
      <w:pPr>
        <w:pStyle w:val="BodyText"/>
      </w:pPr>
      <w:r>
        <w:rPr>
          <w:b/>
          <w:bCs/>
        </w:rPr>
        <w:t xml:space="preserve">Comparison:</w:t>
      </w:r>
      <w:r>
        <w:t xml:space="preserve"> </w:t>
      </w:r>
      <w:r>
        <w:t xml:space="preserve">Across the 6 evaluated generators,</w:t>
      </w:r>
      <w:r>
        <w:t xml:space="preserve"> </w:t>
      </w:r>
      <w:r>
        <w:rPr>
          <w:b/>
          <w:bCs/>
        </w:rPr>
        <w:t xml:space="preserve">Approach 1 (RGB+Fourier)</w:t>
      </w:r>
      <w:r>
        <w:t xml:space="preserve"> </w:t>
      </w:r>
      <w:r>
        <w:t xml:space="preserve">is ahead on Overall AP by</w:t>
      </w:r>
      <w:r>
        <w:t xml:space="preserve"> </w:t>
      </w:r>
      <w:r>
        <w:rPr>
          <w:b/>
          <w:bCs/>
        </w:rPr>
        <w:t xml:space="preserve">0.0115</w:t>
      </w:r>
      <w:r>
        <w:t xml:space="preserve"> </w:t>
      </w:r>
      <w:r>
        <w:t xml:space="preserve">(A1=0.9979 vs A2=0.9863).</w:t>
      </w:r>
    </w:p>
    <w:bookmarkStart w:id="29" w:name="discussion"/>
    <w:p>
      <w:pPr>
        <w:pStyle w:val="Heading2"/>
      </w:pPr>
      <w:r>
        <w:t xml:space="preserve">7. Discussion</w:t>
      </w:r>
    </w:p>
    <w:p>
      <w:pPr>
        <w:pStyle w:val="Compact"/>
        <w:numPr>
          <w:ilvl w:val="0"/>
          <w:numId w:val="1007"/>
        </w:numPr>
      </w:pPr>
      <w:r>
        <w:t xml:space="preserve">The detector reaches its best validation AP on the 6 available generators, with the doctor-spec two-phase schedule. Training history shows the Phase 1-&gt;2 transition cleanly at epoch 6 (lr drops from 1e-4 to 1e-5, gradient clipping activates).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Cross-generator generalization</w:t>
      </w:r>
      <w:r>
        <w:t xml:space="preserve"> </w:t>
      </w:r>
      <w:r>
        <w:t xml:space="preserve">is visible in the per-generator AP variance; high std-dev across generators is expected with the spec’s small per-class scale.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Caveat on real-class:</w:t>
      </w:r>
      <w:r>
        <w:t xml:space="preserve"> </w:t>
      </w:r>
      <w:r>
        <w:t xml:space="preserve">because the real class is VisualNews (news photos), the model may have learned a partial</w:t>
      </w:r>
      <w:r>
        <w:t xml:space="preserve"> </w:t>
      </w:r>
      <w:r>
        <w:t xml:space="preserve">“news-photo vs AI-image”</w:t>
      </w:r>
      <w:r>
        <w:t xml:space="preserve"> </w:t>
      </w:r>
      <w:r>
        <w:t xml:space="preserve">cue alongside the intended forensic-frequency cue. The DCT-domain input shouldn’t expose obvious content cues, but this should be re-validated when ImageNet</w:t>
      </w:r>
      <w:r>
        <w:t xml:space="preserve"> </w:t>
      </w:r>
      <w:r>
        <w:t xml:space="preserve">“nature”</w:t>
      </w:r>
      <w:r>
        <w:t xml:space="preserve"> </w:t>
      </w:r>
      <w:r>
        <w:t xml:space="preserve">becomes available.</w:t>
      </w:r>
    </w:p>
    <w:bookmarkEnd w:id="29"/>
    <w:bookmarkStart w:id="30" w:name="reproducibility"/>
    <w:p>
      <w:pPr>
        <w:pStyle w:val="Heading2"/>
      </w:pPr>
      <w:r>
        <w:t xml:space="preserve">8. Reproducibility</w:t>
      </w:r>
    </w:p>
    <w:p>
      <w:pPr>
        <w:pStyle w:val="SourceCode"/>
      </w:pPr>
      <w:r>
        <w:rPr>
          <w:rStyle w:val="CommentTok"/>
        </w:rPr>
        <w:t xml:space="preserve"># Activate venv (Python 3.12, torch 2.6.0+cu124)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.venv/Scripts/activate</w:t>
      </w:r>
      <w:r>
        <w:br/>
      </w:r>
      <w:r>
        <w:br/>
      </w:r>
      <w:r>
        <w:rPr>
          <w:rStyle w:val="CommentTok"/>
        </w:rPr>
        <w:t xml:space="preserve"># 1. Stage data (bitmind HF parquet for 5 gens + local midjourney + VisualNews-as-nature)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phases/forensic/scripts/prepare_genimage_v2.py </w:t>
      </w:r>
      <w:r>
        <w:rPr>
          <w:rStyle w:val="AttributeTok"/>
        </w:rPr>
        <w:t xml:space="preserve">--target-per-gen</w:t>
      </w:r>
      <w:r>
        <w:rPr>
          <w:rStyle w:val="NormalTok"/>
        </w:rPr>
        <w:t xml:space="preserve"> 1750</w:t>
      </w:r>
      <w:r>
        <w:br/>
      </w:r>
      <w:r>
        <w:br/>
      </w:r>
      <w:r>
        <w:rPr>
          <w:rStyle w:val="CommentTok"/>
        </w:rPr>
        <w:t xml:space="preserve"># 2. Build train/val/test splits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phases/forensic/scripts/build_splits.py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--train-per-gen</w:t>
      </w:r>
      <w:r>
        <w:rPr>
          <w:rStyle w:val="NormalTok"/>
        </w:rPr>
        <w:t xml:space="preserve"> 1250 </w:t>
      </w:r>
      <w:r>
        <w:rPr>
          <w:rStyle w:val="AttributeTok"/>
        </w:rPr>
        <w:t xml:space="preserve">--test-per-gen</w:t>
      </w:r>
      <w:r>
        <w:rPr>
          <w:rStyle w:val="NormalTok"/>
        </w:rPr>
        <w:t xml:space="preserve"> 500 </w:t>
      </w:r>
      <w:r>
        <w:rPr>
          <w:rStyle w:val="AttributeTok"/>
        </w:rPr>
        <w:t xml:space="preserve">--val-frac</w:t>
      </w:r>
      <w:r>
        <w:rPr>
          <w:rStyle w:val="NormalTok"/>
        </w:rPr>
        <w:t xml:space="preserve"> 0.20</w:t>
      </w:r>
      <w:r>
        <w:br/>
      </w:r>
      <w:r>
        <w:br/>
      </w:r>
      <w:r>
        <w:rPr>
          <w:rStyle w:val="CommentTok"/>
        </w:rPr>
        <w:t xml:space="preserve"># 3. Precompute DCT cache (multiprocess spawn workers)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phases/forensic/scripts/precompute_dct.py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</w:t>
      </w:r>
      <w:r>
        <w:br/>
      </w:r>
      <w:r>
        <w:br/>
      </w:r>
      <w:r>
        <w:rPr>
          <w:rStyle w:val="CommentTok"/>
        </w:rPr>
        <w:t xml:space="preserve"># 4. Compute global z-score stats (Welford streaming)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phases/forensic/scripts/compute_dct_stats.py</w:t>
      </w:r>
      <w:r>
        <w:br/>
      </w:r>
      <w:r>
        <w:br/>
      </w:r>
      <w:r>
        <w:rPr>
          <w:rStyle w:val="CommentTok"/>
        </w:rPr>
        <w:t xml:space="preserve"># 5. Train Approach 2 (two-phase, ReduceLROnPlateau on val AP, ES patience=5)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phases/forensic/scripts/train_dct.py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phases/forensic/outputs/dct</w:t>
      </w:r>
      <w:r>
        <w:br/>
      </w:r>
      <w:r>
        <w:br/>
      </w:r>
      <w:r>
        <w:rPr>
          <w:rStyle w:val="CommentTok"/>
        </w:rPr>
        <w:t xml:space="preserve"># 6. Evaluate per generator (F.25 table)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phases/forensic/scripts/eval_dct.py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--ckpt</w:t>
      </w:r>
      <w:r>
        <w:rPr>
          <w:rStyle w:val="NormalTok"/>
        </w:rPr>
        <w:t xml:space="preserve"> phases/forensic/outputs/dct/forensic_dct_model.pth</w:t>
      </w:r>
      <w:r>
        <w:br/>
      </w:r>
      <w:r>
        <w:br/>
      </w:r>
      <w:r>
        <w:rPr>
          <w:rStyle w:val="CommentTok"/>
        </w:rPr>
        <w:t xml:space="preserve"># 7. (optional) Plot training curves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phases/forensic/scripts/plot_training.py</w:t>
      </w:r>
      <w:r>
        <w:br/>
      </w:r>
      <w:r>
        <w:br/>
      </w:r>
      <w:r>
        <w:rPr>
          <w:rStyle w:val="CommentTok"/>
        </w:rPr>
        <w:t xml:space="preserve"># 8. Build this report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phases/forensic/scripts/build_handoff_report.py</w:t>
      </w:r>
    </w:p>
    <w:bookmarkEnd w:id="30"/>
    <w:bookmarkStart w:id="31" w:name="open-items"/>
    <w:p>
      <w:pPr>
        <w:pStyle w:val="Heading2"/>
      </w:pPr>
      <w:r>
        <w:t xml:space="preserve">9. Open items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Acquire SD v1.4 / SD v1.5 fake samples</w:t>
      </w:r>
      <w:r>
        <w:t xml:space="preserve"> </w:t>
      </w:r>
      <w:r>
        <w:t xml:space="preserve">from a mirror that exposes JPGs (community HF repos like</w:t>
      </w:r>
      <w:r>
        <w:t xml:space="preserve"> </w:t>
      </w:r>
      <w:r>
        <w:rPr>
          <w:rStyle w:val="VerbatimChar"/>
        </w:rPr>
        <w:t xml:space="preserve">JourneyDB</w:t>
      </w:r>
      <w:r>
        <w:t xml:space="preserve"> </w:t>
      </w:r>
      <w:r>
        <w:t xml:space="preserve">or similar may work).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Swap real-class to ImageNet</w:t>
      </w:r>
      <w:r>
        <w:rPr>
          <w:b/>
          <w:bCs/>
        </w:rPr>
        <w:t xml:space="preserve"> </w:t>
      </w:r>
      <w:r>
        <w:rPr>
          <w:b/>
          <w:bCs/>
        </w:rPr>
        <w:t xml:space="preserve">“nature”</w:t>
      </w:r>
      <w:r>
        <w:t xml:space="preserve"> </w:t>
      </w:r>
      <w:r>
        <w:t xml:space="preserve">(re-download from GenImage Drive, re-run from step 1) once that data is staged.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Approach 1 (RGB + Fourier mask)</w:t>
      </w:r>
      <w:r>
        <w:t xml:space="preserve"> </w:t>
      </w:r>
      <w:r>
        <w:t xml:space="preserve">- clone</w:t>
      </w:r>
      <w:r>
        <w:t xml:space="preserve"> </w:t>
      </w:r>
      <w:r>
        <w:rPr>
          <w:rStyle w:val="VerbatimChar"/>
        </w:rPr>
        <w:t xml:space="preserve">chandlerbing65nm/FakeImageDetection</w:t>
      </w:r>
      <w:r>
        <w:t xml:space="preserve">, download the</w:t>
      </w:r>
      <w:r>
        <w:t xml:space="preserve"> </w:t>
      </w:r>
      <w:r>
        <w:rPr>
          <w:rStyle w:val="VerbatimChar"/>
        </w:rPr>
        <w:t xml:space="preserve">mask_15/rn50ft_fouriermask.pth</w:t>
      </w:r>
      <w:r>
        <w:t xml:space="preserve"> </w:t>
      </w:r>
      <w:r>
        <w:t xml:space="preserve">checkpoint, run the adapted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on the same train/val/test split, then merge both approaches’ results into a unified eval table per spec F.25.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V4 Stage-1 weight transfer:</w:t>
      </w:r>
      <w:r>
        <w:t xml:space="preserve"> </w:t>
      </w:r>
      <w:r>
        <w:t xml:space="preserve">the resulting</w:t>
      </w:r>
      <w:r>
        <w:t xml:space="preserve"> </w:t>
      </w:r>
      <w:r>
        <w:rPr>
          <w:rStyle w:val="VerbatimChar"/>
        </w:rPr>
        <w:t xml:space="preserve">forensic_dct_model.pth</w:t>
      </w:r>
      <w:r>
        <w:t xml:space="preserve"> </w:t>
      </w:r>
      <w:r>
        <w:t xml:space="preserve">is a drop-in replacement for V4’s</w:t>
      </w:r>
      <w:r>
        <w:t xml:space="preserve"> </w:t>
      </w:r>
      <w:r>
        <w:rPr>
          <w:rStyle w:val="VerbatimChar"/>
        </w:rPr>
        <w:t xml:space="preserve">blur_jpg_prob0.pth</w:t>
      </w:r>
      <w:r>
        <w:t xml:space="preserve"> </w:t>
      </w:r>
      <w:r>
        <w:t xml:space="preserve">Stage-1 initialization. Once V4 is rebuilt with the new weights, end-to-end multimodal pipeline accuracy should improve.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automatically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phases/forensic/scripts/build_handoff_report.py</w:t>
      </w:r>
      <w:r>
        <w:rPr>
          <w:i/>
          <w:iCs/>
        </w:rPr>
        <w:t xml:space="preserve"> </w:t>
      </w:r>
      <w:r>
        <w:rPr>
          <w:i/>
          <w:iCs/>
        </w:rPr>
        <w:t xml:space="preserve">from on-disk artifacts.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2026-05-25T16:29:46Z</dcterms:created>
  <dcterms:modified xsi:type="dcterms:W3CDTF">2026-05-25T16:29:46Z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