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3E" w:rsidRPr="007F365D" w:rsidRDefault="007F365D" w:rsidP="007F365D">
      <w:pPr>
        <w:rPr>
          <w:rFonts w:asciiTheme="majorBidi" w:hAnsiTheme="majorBidi" w:cstheme="majorBidi"/>
          <w:sz w:val="32"/>
          <w:szCs w:val="32"/>
        </w:rPr>
      </w:pPr>
      <w:r w:rsidRPr="007F365D">
        <w:rPr>
          <w:rFonts w:asciiTheme="majorBidi" w:hAnsiTheme="majorBidi" w:cstheme="majorBidi"/>
          <w:sz w:val="32"/>
          <w:szCs w:val="32"/>
        </w:rPr>
        <w:t xml:space="preserve">Design and implement a </w:t>
      </w:r>
      <w:r>
        <w:rPr>
          <w:rFonts w:asciiTheme="majorBidi" w:hAnsiTheme="majorBidi" w:cstheme="majorBidi"/>
          <w:sz w:val="32"/>
          <w:szCs w:val="32"/>
        </w:rPr>
        <w:t>(</w:t>
      </w:r>
      <w:r w:rsidRPr="007F365D">
        <w:rPr>
          <w:rFonts w:asciiTheme="majorBidi" w:hAnsiTheme="majorBidi" w:cstheme="majorBidi"/>
          <w:sz w:val="32"/>
          <w:szCs w:val="32"/>
        </w:rPr>
        <w:t>4 -16</w:t>
      </w:r>
      <w:r>
        <w:rPr>
          <w:rFonts w:asciiTheme="majorBidi" w:hAnsiTheme="majorBidi" w:cstheme="majorBidi"/>
          <w:sz w:val="32"/>
          <w:szCs w:val="32"/>
        </w:rPr>
        <w:t>)</w:t>
      </w:r>
      <w:r w:rsidRPr="007F365D">
        <w:rPr>
          <w:rFonts w:asciiTheme="majorBidi" w:hAnsiTheme="majorBidi" w:cstheme="majorBidi"/>
          <w:sz w:val="32"/>
          <w:szCs w:val="32"/>
        </w:rPr>
        <w:t xml:space="preserve"> decoder using EWB simulator by having the necessary</w:t>
      </w:r>
      <w:r>
        <w:rPr>
          <w:rFonts w:asciiTheme="majorBidi" w:hAnsiTheme="majorBidi" w:cstheme="majorBidi"/>
          <w:sz w:val="32"/>
          <w:szCs w:val="32"/>
        </w:rPr>
        <w:t xml:space="preserve"> number of </w:t>
      </w:r>
      <w:r w:rsidRPr="007F365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 w:rsidRPr="007F365D">
        <w:rPr>
          <w:rFonts w:asciiTheme="majorBidi" w:hAnsiTheme="majorBidi" w:cstheme="majorBidi"/>
          <w:sz w:val="32"/>
          <w:szCs w:val="32"/>
        </w:rPr>
        <w:t>3-8</w:t>
      </w:r>
      <w:r>
        <w:rPr>
          <w:rFonts w:asciiTheme="majorBidi" w:hAnsiTheme="majorBidi" w:cstheme="majorBidi"/>
          <w:sz w:val="32"/>
          <w:szCs w:val="32"/>
        </w:rPr>
        <w:t>)</w:t>
      </w:r>
      <w:r w:rsidRPr="007F365D">
        <w:rPr>
          <w:rFonts w:asciiTheme="majorBidi" w:hAnsiTheme="majorBidi" w:cstheme="majorBidi"/>
          <w:sz w:val="32"/>
          <w:szCs w:val="32"/>
        </w:rPr>
        <w:t xml:space="preserve"> </w:t>
      </w:r>
      <w:r w:rsidRPr="007F365D">
        <w:rPr>
          <w:rFonts w:asciiTheme="majorBidi" w:hAnsiTheme="majorBidi" w:cstheme="majorBidi"/>
          <w:sz w:val="32"/>
          <w:szCs w:val="32"/>
        </w:rPr>
        <w:t>blocks of decoders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.</w:t>
      </w:r>
    </w:p>
    <w:sectPr w:rsidR="00F5323E" w:rsidRPr="007F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39"/>
    <w:rsid w:val="007F365D"/>
    <w:rsid w:val="00CB1239"/>
    <w:rsid w:val="00F5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1F89"/>
  <w15:chartTrackingRefBased/>
  <w15:docId w15:val="{54D48A41-D8DD-41DA-AA29-338741CA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7A90A-E437-4C66-8160-3B3D098D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الزيود</dc:creator>
  <cp:keywords/>
  <dc:description/>
  <cp:lastModifiedBy>فيصل الزيود</cp:lastModifiedBy>
  <cp:revision>3</cp:revision>
  <dcterms:created xsi:type="dcterms:W3CDTF">2022-01-04T10:28:00Z</dcterms:created>
  <dcterms:modified xsi:type="dcterms:W3CDTF">2022-01-04T10:31:00Z</dcterms:modified>
</cp:coreProperties>
</file>