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9DA6" w14:textId="77777777" w:rsidR="003C642B" w:rsidRPr="003C642B" w:rsidRDefault="003C642B" w:rsidP="003C642B">
      <w:pPr>
        <w:rPr>
          <w:b/>
          <w:bCs/>
        </w:rPr>
      </w:pPr>
      <w:r w:rsidRPr="003C642B">
        <w:rPr>
          <w:b/>
          <w:bCs/>
          <w:noProof/>
        </w:rPr>
        <mc:AlternateContent>
          <mc:Choice Requires="wps">
            <w:drawing>
              <wp:anchor distT="0" distB="0" distL="114300" distR="114300" simplePos="0" relativeHeight="251660288" behindDoc="0" locked="0" layoutInCell="1" allowOverlap="1" wp14:anchorId="72D35035" wp14:editId="2FB8EFED">
                <wp:simplePos x="0" y="0"/>
                <wp:positionH relativeFrom="column">
                  <wp:posOffset>-838200</wp:posOffset>
                </wp:positionH>
                <wp:positionV relativeFrom="paragraph">
                  <wp:posOffset>-352426</wp:posOffset>
                </wp:positionV>
                <wp:extent cx="2590800" cy="942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942975"/>
                        </a:xfrm>
                        <a:prstGeom prst="rect">
                          <a:avLst/>
                        </a:prstGeom>
                        <a:solidFill>
                          <a:srgbClr val="FFFFFF"/>
                        </a:solidFill>
                        <a:ln w="9525">
                          <a:solidFill>
                            <a:srgbClr val="FFFFFF"/>
                          </a:solidFill>
                          <a:miter lim="800000"/>
                          <a:headEnd/>
                          <a:tailEnd/>
                        </a:ln>
                      </wps:spPr>
                      <wps:txbx>
                        <w:txbxContent>
                          <w:p w14:paraId="04AD8517"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0FD76FB7" w14:textId="77777777" w:rsidR="003C642B" w:rsidRPr="00843713" w:rsidRDefault="003C642B" w:rsidP="003C642B">
                            <w:pPr>
                              <w:rPr>
                                <w:rFonts w:eastAsia="Batang"/>
                                <w:b/>
                                <w:bCs/>
                              </w:rPr>
                            </w:pPr>
                            <w:r w:rsidRPr="00843713">
                              <w:rPr>
                                <w:rFonts w:eastAsia="Batang"/>
                                <w:b/>
                                <w:bCs/>
                              </w:rPr>
                              <w:t>Faculty of IT</w:t>
                            </w:r>
                          </w:p>
                          <w:p w14:paraId="56E58756" w14:textId="77777777" w:rsidR="003C642B" w:rsidRPr="00843713" w:rsidRDefault="003C642B" w:rsidP="003C642B">
                            <w:pPr>
                              <w:rPr>
                                <w:rFonts w:eastAsia="Batang"/>
                                <w:b/>
                                <w:bCs/>
                              </w:rPr>
                            </w:pPr>
                            <w:r w:rsidRPr="00843713">
                              <w:rPr>
                                <w:rFonts w:eastAsia="Batang"/>
                                <w:b/>
                                <w:bCs/>
                              </w:rPr>
                              <w:t>Department of Computer Science</w:t>
                            </w:r>
                          </w:p>
                          <w:p w14:paraId="3E85CF80" w14:textId="77777777" w:rsidR="003C642B" w:rsidRPr="00812375" w:rsidRDefault="003C642B" w:rsidP="003C642B"/>
                          <w:p w14:paraId="2E763280" w14:textId="77777777" w:rsidR="003C642B" w:rsidRPr="00812375" w:rsidRDefault="003C642B" w:rsidP="003C64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35035" id="Rectangle 11" o:spid="_x0000_s1026" style="position:absolute;margin-left:-66pt;margin-top:-27.75pt;width:20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mDQIAACEEAAAOAAAAZHJzL2Uyb0RvYy54bWysU1Fv0zAQfkfiP1h+p0mjlq1R02nqKEIa&#10;DGnwAxzHSSwcnzm7Tcev5+x0XYEXhPCDdeezv7v77vP65jgYdlDoNdiKz2c5Z8pKaLTtKv71y+7N&#10;NWc+CNsIA1ZV/El5frN5/Wo9ulIV0INpFDICsb4cXcX7EFyZZV72ahB+Bk5ZCraAgwjkYpc1KEZC&#10;H0xW5PnbbARsHIJU3tPp3RTkm4TftkqGh7b1KjBTcaotpB3TXsc926xF2aFwvZanMsQ/VDEIbSnp&#10;GepOBMH2qP+AGrRE8NCGmYQhg7bVUqUeqJt5/ls3j71wKvVC5Hh3psn/P1j56fDoPmMs3bt7kN88&#10;s7Dthe3ULSKMvRINpZtHorLR+fL8IDqenrJ6/AgNjVbsAyQOji0OEZC6Y8dE9dOZanUMTNJhsVzl&#10;1zlNRFJstShWV8uUQpTPrx368F7BwKJRcaRRJnRxuPchViPK5yupejC62WljkoNdvTXIDoLGvkvr&#10;hO4vrxnLRsq+LJYJ+ZeY/zuIQQfSr9FDxakdWpOiIm3vbJPUFYQ2k00lG3viMVIXVerLcKyPdDGa&#10;NTRPxCjCpFP6V2T0gD84G0mjFfff9wIVZ+aDpams5otFFHVyFsurghy8jNSXEWElQVU8cDaZ2zB9&#10;hL1D3fWUaZ5osHBLk2x1IvmlqlPdpMPE/enPRKFf+unWy8/e/AQAAP//AwBQSwMEFAAGAAgAAAAh&#10;AFYrMxXgAAAACwEAAA8AAABkcnMvZG93bnJldi54bWxMj81Ow0AMhO9IvMPKSNzaTVPSQsimghLE&#10;hUNb4O5mTRKxP1F226Y8PeYEN9szGn9TrEZrxJGG0HmnYDZNQJCrve5co+D97XlyCyJEdBqNd6Tg&#10;TAFW5eVFgbn2J7el4y42gkNcyFFBG2OfSxnqliyGqe/JsfbpB4uR16GResATh1sj0yRZSIud4w8t&#10;9rRuqf7aHayCDeLT5vulrh+r8+tNReuPirxR6vpqfLgHEWmMf2b4xWd0KJlp7w9OB2EUTGbzlMtE&#10;nrIsA8GWdLngy17B3TwBWRbyf4fyBwAA//8DAFBLAQItABQABgAIAAAAIQC2gziS/gAAAOEBAAAT&#10;AAAAAAAAAAAAAAAAAAAAAABbQ29udGVudF9UeXBlc10ueG1sUEsBAi0AFAAGAAgAAAAhADj9If/W&#10;AAAAlAEAAAsAAAAAAAAAAAAAAAAALwEAAF9yZWxzLy5yZWxzUEsBAi0AFAAGAAgAAAAhACc2amYN&#10;AgAAIQQAAA4AAAAAAAAAAAAAAAAALgIAAGRycy9lMm9Eb2MueG1sUEsBAi0AFAAGAAgAAAAhAFYr&#10;MxXgAAAACwEAAA8AAAAAAAAAAAAAAAAAZwQAAGRycy9kb3ducmV2LnhtbFBLBQYAAAAABAAEAPMA&#10;AAB0BQAAAAA=&#10;" strokecolor="white">
                <v:textbox>
                  <w:txbxContent>
                    <w:p w14:paraId="04AD8517"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0FD76FB7" w14:textId="77777777" w:rsidR="003C642B" w:rsidRPr="00843713" w:rsidRDefault="003C642B" w:rsidP="003C642B">
                      <w:pPr>
                        <w:rPr>
                          <w:rFonts w:eastAsia="Batang"/>
                          <w:b/>
                          <w:bCs/>
                        </w:rPr>
                      </w:pPr>
                      <w:r w:rsidRPr="00843713">
                        <w:rPr>
                          <w:rFonts w:eastAsia="Batang"/>
                          <w:b/>
                          <w:bCs/>
                        </w:rPr>
                        <w:t>Faculty of IT</w:t>
                      </w:r>
                    </w:p>
                    <w:p w14:paraId="56E58756" w14:textId="77777777" w:rsidR="003C642B" w:rsidRPr="00843713" w:rsidRDefault="003C642B" w:rsidP="003C642B">
                      <w:pPr>
                        <w:rPr>
                          <w:rFonts w:eastAsia="Batang"/>
                          <w:b/>
                          <w:bCs/>
                        </w:rPr>
                      </w:pPr>
                      <w:r w:rsidRPr="00843713">
                        <w:rPr>
                          <w:rFonts w:eastAsia="Batang"/>
                          <w:b/>
                          <w:bCs/>
                        </w:rPr>
                        <w:t>Department of Computer Science</w:t>
                      </w:r>
                    </w:p>
                    <w:p w14:paraId="3E85CF80" w14:textId="77777777" w:rsidR="003C642B" w:rsidRPr="00812375" w:rsidRDefault="003C642B" w:rsidP="003C642B"/>
                    <w:p w14:paraId="2E763280" w14:textId="77777777" w:rsidR="003C642B" w:rsidRPr="00812375" w:rsidRDefault="003C642B" w:rsidP="003C642B"/>
                  </w:txbxContent>
                </v:textbox>
              </v:rect>
            </w:pict>
          </mc:Fallback>
        </mc:AlternateContent>
      </w:r>
      <w:r w:rsidRPr="003C642B">
        <w:rPr>
          <w:b/>
          <w:bCs/>
          <w:noProof/>
        </w:rPr>
        <mc:AlternateContent>
          <mc:Choice Requires="wps">
            <w:drawing>
              <wp:anchor distT="0" distB="0" distL="114300" distR="114300" simplePos="0" relativeHeight="251659264" behindDoc="0" locked="0" layoutInCell="1" allowOverlap="1" wp14:anchorId="64D923E6" wp14:editId="79430F5C">
                <wp:simplePos x="0" y="0"/>
                <wp:positionH relativeFrom="column">
                  <wp:posOffset>3486150</wp:posOffset>
                </wp:positionH>
                <wp:positionV relativeFrom="paragraph">
                  <wp:posOffset>-466726</wp:posOffset>
                </wp:positionV>
                <wp:extent cx="2514600" cy="11334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33475"/>
                        </a:xfrm>
                        <a:prstGeom prst="rect">
                          <a:avLst/>
                        </a:prstGeom>
                        <a:solidFill>
                          <a:srgbClr val="FFFFFF"/>
                        </a:solidFill>
                        <a:ln w="9525">
                          <a:solidFill>
                            <a:srgbClr val="FFFFFF"/>
                          </a:solidFill>
                          <a:miter lim="800000"/>
                          <a:headEnd/>
                          <a:tailEnd/>
                        </a:ln>
                      </wps:spPr>
                      <wps:txbx>
                        <w:txbxContent>
                          <w:p w14:paraId="3EEC9016"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4606460"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50F77C2F"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923E6" id="Rectangle 10" o:spid="_x0000_s1027" style="position:absolute;margin-left:274.5pt;margin-top:-36.75pt;width:19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WqEgIAACkEAAAOAAAAZHJzL2Uyb0RvYy54bWysU9uO2yAQfa/Uf0C8N46zyV6sOKtVtqkq&#10;bS/Sth+AMY5RMUMHEnv79R2wN5u2L1VVHhDDwOHMmcP6dugMOyr0GmzJ89mcM2Ul1NruS/71y+7N&#10;NWc+CFsLA1aV/El5frt5/Wrdu0ItoAVTK2QEYn3Ru5K3Ibgiy7xsVSf8DJyylGwAOxEoxH1Wo+gJ&#10;vTPZYj6/zHrA2iFI5T3t3o9Jvkn4TaNk+NQ0XgVmSk7cQpoxzVWcs81aFHsUrtVyoiH+gUUntKVH&#10;T1D3Igh2QP0HVKclgocmzCR0GTSNlirVQNXk89+qeWyFU6kWEse7k0z+/8HKj8dH9xkjde8eQH7z&#10;zMK2FXav7hChb5Wo6bk8CpX1zhenCzHwdJVV/QeoqbXiECBpMDTYRUCqjg1J6qeT1GoITNLmYpUv&#10;L+fUEUm5PL+4WF6t0huieL7u0Id3CjoWFyVH6mWCF8cHHyIdUTwfSfTB6HqnjUkB7qutQXYU1Pdd&#10;GhO6Pz9mLOtLfrNarBLyLzn/dxCdDmRgo7uSX8/jGC0VdXtr62SvILQZ10TZ2EnIqF20qS/CUA1M&#10;15PKcaeC+omURRj9Sv+LFi3gD8568mrJ/feDQMWZeW+pOzf5chnNnYLl6mpBAZ5nqvOMsJKgSh44&#10;G5fbMH6Ig0O9b+mlPKlh4Y462uik9QuriT75MbVg+jvR8OdxOvXywzc/AQAA//8DAFBLAwQUAAYA&#10;CAAAACEASWb5wt8AAAALAQAADwAAAGRycy9kb3ducmV2LnhtbEyPzU7DQAyE70i8w8pI3NoNkAAN&#10;2VRQgrhwKAXu7q5JIvYnym7blKfHnOBme0bjb6rl5KzY0xj74BVczDMQ5HUwvW8VvL89zW5BxITe&#10;oA2eFBwpwrI+PamwNOHgX2m/Sa3gEB9LVNClNJRSRt2RwzgPA3nWPsPoMPE6ttKMeOBwZ+Vlll1L&#10;h73nDx0OtOpIf212TsEa8XH9/az1Q3N8yRtafTQUrFLnZ9P9HYhEU/ozwy8+o0PNTNuw8yYKq6DI&#10;F9wlKZjdXBUg2LHIC75s2ZrxIOtK/u9Q/wAAAP//AwBQSwECLQAUAAYACAAAACEAtoM4kv4AAADh&#10;AQAAEwAAAAAAAAAAAAAAAAAAAAAAW0NvbnRlbnRfVHlwZXNdLnhtbFBLAQItABQABgAIAAAAIQA4&#10;/SH/1gAAAJQBAAALAAAAAAAAAAAAAAAAAC8BAABfcmVscy8ucmVsc1BLAQItABQABgAIAAAAIQCz&#10;z5WqEgIAACkEAAAOAAAAAAAAAAAAAAAAAC4CAABkcnMvZTJvRG9jLnhtbFBLAQItABQABgAIAAAA&#10;IQBJZvnC3wAAAAsBAAAPAAAAAAAAAAAAAAAAAGwEAABkcnMvZG93bnJldi54bWxQSwUGAAAAAAQA&#10;BADzAAAAeAUAAAAA&#10;" strokecolor="white">
                <v:textbox>
                  <w:txbxContent>
                    <w:p w14:paraId="3EEC9016"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4606460"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50F77C2F"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v:textbox>
              </v:rect>
            </w:pict>
          </mc:Fallback>
        </mc:AlternateContent>
      </w:r>
      <w:r w:rsidRPr="003C642B">
        <w:rPr>
          <w:b/>
          <w:bCs/>
          <w:noProof/>
        </w:rPr>
        <w:drawing>
          <wp:anchor distT="0" distB="0" distL="114300" distR="114300" simplePos="0" relativeHeight="251661312" behindDoc="1" locked="0" layoutInCell="1" allowOverlap="1" wp14:anchorId="1CB13057" wp14:editId="54982D15">
            <wp:simplePos x="0" y="0"/>
            <wp:positionH relativeFrom="column">
              <wp:posOffset>2133600</wp:posOffset>
            </wp:positionH>
            <wp:positionV relativeFrom="paragraph">
              <wp:posOffset>-571500</wp:posOffset>
            </wp:positionV>
            <wp:extent cx="1295400" cy="1089025"/>
            <wp:effectExtent l="0" t="0" r="0" b="0"/>
            <wp:wrapNone/>
            <wp:docPr id="12" name="Picture 12" desc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9B5CF" w14:textId="77777777" w:rsidR="003C642B" w:rsidRPr="003C642B" w:rsidRDefault="003C642B" w:rsidP="003C642B">
      <w:pPr>
        <w:rPr>
          <w:b/>
          <w:bCs/>
        </w:rPr>
      </w:pPr>
    </w:p>
    <w:p w14:paraId="59308B22" w14:textId="77777777" w:rsidR="003C642B" w:rsidRPr="003C642B" w:rsidRDefault="003C642B" w:rsidP="003C642B">
      <w:pPr>
        <w:rPr>
          <w:b/>
          <w:bCs/>
        </w:rPr>
      </w:pPr>
    </w:p>
    <w:tbl>
      <w:tblPr>
        <w:tblpPr w:leftFromText="180" w:rightFromText="180" w:vertAnchor="text" w:horzAnchor="margin" w:tblpXSpec="center" w:tblpY="192"/>
        <w:tblW w:w="10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348"/>
        <w:gridCol w:w="3720"/>
        <w:gridCol w:w="3012"/>
      </w:tblGrid>
      <w:tr w:rsidR="003C642B" w:rsidRPr="003C642B" w14:paraId="7D3AEEAD" w14:textId="77777777" w:rsidTr="00546CD5">
        <w:trPr>
          <w:trHeight w:val="333"/>
        </w:trPr>
        <w:tc>
          <w:tcPr>
            <w:tcW w:w="3348" w:type="dxa"/>
          </w:tcPr>
          <w:p w14:paraId="36567563"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Department:  </w:t>
            </w:r>
          </w:p>
          <w:p w14:paraId="2DE22F3B" w14:textId="77777777" w:rsidR="003C642B" w:rsidRPr="00037722" w:rsidRDefault="00037722" w:rsidP="003C642B">
            <w:pPr>
              <w:rPr>
                <w:rFonts w:ascii="Times New Roman" w:hAnsi="Times New Roman"/>
                <w:b/>
                <w:bCs/>
                <w:rtl/>
                <w:lang w:eastAsia="ar-SA"/>
              </w:rPr>
            </w:pPr>
            <w:r w:rsidRPr="00037722">
              <w:rPr>
                <w:rFonts w:ascii="Times New Roman" w:hAnsi="Times New Roman"/>
                <w:b/>
                <w:bCs/>
                <w:lang w:eastAsia="ar-SA"/>
              </w:rPr>
              <w:t>SE</w:t>
            </w:r>
          </w:p>
        </w:tc>
        <w:tc>
          <w:tcPr>
            <w:tcW w:w="3720" w:type="dxa"/>
          </w:tcPr>
          <w:p w14:paraId="593AC339"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Assignment:</w:t>
            </w:r>
          </w:p>
          <w:p w14:paraId="3E6044EA" w14:textId="77777777" w:rsidR="003C642B" w:rsidRPr="00037722" w:rsidRDefault="003C642B" w:rsidP="003C642B">
            <w:pPr>
              <w:rPr>
                <w:rFonts w:ascii="Times New Roman" w:hAnsi="Times New Roman"/>
                <w:b/>
                <w:bCs/>
                <w:rtl/>
                <w:lang w:eastAsia="ar-SA"/>
              </w:rPr>
            </w:pPr>
            <w:r w:rsidRPr="00037722">
              <w:rPr>
                <w:rFonts w:ascii="Times New Roman" w:hAnsi="Times New Roman"/>
                <w:b/>
                <w:bCs/>
                <w:lang w:eastAsia="ar-SA"/>
              </w:rPr>
              <w:t>#1</w:t>
            </w:r>
          </w:p>
        </w:tc>
        <w:tc>
          <w:tcPr>
            <w:tcW w:w="3012" w:type="dxa"/>
          </w:tcPr>
          <w:p w14:paraId="0E408B5E"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Date: </w:t>
            </w:r>
          </w:p>
          <w:p w14:paraId="5D2F5E21"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25</w:t>
            </w:r>
            <w:r w:rsidR="003C642B" w:rsidRPr="00037722">
              <w:rPr>
                <w:rFonts w:ascii="Times New Roman" w:hAnsi="Times New Roman"/>
                <w:b/>
                <w:bCs/>
                <w:lang w:eastAsia="ar-SA"/>
              </w:rPr>
              <w:t>/</w:t>
            </w:r>
            <w:r>
              <w:rPr>
                <w:rFonts w:ascii="Times New Roman" w:hAnsi="Times New Roman"/>
                <w:b/>
                <w:bCs/>
                <w:lang w:eastAsia="ar-SA"/>
              </w:rPr>
              <w:t>10</w:t>
            </w:r>
            <w:r w:rsidR="003C642B" w:rsidRPr="00037722">
              <w:rPr>
                <w:rFonts w:ascii="Times New Roman" w:hAnsi="Times New Roman"/>
                <w:b/>
                <w:bCs/>
                <w:lang w:eastAsia="ar-SA"/>
              </w:rPr>
              <w:t>/</w:t>
            </w:r>
            <w:r>
              <w:rPr>
                <w:rFonts w:ascii="Times New Roman" w:hAnsi="Times New Roman"/>
                <w:b/>
                <w:bCs/>
                <w:lang w:eastAsia="ar-SA"/>
              </w:rPr>
              <w:t>2023</w:t>
            </w:r>
          </w:p>
        </w:tc>
      </w:tr>
      <w:tr w:rsidR="003C642B" w:rsidRPr="003C642B" w14:paraId="5DD42807" w14:textId="77777777" w:rsidTr="00546CD5">
        <w:tc>
          <w:tcPr>
            <w:tcW w:w="3348" w:type="dxa"/>
          </w:tcPr>
          <w:p w14:paraId="58E3691E"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Semester: </w:t>
            </w:r>
          </w:p>
          <w:p w14:paraId="274490EC" w14:textId="77777777" w:rsidR="003C642B" w:rsidRPr="00037722" w:rsidRDefault="005A6498" w:rsidP="003C642B">
            <w:pPr>
              <w:rPr>
                <w:rFonts w:ascii="Times New Roman" w:hAnsi="Times New Roman"/>
                <w:b/>
                <w:bCs/>
                <w:lang w:eastAsia="ar-SA"/>
              </w:rPr>
            </w:pPr>
            <w:r>
              <w:rPr>
                <w:rFonts w:ascii="Times New Roman" w:hAnsi="Times New Roman"/>
                <w:b/>
                <w:bCs/>
                <w:lang w:eastAsia="ar-SA"/>
              </w:rPr>
              <w:t>first</w:t>
            </w:r>
          </w:p>
        </w:tc>
        <w:tc>
          <w:tcPr>
            <w:tcW w:w="3720" w:type="dxa"/>
          </w:tcPr>
          <w:p w14:paraId="0C786C3A"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Year: </w:t>
            </w:r>
          </w:p>
          <w:p w14:paraId="02DCB348"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2023</w:t>
            </w:r>
            <w:r w:rsidR="003C642B" w:rsidRPr="00037722">
              <w:rPr>
                <w:rFonts w:ascii="Times New Roman" w:hAnsi="Times New Roman"/>
                <w:b/>
                <w:bCs/>
                <w:lang w:eastAsia="ar-SA"/>
              </w:rPr>
              <w:t>/</w:t>
            </w:r>
            <w:r>
              <w:rPr>
                <w:rFonts w:ascii="Times New Roman" w:hAnsi="Times New Roman"/>
                <w:b/>
                <w:bCs/>
                <w:lang w:eastAsia="ar-SA"/>
              </w:rPr>
              <w:t>2024</w:t>
            </w:r>
          </w:p>
        </w:tc>
        <w:tc>
          <w:tcPr>
            <w:tcW w:w="3012" w:type="dxa"/>
          </w:tcPr>
          <w:p w14:paraId="67D68C33"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Instructor </w:t>
            </w:r>
          </w:p>
          <w:p w14:paraId="2CCD5F77" w14:textId="77777777" w:rsidR="003C642B" w:rsidRPr="00037722" w:rsidRDefault="005A6498" w:rsidP="00037722">
            <w:pPr>
              <w:rPr>
                <w:rFonts w:ascii="Times New Roman" w:hAnsi="Times New Roman"/>
                <w:b/>
                <w:bCs/>
                <w:lang w:eastAsia="ar-SA"/>
              </w:rPr>
            </w:pPr>
            <w:r w:rsidRPr="005A6498">
              <w:rPr>
                <w:rFonts w:ascii="Times New Roman" w:hAnsi="Times New Roman"/>
                <w:b/>
                <w:bCs/>
                <w:lang w:eastAsia="ar-SA"/>
              </w:rPr>
              <w:t>Ikhlas AL Mukahel</w:t>
            </w:r>
          </w:p>
        </w:tc>
      </w:tr>
      <w:tr w:rsidR="003C642B" w:rsidRPr="003C642B" w14:paraId="28975330" w14:textId="77777777" w:rsidTr="00546CD5">
        <w:tc>
          <w:tcPr>
            <w:tcW w:w="3348" w:type="dxa"/>
          </w:tcPr>
          <w:p w14:paraId="2F107F8B"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Course No.: </w:t>
            </w:r>
          </w:p>
          <w:p w14:paraId="26F9B9A9" w14:textId="77777777" w:rsidR="003C642B" w:rsidRPr="00037722" w:rsidRDefault="00E864D9" w:rsidP="003E6EFC">
            <w:pPr>
              <w:rPr>
                <w:rFonts w:ascii="Times New Roman" w:hAnsi="Times New Roman"/>
                <w:b/>
                <w:bCs/>
                <w:lang w:eastAsia="ar-SA"/>
              </w:rPr>
            </w:pPr>
            <w:r>
              <w:rPr>
                <w:rFonts w:ascii="Times New Roman" w:hAnsi="Times New Roman"/>
                <w:b/>
                <w:bCs/>
                <w:lang w:eastAsia="ar-SA"/>
              </w:rPr>
              <w:t>6034155</w:t>
            </w:r>
          </w:p>
        </w:tc>
        <w:tc>
          <w:tcPr>
            <w:tcW w:w="3720" w:type="dxa"/>
          </w:tcPr>
          <w:p w14:paraId="55544AC8" w14:textId="77777777" w:rsidR="003C642B" w:rsidRPr="00037722" w:rsidRDefault="003C642B" w:rsidP="003C642B">
            <w:pPr>
              <w:bidi/>
              <w:jc w:val="right"/>
              <w:rPr>
                <w:rFonts w:ascii="Times New Roman" w:hAnsi="Times New Roman"/>
                <w:b/>
                <w:bCs/>
                <w:lang w:eastAsia="ar-SA"/>
              </w:rPr>
            </w:pPr>
            <w:r w:rsidRPr="00037722">
              <w:rPr>
                <w:rFonts w:ascii="Times New Roman" w:hAnsi="Times New Roman"/>
                <w:b/>
                <w:bCs/>
                <w:lang w:eastAsia="ar-SA"/>
              </w:rPr>
              <w:t xml:space="preserve">Course Name:   </w:t>
            </w:r>
          </w:p>
          <w:p w14:paraId="1DC5B1F3" w14:textId="77777777" w:rsidR="003C642B" w:rsidRPr="003E6EFC" w:rsidRDefault="00E864D9" w:rsidP="003E6EFC">
            <w:pPr>
              <w:bidi/>
              <w:jc w:val="right"/>
              <w:rPr>
                <w:rFonts w:ascii="Times New Roman" w:hAnsi="Times New Roman"/>
                <w:b/>
                <w:bCs/>
                <w:rtl/>
                <w:lang w:eastAsia="ar-SA"/>
              </w:rPr>
            </w:pPr>
            <w:r>
              <w:rPr>
                <w:rFonts w:ascii="Times New Roman" w:hAnsi="Times New Roman"/>
                <w:b/>
                <w:bCs/>
                <w:lang w:eastAsia="ar-SA"/>
              </w:rPr>
              <w:t>Software Quality Assurance</w:t>
            </w:r>
          </w:p>
        </w:tc>
        <w:tc>
          <w:tcPr>
            <w:tcW w:w="3012" w:type="dxa"/>
          </w:tcPr>
          <w:p w14:paraId="44488235"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Section: </w:t>
            </w:r>
          </w:p>
          <w:p w14:paraId="2CB7F74F" w14:textId="77777777" w:rsidR="003C642B" w:rsidRPr="00037722" w:rsidRDefault="00037722" w:rsidP="000B3AF4">
            <w:pPr>
              <w:rPr>
                <w:rFonts w:ascii="Times New Roman" w:hAnsi="Times New Roman"/>
                <w:b/>
                <w:bCs/>
                <w:lang w:eastAsia="ar-SA"/>
              </w:rPr>
            </w:pPr>
            <w:r w:rsidRPr="00037722">
              <w:rPr>
                <w:rFonts w:ascii="Times New Roman" w:hAnsi="Times New Roman"/>
                <w:b/>
                <w:bCs/>
                <w:lang w:eastAsia="ar-SA"/>
              </w:rPr>
              <w:t>1</w:t>
            </w:r>
          </w:p>
        </w:tc>
      </w:tr>
      <w:tr w:rsidR="003C642B" w:rsidRPr="003C642B" w14:paraId="7FF71DA8" w14:textId="77777777" w:rsidTr="00546CD5">
        <w:trPr>
          <w:trHeight w:val="908"/>
        </w:trPr>
        <w:tc>
          <w:tcPr>
            <w:tcW w:w="3348" w:type="dxa"/>
          </w:tcPr>
          <w:p w14:paraId="505F28D6"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Student No.:</w:t>
            </w:r>
          </w:p>
          <w:p w14:paraId="6DAE6FC2" w14:textId="620D20EC" w:rsidR="003C642B" w:rsidRPr="00037722" w:rsidRDefault="000B488F" w:rsidP="003C642B">
            <w:pPr>
              <w:rPr>
                <w:rFonts w:ascii="Times New Roman" w:hAnsi="Times New Roman"/>
                <w:b/>
                <w:bCs/>
                <w:lang w:eastAsia="ar-SA"/>
              </w:rPr>
            </w:pPr>
            <w:r>
              <w:rPr>
                <w:rFonts w:ascii="Times New Roman" w:hAnsi="Times New Roman"/>
                <w:b/>
                <w:bCs/>
                <w:lang w:eastAsia="ar-SA"/>
              </w:rPr>
              <w:t>Ad0068</w:t>
            </w:r>
          </w:p>
        </w:tc>
        <w:tc>
          <w:tcPr>
            <w:tcW w:w="3720" w:type="dxa"/>
          </w:tcPr>
          <w:p w14:paraId="58025365" w14:textId="77777777" w:rsidR="003C642B" w:rsidRDefault="003C642B" w:rsidP="003C642B">
            <w:pPr>
              <w:rPr>
                <w:rFonts w:ascii="Times New Roman" w:hAnsi="Times New Roman"/>
                <w:b/>
                <w:bCs/>
                <w:lang w:eastAsia="ar-SA"/>
              </w:rPr>
            </w:pPr>
            <w:r w:rsidRPr="00037722">
              <w:rPr>
                <w:rFonts w:ascii="Times New Roman" w:hAnsi="Times New Roman"/>
                <w:b/>
                <w:bCs/>
                <w:lang w:eastAsia="ar-SA"/>
              </w:rPr>
              <w:t>Student Name:</w:t>
            </w:r>
          </w:p>
          <w:p w14:paraId="6C463583" w14:textId="26C75671" w:rsidR="00DE7B20" w:rsidRPr="00037722" w:rsidRDefault="000B488F" w:rsidP="003C642B">
            <w:pPr>
              <w:rPr>
                <w:rFonts w:ascii="Times New Roman" w:hAnsi="Times New Roman"/>
                <w:b/>
                <w:bCs/>
                <w:rtl/>
                <w:lang w:eastAsia="ar-SA"/>
              </w:rPr>
            </w:pPr>
            <w:r>
              <w:rPr>
                <w:rFonts w:ascii="Times New Roman" w:hAnsi="Times New Roman" w:hint="cs"/>
                <w:b/>
                <w:bCs/>
                <w:rtl/>
                <w:lang w:eastAsia="ar-SA"/>
              </w:rPr>
              <w:t>محمد غسان القنبر</w:t>
            </w:r>
          </w:p>
        </w:tc>
        <w:tc>
          <w:tcPr>
            <w:tcW w:w="3012" w:type="dxa"/>
          </w:tcPr>
          <w:p w14:paraId="5C7FCB0A"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Submission date:</w:t>
            </w:r>
          </w:p>
          <w:p w14:paraId="2D9D2091" w14:textId="77777777" w:rsidR="003C642B" w:rsidRPr="00037722" w:rsidRDefault="003C642B" w:rsidP="00037722">
            <w:pPr>
              <w:rPr>
                <w:rFonts w:ascii="Times New Roman" w:hAnsi="Times New Roman"/>
                <w:b/>
                <w:bCs/>
                <w:rtl/>
                <w:lang w:eastAsia="ar-SA"/>
              </w:rPr>
            </w:pPr>
          </w:p>
        </w:tc>
      </w:tr>
    </w:tbl>
    <w:p w14:paraId="4639C512" w14:textId="77777777" w:rsidR="003C642B" w:rsidRPr="003C642B" w:rsidRDefault="003C642B" w:rsidP="003C642B">
      <w:pPr>
        <w:rPr>
          <w:b/>
          <w:bCs/>
        </w:rPr>
      </w:pPr>
    </w:p>
    <w:tbl>
      <w:tblPr>
        <w:tblpPr w:leftFromText="180" w:rightFromText="180" w:vertAnchor="text" w:horzAnchor="margin" w:tblpXSpec="center" w:tblpY="184"/>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tblGrid>
      <w:tr w:rsidR="003C642B" w:rsidRPr="003C642B" w14:paraId="4A6D1CCF" w14:textId="77777777" w:rsidTr="00546CD5">
        <w:trPr>
          <w:trHeight w:val="278"/>
        </w:trPr>
        <w:tc>
          <w:tcPr>
            <w:tcW w:w="1548" w:type="dxa"/>
            <w:vMerge w:val="restart"/>
            <w:tcBorders>
              <w:top w:val="single" w:sz="12" w:space="0" w:color="auto"/>
              <w:left w:val="single" w:sz="12" w:space="0" w:color="auto"/>
              <w:bottom w:val="single" w:sz="4" w:space="0" w:color="auto"/>
              <w:right w:val="single" w:sz="12" w:space="0" w:color="auto"/>
            </w:tcBorders>
            <w:shd w:val="clear" w:color="auto" w:fill="E6E6E6"/>
            <w:vAlign w:val="center"/>
          </w:tcPr>
          <w:p w14:paraId="314A13F0" w14:textId="77777777" w:rsidR="003C642B" w:rsidRPr="003C642B" w:rsidRDefault="003C642B" w:rsidP="003C642B">
            <w:pPr>
              <w:rPr>
                <w:bCs/>
              </w:rPr>
            </w:pPr>
            <w:r w:rsidRPr="003C642B">
              <w:rPr>
                <w:bCs/>
              </w:rPr>
              <w:t>Question No.</w:t>
            </w:r>
          </w:p>
        </w:tc>
        <w:tc>
          <w:tcPr>
            <w:tcW w:w="2160" w:type="dxa"/>
            <w:gridSpan w:val="2"/>
            <w:tcBorders>
              <w:top w:val="single" w:sz="12" w:space="0" w:color="auto"/>
              <w:left w:val="single" w:sz="12" w:space="0" w:color="auto"/>
              <w:bottom w:val="single" w:sz="4" w:space="0" w:color="auto"/>
              <w:right w:val="single" w:sz="12" w:space="0" w:color="auto"/>
            </w:tcBorders>
            <w:shd w:val="clear" w:color="auto" w:fill="E6E6E6"/>
            <w:vAlign w:val="center"/>
          </w:tcPr>
          <w:p w14:paraId="01EBB436" w14:textId="77777777" w:rsidR="003C642B" w:rsidRPr="003C642B" w:rsidRDefault="003C642B" w:rsidP="003C642B">
            <w:pPr>
              <w:rPr>
                <w:bCs/>
              </w:rPr>
            </w:pPr>
            <w:r w:rsidRPr="003C642B">
              <w:rPr>
                <w:bCs/>
              </w:rPr>
              <w:t>Mark</w:t>
            </w:r>
          </w:p>
        </w:tc>
      </w:tr>
      <w:tr w:rsidR="003C642B" w:rsidRPr="003C642B" w14:paraId="6D8E1FB0" w14:textId="77777777" w:rsidTr="00546CD5">
        <w:trPr>
          <w:trHeight w:val="277"/>
        </w:trPr>
        <w:tc>
          <w:tcPr>
            <w:tcW w:w="1548" w:type="dxa"/>
            <w:vMerge/>
            <w:tcBorders>
              <w:top w:val="single" w:sz="4" w:space="0" w:color="auto"/>
              <w:left w:val="single" w:sz="12" w:space="0" w:color="auto"/>
              <w:bottom w:val="single" w:sz="12" w:space="0" w:color="auto"/>
              <w:right w:val="single" w:sz="12" w:space="0" w:color="auto"/>
            </w:tcBorders>
            <w:shd w:val="clear" w:color="auto" w:fill="E6E6E6"/>
            <w:vAlign w:val="center"/>
          </w:tcPr>
          <w:p w14:paraId="56F71CF3" w14:textId="77777777" w:rsidR="003C642B" w:rsidRPr="003C642B" w:rsidRDefault="003C642B" w:rsidP="003C642B">
            <w:pPr>
              <w:rPr>
                <w:bCs/>
              </w:rPr>
            </w:pP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611E6866" w14:textId="77777777" w:rsidR="003C642B" w:rsidRPr="003C642B" w:rsidRDefault="003C642B" w:rsidP="003C642B">
            <w:pPr>
              <w:rPr>
                <w:bCs/>
              </w:rPr>
            </w:pPr>
            <w:r w:rsidRPr="003C642B">
              <w:rPr>
                <w:bCs/>
              </w:rPr>
              <w:t>Max</w:t>
            </w: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6697EDE4" w14:textId="77777777" w:rsidR="003C642B" w:rsidRPr="003C642B" w:rsidRDefault="003C642B" w:rsidP="003C642B">
            <w:pPr>
              <w:rPr>
                <w:bCs/>
              </w:rPr>
            </w:pPr>
            <w:r w:rsidRPr="003C642B">
              <w:rPr>
                <w:bCs/>
              </w:rPr>
              <w:t>Score</w:t>
            </w:r>
          </w:p>
        </w:tc>
      </w:tr>
      <w:tr w:rsidR="003C642B" w:rsidRPr="003C642B" w14:paraId="7367838A" w14:textId="77777777" w:rsidTr="00546CD5">
        <w:tc>
          <w:tcPr>
            <w:tcW w:w="1548" w:type="dxa"/>
            <w:tcBorders>
              <w:top w:val="single" w:sz="12" w:space="0" w:color="auto"/>
              <w:left w:val="single" w:sz="12" w:space="0" w:color="auto"/>
              <w:bottom w:val="single" w:sz="8" w:space="0" w:color="auto"/>
              <w:right w:val="single" w:sz="12" w:space="0" w:color="auto"/>
            </w:tcBorders>
            <w:vAlign w:val="center"/>
          </w:tcPr>
          <w:p w14:paraId="0062974E" w14:textId="77777777" w:rsidR="003C642B" w:rsidRPr="003C642B" w:rsidRDefault="003C642B" w:rsidP="003C642B">
            <w:pPr>
              <w:rPr>
                <w:bCs/>
                <w:rtl/>
                <w:lang w:bidi="ar-JO"/>
              </w:rPr>
            </w:pPr>
            <w:r w:rsidRPr="003C642B">
              <w:rPr>
                <w:bCs/>
              </w:rPr>
              <w:t>1</w:t>
            </w:r>
          </w:p>
        </w:tc>
        <w:tc>
          <w:tcPr>
            <w:tcW w:w="1080" w:type="dxa"/>
            <w:tcBorders>
              <w:top w:val="single" w:sz="12" w:space="0" w:color="auto"/>
              <w:left w:val="single" w:sz="12" w:space="0" w:color="auto"/>
              <w:bottom w:val="single" w:sz="12" w:space="0" w:color="auto"/>
              <w:right w:val="single" w:sz="8" w:space="0" w:color="auto"/>
            </w:tcBorders>
            <w:shd w:val="clear" w:color="auto" w:fill="E6E6E6"/>
            <w:vAlign w:val="center"/>
          </w:tcPr>
          <w:p w14:paraId="61534242" w14:textId="77777777" w:rsidR="003C642B" w:rsidRPr="003C642B" w:rsidRDefault="005A6498" w:rsidP="003C642B">
            <w:pPr>
              <w:rPr>
                <w:b/>
              </w:rPr>
            </w:pPr>
            <w:r>
              <w:rPr>
                <w:b/>
              </w:rPr>
              <w:t>5</w:t>
            </w:r>
          </w:p>
        </w:tc>
        <w:tc>
          <w:tcPr>
            <w:tcW w:w="1080" w:type="dxa"/>
            <w:tcBorders>
              <w:top w:val="single" w:sz="12" w:space="0" w:color="auto"/>
              <w:left w:val="single" w:sz="8" w:space="0" w:color="auto"/>
              <w:bottom w:val="single" w:sz="12" w:space="0" w:color="auto"/>
              <w:right w:val="single" w:sz="12" w:space="0" w:color="auto"/>
            </w:tcBorders>
            <w:shd w:val="clear" w:color="auto" w:fill="FFFFFF"/>
          </w:tcPr>
          <w:p w14:paraId="5221BD49" w14:textId="77777777" w:rsidR="003C642B" w:rsidRPr="00E3276C" w:rsidRDefault="003C642B" w:rsidP="003C642B">
            <w:pPr>
              <w:rPr>
                <w:bCs/>
                <w:color w:val="FF0000"/>
              </w:rPr>
            </w:pPr>
          </w:p>
        </w:tc>
      </w:tr>
      <w:tr w:rsidR="003C642B" w:rsidRPr="003C642B" w14:paraId="0E426560"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652E4628" w14:textId="77777777" w:rsidR="003C642B" w:rsidRPr="003C642B" w:rsidRDefault="005A6498" w:rsidP="003C642B">
            <w:pPr>
              <w:rPr>
                <w:bCs/>
              </w:rPr>
            </w:pPr>
            <w:r>
              <w:rPr>
                <w:bCs/>
              </w:rPr>
              <w:t>2</w:t>
            </w:r>
          </w:p>
          <w:p w14:paraId="3B4664A4" w14:textId="77777777" w:rsidR="003C642B" w:rsidRPr="003C642B" w:rsidRDefault="003C642B" w:rsidP="005A6498">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168FC7F0" w14:textId="77777777" w:rsidR="003C642B" w:rsidRPr="003C642B" w:rsidRDefault="005A6498" w:rsidP="003C642B">
            <w:pPr>
              <w:rPr>
                <w:b/>
                <w:rtl/>
                <w:lang w:eastAsia="ar-SA"/>
              </w:rPr>
            </w:pPr>
            <w:r>
              <w:rPr>
                <w:b/>
                <w:lang w:eastAsia="ar-SA"/>
              </w:rPr>
              <w:t>5</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24F60C4B" w14:textId="77777777" w:rsidR="003C642B" w:rsidRPr="00E3276C" w:rsidRDefault="003C642B" w:rsidP="003C642B">
            <w:pPr>
              <w:rPr>
                <w:bCs/>
                <w:color w:val="FF0000"/>
                <w:rtl/>
                <w:lang w:eastAsia="ar-SA"/>
              </w:rPr>
            </w:pPr>
          </w:p>
        </w:tc>
      </w:tr>
      <w:tr w:rsidR="005A6498" w:rsidRPr="003C642B" w14:paraId="6B3ED47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2437DC55" w14:textId="77777777" w:rsidR="005A6498" w:rsidRPr="003C642B" w:rsidRDefault="005A6498" w:rsidP="005A6498">
            <w:pPr>
              <w:rPr>
                <w:b/>
              </w:rPr>
            </w:pPr>
            <w:r w:rsidRPr="003C642B">
              <w:rPr>
                <w:b/>
              </w:rPr>
              <w:t>Total Mark</w:t>
            </w:r>
          </w:p>
          <w:p w14:paraId="0E0C7529" w14:textId="77777777" w:rsidR="005A6498" w:rsidRPr="003C642B" w:rsidRDefault="005A6498" w:rsidP="003C642B">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0EF755ED" w14:textId="77777777" w:rsidR="005A6498" w:rsidRDefault="005A6498" w:rsidP="003C642B">
            <w:pPr>
              <w:rPr>
                <w:b/>
              </w:rPr>
            </w:pPr>
            <w:r>
              <w:rPr>
                <w:b/>
              </w:rPr>
              <w:t>10</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41A82922" w14:textId="77777777" w:rsidR="005A6498" w:rsidRPr="00E3276C" w:rsidRDefault="005A6498" w:rsidP="003C642B">
            <w:pPr>
              <w:rPr>
                <w:bCs/>
                <w:color w:val="FF0000"/>
                <w:rtl/>
                <w:lang w:eastAsia="ar-SA"/>
              </w:rPr>
            </w:pPr>
          </w:p>
        </w:tc>
      </w:tr>
    </w:tbl>
    <w:p w14:paraId="646AC920" w14:textId="77777777" w:rsidR="003C642B" w:rsidRPr="003C642B" w:rsidRDefault="003C642B" w:rsidP="003C642B">
      <w:pPr>
        <w:rPr>
          <w:b/>
          <w:bCs/>
        </w:rPr>
      </w:pPr>
    </w:p>
    <w:p w14:paraId="6FB2CB6E" w14:textId="77777777" w:rsidR="003C642B" w:rsidRPr="003C642B" w:rsidRDefault="003C642B" w:rsidP="003C642B">
      <w:pPr>
        <w:rPr>
          <w:b/>
          <w:bCs/>
        </w:rPr>
      </w:pPr>
    </w:p>
    <w:p w14:paraId="39333000" w14:textId="77777777" w:rsidR="003C642B" w:rsidRPr="003C642B" w:rsidRDefault="003C642B" w:rsidP="003C642B">
      <w:pPr>
        <w:rPr>
          <w:b/>
          <w:bCs/>
        </w:rPr>
      </w:pPr>
    </w:p>
    <w:p w14:paraId="7BC53F59" w14:textId="77777777" w:rsidR="003C642B" w:rsidRPr="003C642B" w:rsidRDefault="003C642B" w:rsidP="003C642B">
      <w:pPr>
        <w:rPr>
          <w:b/>
          <w:bCs/>
        </w:rPr>
      </w:pPr>
    </w:p>
    <w:p w14:paraId="591C20E2" w14:textId="77777777" w:rsidR="003C642B" w:rsidRPr="003C642B" w:rsidRDefault="003C642B" w:rsidP="003C642B">
      <w:pPr>
        <w:rPr>
          <w:b/>
          <w:bCs/>
        </w:rPr>
      </w:pPr>
    </w:p>
    <w:p w14:paraId="27265924" w14:textId="77777777" w:rsidR="003C642B" w:rsidRPr="003C642B" w:rsidRDefault="003C642B" w:rsidP="003C642B">
      <w:pPr>
        <w:rPr>
          <w:b/>
          <w:bCs/>
        </w:rPr>
      </w:pPr>
    </w:p>
    <w:p w14:paraId="05368828" w14:textId="77777777" w:rsidR="003C642B" w:rsidRPr="003C642B" w:rsidRDefault="003C642B" w:rsidP="003C642B">
      <w:pPr>
        <w:rPr>
          <w:b/>
          <w:bCs/>
        </w:rPr>
      </w:pPr>
    </w:p>
    <w:p w14:paraId="1812245A" w14:textId="77777777" w:rsidR="003C642B" w:rsidRPr="003C642B" w:rsidRDefault="003C642B" w:rsidP="003C642B">
      <w:pPr>
        <w:rPr>
          <w:b/>
          <w:bCs/>
        </w:rPr>
      </w:pPr>
    </w:p>
    <w:p w14:paraId="0B093E8E" w14:textId="77777777" w:rsidR="003C642B" w:rsidRPr="003C642B" w:rsidRDefault="003C642B" w:rsidP="003C642B">
      <w:pPr>
        <w:rPr>
          <w:b/>
          <w:bCs/>
        </w:rPr>
      </w:pPr>
    </w:p>
    <w:p w14:paraId="7CB1875A" w14:textId="77777777" w:rsidR="003C642B" w:rsidRPr="003C642B" w:rsidRDefault="003C642B" w:rsidP="003C642B">
      <w:pPr>
        <w:rPr>
          <w:b/>
          <w:bCs/>
        </w:rPr>
      </w:pPr>
    </w:p>
    <w:p w14:paraId="41A2899F" w14:textId="77777777" w:rsidR="003C642B" w:rsidRPr="003C642B" w:rsidRDefault="003C642B" w:rsidP="003C642B">
      <w:pPr>
        <w:rPr>
          <w:b/>
          <w:bCs/>
        </w:rPr>
      </w:pPr>
    </w:p>
    <w:p w14:paraId="13867168" w14:textId="77777777" w:rsidR="003C642B" w:rsidRPr="003C642B" w:rsidRDefault="003C642B" w:rsidP="003C642B">
      <w:pPr>
        <w:rPr>
          <w:b/>
          <w:bCs/>
        </w:rPr>
      </w:pPr>
    </w:p>
    <w:p w14:paraId="27B951B0" w14:textId="77777777" w:rsidR="003C642B" w:rsidRPr="003C642B" w:rsidRDefault="003C642B" w:rsidP="003C642B">
      <w:pPr>
        <w:rPr>
          <w:b/>
          <w:bCs/>
        </w:rPr>
      </w:pPr>
    </w:p>
    <w:p w14:paraId="0B7F9B8A" w14:textId="77777777" w:rsidR="003C642B" w:rsidRPr="003C642B" w:rsidRDefault="003C642B" w:rsidP="003C642B">
      <w:pPr>
        <w:rPr>
          <w:b/>
          <w:bCs/>
        </w:rPr>
      </w:pPr>
    </w:p>
    <w:p w14:paraId="397EC55D" w14:textId="77777777" w:rsidR="003C642B" w:rsidRPr="003C642B" w:rsidRDefault="003C642B" w:rsidP="003C642B">
      <w:pPr>
        <w:rPr>
          <w:b/>
          <w:bCs/>
        </w:rPr>
      </w:pPr>
    </w:p>
    <w:p w14:paraId="2544F713" w14:textId="77777777" w:rsidR="00B40906" w:rsidRDefault="00B40906" w:rsidP="00E864D9">
      <w:pPr>
        <w:jc w:val="both"/>
        <w:rPr>
          <w:rFonts w:ascii="Arial" w:hAnsi="Arial" w:cs="Arial"/>
          <w:color w:val="111111"/>
          <w:shd w:val="clear" w:color="auto" w:fill="FFFFFF"/>
        </w:rPr>
      </w:pPr>
    </w:p>
    <w:p w14:paraId="61C756D0" w14:textId="77777777" w:rsidR="00B40906" w:rsidRPr="00B40906" w:rsidRDefault="00B40906" w:rsidP="00E864D9">
      <w:pPr>
        <w:jc w:val="both"/>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0906">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Activity 1: </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 Errors.</w:t>
      </w:r>
    </w:p>
    <w:p w14:paraId="375A4B45" w14:textId="77777777" w:rsidR="00B40906" w:rsidRDefault="00B40906" w:rsidP="00E864D9">
      <w:pPr>
        <w:jc w:val="both"/>
        <w:rPr>
          <w:rFonts w:ascii="Arial" w:hAnsi="Arial" w:cs="Arial"/>
          <w:color w:val="111111"/>
          <w:shd w:val="clear" w:color="auto" w:fill="FFFFFF"/>
        </w:rPr>
      </w:pPr>
      <w:r>
        <w:rPr>
          <w:noProof/>
        </w:rPr>
        <w:drawing>
          <wp:inline distT="0" distB="0" distL="0" distR="0" wp14:anchorId="6D06504C" wp14:editId="2643735D">
            <wp:extent cx="5133975" cy="2571750"/>
            <wp:effectExtent l="133350" t="133350" r="1428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571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066A83" w14:textId="77777777" w:rsidR="00582630" w:rsidRDefault="009E2279" w:rsidP="00E864D9">
      <w:pPr>
        <w:jc w:val="both"/>
        <w:rPr>
          <w:rFonts w:ascii="Arial" w:hAnsi="Arial" w:cs="Arial"/>
          <w:color w:val="111111"/>
          <w:shd w:val="clear" w:color="auto" w:fill="FFFFFF"/>
        </w:rPr>
      </w:pPr>
      <w:r w:rsidRPr="00E864D9">
        <w:rPr>
          <w:rFonts w:ascii="Arial" w:hAnsi="Arial" w:cs="Arial"/>
          <w:color w:val="111111"/>
          <w:shd w:val="clear" w:color="auto" w:fill="FFFFFF"/>
        </w:rPr>
        <w:t>As software errors are the cause of poor software quality, it is important to investigate the causes of these errors in order to prevent them. A software error can be “code error”, a “procedure error”, a “documentation error”, or a “software data error”</w:t>
      </w:r>
      <w:r w:rsidR="00E864D9">
        <w:rPr>
          <w:rFonts w:ascii="Arial" w:hAnsi="Arial" w:cs="Arial"/>
          <w:color w:val="111111"/>
          <w:shd w:val="clear" w:color="auto" w:fill="FFFFFF"/>
        </w:rPr>
        <w:t>.</w:t>
      </w:r>
    </w:p>
    <w:p w14:paraId="7730F243" w14:textId="77777777" w:rsidR="00E864D9" w:rsidRDefault="009E2279" w:rsidP="00B40906">
      <w:pPr>
        <w:jc w:val="both"/>
        <w:rPr>
          <w:rFonts w:ascii="Arial" w:hAnsi="Arial" w:cs="Arial"/>
          <w:color w:val="111111"/>
          <w:shd w:val="clear" w:color="auto" w:fill="FFFFFF"/>
        </w:rPr>
      </w:pPr>
      <w:r>
        <w:rPr>
          <w:rFonts w:ascii="Arial" w:hAnsi="Arial" w:cs="Arial"/>
          <w:color w:val="111111"/>
          <w:shd w:val="clear" w:color="auto" w:fill="FFFFFF"/>
        </w:rPr>
        <w:t xml:space="preserve"> Based on the above, please </w:t>
      </w:r>
      <w:proofErr w:type="spellStart"/>
      <w:r w:rsidR="00B40906">
        <w:rPr>
          <w:rFonts w:ascii="Arial" w:hAnsi="Arial" w:cs="Arial"/>
          <w:color w:val="111111"/>
          <w:shd w:val="clear" w:color="auto" w:fill="FFFFFF"/>
        </w:rPr>
        <w:t>dicuss</w:t>
      </w:r>
      <w:proofErr w:type="spellEnd"/>
      <w:r w:rsidR="00B40906">
        <w:rPr>
          <w:rFonts w:ascii="Arial" w:hAnsi="Arial" w:cs="Arial"/>
          <w:color w:val="111111"/>
          <w:shd w:val="clear" w:color="auto" w:fill="FFFFFF"/>
        </w:rPr>
        <w:t xml:space="preserve"> the following example:-</w:t>
      </w:r>
    </w:p>
    <w:p w14:paraId="4A963ECE" w14:textId="77777777" w:rsidR="00D719F4" w:rsidRDefault="00B40906" w:rsidP="00B40906">
      <w:pPr>
        <w:jc w:val="both"/>
        <w:rPr>
          <w:rFonts w:ascii="Arial" w:hAnsi="Arial" w:cs="Arial"/>
          <w:b/>
          <w:bCs/>
          <w:color w:val="111111"/>
          <w:sz w:val="24"/>
          <w:szCs w:val="24"/>
          <w:shd w:val="clear" w:color="auto" w:fill="FFFFFF"/>
        </w:rPr>
      </w:pPr>
      <w:r w:rsidRPr="00B40906">
        <w:rPr>
          <w:rFonts w:ascii="Arial" w:hAnsi="Arial" w:cs="Arial"/>
          <w:b/>
          <w:bCs/>
          <w:color w:val="111111"/>
          <w:sz w:val="24"/>
          <w:szCs w:val="24"/>
          <w:shd w:val="clear" w:color="auto" w:fill="FFFFFF"/>
        </w:rPr>
        <w:t>Example 1: The “Pharm-Plus” software package</w:t>
      </w:r>
      <w:r w:rsidR="00D719F4">
        <w:rPr>
          <w:rFonts w:ascii="Arial" w:hAnsi="Arial" w:cs="Arial"/>
          <w:b/>
          <w:bCs/>
          <w:color w:val="111111"/>
          <w:sz w:val="24"/>
          <w:szCs w:val="24"/>
          <w:shd w:val="clear" w:color="auto" w:fill="FFFFFF"/>
        </w:rPr>
        <w:t xml:space="preserve">        </w:t>
      </w:r>
    </w:p>
    <w:p w14:paraId="2BCAE9E7" w14:textId="02FF4B71" w:rsidR="00B40906" w:rsidRPr="00B40906" w:rsidRDefault="00D719F4" w:rsidP="00D719F4">
      <w:pPr>
        <w:bidi/>
        <w:jc w:val="both"/>
        <w:rPr>
          <w:rFonts w:ascii="Arial" w:hAnsi="Arial" w:cs="Arial"/>
          <w:b/>
          <w:bCs/>
          <w:color w:val="111111"/>
          <w:sz w:val="24"/>
          <w:szCs w:val="24"/>
          <w:shd w:val="clear" w:color="auto" w:fill="FFFFFF"/>
        </w:rPr>
      </w:pPr>
      <w:r w:rsidRPr="00D719F4">
        <w:rPr>
          <w:rFonts w:ascii="Arial" w:hAnsi="Arial" w:cs="Arial"/>
          <w:b/>
          <w:bCs/>
          <w:color w:val="111111"/>
          <w:sz w:val="24"/>
          <w:szCs w:val="24"/>
          <w:shd w:val="clear" w:color="auto" w:fill="FFFFFF"/>
          <w:rtl/>
        </w:rPr>
        <w:t>مثال 1: حزمة البرامج</w:t>
      </w:r>
      <w:r w:rsidRPr="00D719F4">
        <w:rPr>
          <w:rFonts w:ascii="Arial" w:hAnsi="Arial" w:cs="Arial"/>
          <w:b/>
          <w:bCs/>
          <w:color w:val="111111"/>
          <w:sz w:val="24"/>
          <w:szCs w:val="24"/>
          <w:shd w:val="clear" w:color="auto" w:fill="FFFFFF"/>
        </w:rPr>
        <w:t xml:space="preserve"> "Pharm-Plus"</w:t>
      </w:r>
      <w:r>
        <w:rPr>
          <w:rFonts w:ascii="Arial" w:hAnsi="Arial" w:cs="Arial"/>
          <w:b/>
          <w:bCs/>
          <w:color w:val="111111"/>
          <w:sz w:val="24"/>
          <w:szCs w:val="24"/>
          <w:shd w:val="clear" w:color="auto" w:fill="FFFFFF"/>
        </w:rPr>
        <w:t xml:space="preserve">    </w:t>
      </w:r>
    </w:p>
    <w:p w14:paraId="227C1C9C" w14:textId="77777777" w:rsidR="00B40906" w:rsidRDefault="00B40906" w:rsidP="00B40906">
      <w:pPr>
        <w:jc w:val="both"/>
        <w:rPr>
          <w:rFonts w:ascii="Arial" w:hAnsi="Arial" w:cs="Arial"/>
          <w:color w:val="111111"/>
          <w:shd w:val="clear" w:color="auto" w:fill="FFFFFF"/>
        </w:rPr>
      </w:pPr>
      <w:r w:rsidRPr="00B40906">
        <w:rPr>
          <w:rFonts w:ascii="Arial" w:hAnsi="Arial" w:cs="Arial"/>
          <w:b/>
          <w:bCs/>
          <w:color w:val="FF0000"/>
          <w:shd w:val="clear" w:color="auto" w:fill="FFFFFF"/>
        </w:rPr>
        <w:t>“Pharm-Plus”</w:t>
      </w:r>
      <w:r w:rsidRPr="00B40906">
        <w:rPr>
          <w:rFonts w:ascii="Arial" w:hAnsi="Arial" w:cs="Arial"/>
          <w:color w:val="111111"/>
          <w:shd w:val="clear" w:color="auto" w:fill="FFFFFF"/>
        </w:rPr>
        <w:t>, a software package developed for the operations required of</w:t>
      </w:r>
      <w:r>
        <w:rPr>
          <w:rFonts w:ascii="Arial" w:hAnsi="Arial" w:cs="Arial"/>
          <w:color w:val="111111"/>
          <w:shd w:val="clear" w:color="auto" w:fill="FFFFFF"/>
        </w:rPr>
        <w:t xml:space="preserve"> </w:t>
      </w:r>
      <w:r w:rsidRPr="00B40906">
        <w:rPr>
          <w:rFonts w:ascii="Arial" w:hAnsi="Arial" w:cs="Arial"/>
          <w:color w:val="111111"/>
          <w:shd w:val="clear" w:color="auto" w:fill="FFFFFF"/>
        </w:rPr>
        <w:t>a pharmacy chain, included several software faults, such as the following:</w:t>
      </w:r>
    </w:p>
    <w:p w14:paraId="27540C1A" w14:textId="540862D8" w:rsidR="00D719F4" w:rsidRPr="00B40906" w:rsidRDefault="00D719F4" w:rsidP="00D719F4">
      <w:pPr>
        <w:bidi/>
        <w:jc w:val="both"/>
        <w:rPr>
          <w:rFonts w:ascii="Arial" w:hAnsi="Arial" w:cs="Arial" w:hint="cs"/>
          <w:color w:val="111111"/>
          <w:shd w:val="clear" w:color="auto" w:fill="FFFFFF"/>
          <w:rtl/>
        </w:rPr>
      </w:pPr>
      <w:r w:rsidRPr="00D719F4">
        <w:rPr>
          <w:rFonts w:ascii="Arial" w:hAnsi="Arial" w:cs="Arial"/>
          <w:b/>
          <w:bCs/>
          <w:color w:val="FF0000"/>
          <w:shd w:val="clear" w:color="auto" w:fill="FFFFFF"/>
        </w:rPr>
        <w:t>"Pharm-Plus"</w:t>
      </w:r>
      <w:r w:rsidRPr="00D719F4">
        <w:rPr>
          <w:rFonts w:ascii="Arial" w:hAnsi="Arial" w:cs="Arial"/>
          <w:color w:val="111111"/>
          <w:shd w:val="clear" w:color="auto" w:fill="FFFFFF"/>
          <w:rtl/>
        </w:rPr>
        <w:t>، وهي حزمة برمجية تم تطويرها للعمليات المطلوبة لسلسلة الصيدليات، تضمنت عدة أخطاء برمجية، مثل ما يلي</w:t>
      </w:r>
      <w:r w:rsidRPr="00D719F4">
        <w:rPr>
          <w:rFonts w:ascii="Arial" w:hAnsi="Arial" w:cs="Arial"/>
          <w:color w:val="111111"/>
          <w:shd w:val="clear" w:color="auto" w:fill="FFFFFF"/>
        </w:rPr>
        <w:t>:</w:t>
      </w:r>
    </w:p>
    <w:p w14:paraId="262A3C17" w14:textId="5C8708ED" w:rsidR="000B488F" w:rsidRDefault="00B40906" w:rsidP="000B488F">
      <w:pPr>
        <w:jc w:val="both"/>
        <w:rPr>
          <w:rFonts w:ascii="Arial" w:hAnsi="Arial" w:cs="Arial"/>
          <w:color w:val="111111"/>
          <w:shd w:val="clear" w:color="auto" w:fill="FFFFFF"/>
        </w:rPr>
      </w:pPr>
      <w:r w:rsidRPr="00B40906">
        <w:rPr>
          <w:rFonts w:ascii="Arial" w:hAnsi="Arial" w:cs="Arial"/>
          <w:color w:val="111111"/>
          <w:shd w:val="clear" w:color="auto" w:fill="FFFFFF"/>
        </w:rPr>
        <w:t>(a) The chain introduced a software requirement to avoid the current sale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of goods to customers whose total debts will exceed $200 upon completion</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of the current sale. Unfortunately, the programmer erroneously</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put the limit at $500, a clear software fault. However, a software failure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never occurred as the chain’s pharmacies do not offer credit to their customers,</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that is, sales are cash sales or credit card sales.</w:t>
      </w:r>
    </w:p>
    <w:p w14:paraId="0082BD72" w14:textId="202CA046" w:rsidR="00D719F4" w:rsidRDefault="00D719F4" w:rsidP="00D719F4">
      <w:pPr>
        <w:bidi/>
        <w:jc w:val="both"/>
        <w:rPr>
          <w:rFonts w:ascii="Arial" w:hAnsi="Arial" w:cs="Arial" w:hint="cs"/>
          <w:color w:val="111111"/>
          <w:shd w:val="clear" w:color="auto" w:fill="FFFFFF"/>
          <w:rtl/>
        </w:rPr>
      </w:pPr>
      <w:r w:rsidRPr="00D719F4">
        <w:rPr>
          <w:rFonts w:ascii="Arial" w:hAnsi="Arial" w:cs="Arial"/>
          <w:color w:val="111111"/>
          <w:shd w:val="clear" w:color="auto" w:fill="FFFFFF"/>
          <w:rtl/>
        </w:rPr>
        <w:t>(أ) قدمت السلسلة متطلبات برمجية لتجنب البيع الحالي للسلع للعملاء الذين سيتجاوز إجمالي ديونهم 200 دولار عند إتمام البيع الحالي. لسوء الحظ، وضع المبرمج الحد الأقصى بشكل خاطئ عند 500 دولار، وهو خطأ برمجي واضح. ومع ذلك، لم يحدث فشل برمجي أبدًا لأن صيدليات السلسلة لا تقدم ائتمانًا لعملائها، أي أن المبيعات عبارة عن مبيعات نقدية أو مبيعات بطاقات الائتمان</w:t>
      </w:r>
      <w:r w:rsidRPr="00D719F4">
        <w:rPr>
          <w:rFonts w:ascii="Arial" w:hAnsi="Arial" w:cs="Arial"/>
          <w:color w:val="111111"/>
          <w:shd w:val="clear" w:color="auto" w:fill="FFFFFF"/>
        </w:rPr>
        <w:t>.</w:t>
      </w:r>
    </w:p>
    <w:p w14:paraId="793011D7" w14:textId="60178F4E" w:rsidR="000B488F" w:rsidRDefault="000B488F" w:rsidP="000B488F">
      <w:pPr>
        <w:pStyle w:val="a3"/>
        <w:numPr>
          <w:ilvl w:val="0"/>
          <w:numId w:val="14"/>
        </w:numPr>
        <w:jc w:val="both"/>
        <w:rPr>
          <w:rFonts w:ascii="Arial" w:hAnsi="Arial" w:cs="Arial"/>
          <w:color w:val="111111"/>
          <w:shd w:val="clear" w:color="auto" w:fill="FFFFFF"/>
          <w:lang w:bidi="ar-JO"/>
        </w:rPr>
      </w:pPr>
      <w:r>
        <w:rPr>
          <w:rFonts w:ascii="Arial" w:hAnsi="Arial" w:cs="Arial"/>
          <w:color w:val="111111"/>
          <w:shd w:val="clear" w:color="auto" w:fill="FFFFFF"/>
        </w:rPr>
        <w:t>"</w:t>
      </w:r>
      <w:r w:rsidRPr="000B488F">
        <w:rPr>
          <w:rFonts w:ascii="Arial" w:hAnsi="Arial" w:cs="Arial"/>
          <w:b/>
          <w:bCs/>
          <w:color w:val="111111"/>
          <w:shd w:val="clear" w:color="auto" w:fill="FFFFFF"/>
          <w:lang w:val="en-GB" w:bidi="ar-JO"/>
        </w:rPr>
        <w:t>Coding errors</w:t>
      </w:r>
      <w:r w:rsidRPr="000B488F">
        <w:rPr>
          <w:rFonts w:ascii="Arial" w:hAnsi="Arial" w:cs="Arial"/>
          <w:color w:val="111111"/>
          <w:shd w:val="clear" w:color="auto" w:fill="FFFFFF"/>
        </w:rPr>
        <w:t>"</w:t>
      </w:r>
      <w:r>
        <w:rPr>
          <w:rFonts w:ascii="Arial" w:hAnsi="Arial" w:cs="Arial"/>
          <w:color w:val="111111"/>
          <w:shd w:val="clear" w:color="auto" w:fill="FFFFFF"/>
        </w:rPr>
        <w:t xml:space="preserve"> : </w:t>
      </w:r>
      <w:r w:rsidRPr="000B488F">
        <w:rPr>
          <w:rFonts w:ascii="Arial" w:hAnsi="Arial" w:cs="Arial"/>
          <w:color w:val="111111"/>
          <w:shd w:val="clear" w:color="auto" w:fill="FFFFFF"/>
        </w:rPr>
        <w:t>Enter $</w:t>
      </w:r>
      <w:r>
        <w:rPr>
          <w:rFonts w:ascii="Arial" w:hAnsi="Arial" w:cs="Arial"/>
          <w:color w:val="111111"/>
          <w:shd w:val="clear" w:color="auto" w:fill="FFFFFF"/>
        </w:rPr>
        <w:t>5</w:t>
      </w:r>
      <w:r w:rsidRPr="000B488F">
        <w:rPr>
          <w:rFonts w:ascii="Arial" w:hAnsi="Arial" w:cs="Arial"/>
          <w:color w:val="111111"/>
          <w:shd w:val="clear" w:color="auto" w:fill="FFFFFF"/>
        </w:rPr>
        <w:t xml:space="preserve">00 instead of </w:t>
      </w:r>
      <w:proofErr w:type="gramStart"/>
      <w:r w:rsidRPr="000B488F">
        <w:rPr>
          <w:rFonts w:ascii="Arial" w:hAnsi="Arial" w:cs="Arial"/>
          <w:color w:val="111111"/>
          <w:shd w:val="clear" w:color="auto" w:fill="FFFFFF"/>
        </w:rPr>
        <w:t>$</w:t>
      </w:r>
      <w:r>
        <w:rPr>
          <w:rFonts w:ascii="Arial" w:hAnsi="Arial" w:cs="Arial"/>
          <w:color w:val="111111"/>
          <w:shd w:val="clear" w:color="auto" w:fill="FFFFFF"/>
        </w:rPr>
        <w:t>2</w:t>
      </w:r>
      <w:r w:rsidRPr="000B488F">
        <w:rPr>
          <w:rFonts w:ascii="Arial" w:hAnsi="Arial" w:cs="Arial"/>
          <w:color w:val="111111"/>
          <w:shd w:val="clear" w:color="auto" w:fill="FFFFFF"/>
        </w:rPr>
        <w:t>00</w:t>
      </w:r>
      <w:proofErr w:type="gramEnd"/>
    </w:p>
    <w:p w14:paraId="78D186DB" w14:textId="3FEC53F6" w:rsidR="00D719F4" w:rsidRPr="000B488F" w:rsidRDefault="00D719F4" w:rsidP="00D719F4">
      <w:pPr>
        <w:pStyle w:val="a3"/>
        <w:numPr>
          <w:ilvl w:val="0"/>
          <w:numId w:val="14"/>
        </w:numPr>
        <w:bidi/>
        <w:jc w:val="both"/>
        <w:rPr>
          <w:rFonts w:ascii="Arial" w:hAnsi="Arial" w:cs="Arial"/>
          <w:color w:val="111111"/>
          <w:shd w:val="clear" w:color="auto" w:fill="FFFFFF"/>
          <w:lang w:bidi="ar-JO"/>
        </w:rPr>
      </w:pPr>
      <w:r w:rsidRPr="00D719F4">
        <w:rPr>
          <w:rFonts w:ascii="Arial" w:hAnsi="Arial" w:cs="Arial"/>
          <w:color w:val="111111"/>
          <w:shd w:val="clear" w:color="auto" w:fill="FFFFFF"/>
          <w:lang w:bidi="ar-JO"/>
        </w:rPr>
        <w:t>"</w:t>
      </w:r>
      <w:r w:rsidRPr="00D719F4">
        <w:rPr>
          <w:rFonts w:ascii="Arial" w:hAnsi="Arial" w:cs="Arial"/>
          <w:b/>
          <w:bCs/>
          <w:color w:val="111111"/>
          <w:shd w:val="clear" w:color="auto" w:fill="FFFFFF"/>
          <w:rtl/>
          <w:lang w:val="en-GB" w:bidi="ar-JO"/>
        </w:rPr>
        <w:t>أخطاء الترميز</w:t>
      </w:r>
      <w:r w:rsidRPr="00D719F4">
        <w:rPr>
          <w:rFonts w:ascii="Arial" w:hAnsi="Arial" w:cs="Arial"/>
          <w:color w:val="111111"/>
          <w:shd w:val="clear" w:color="auto" w:fill="FFFFFF"/>
          <w:rtl/>
          <w:lang w:bidi="ar-JO"/>
        </w:rPr>
        <w:t>": أدخل 500 دولار بدلاً من 200 دولار</w:t>
      </w:r>
    </w:p>
    <w:p w14:paraId="6CB38769" w14:textId="77777777" w:rsidR="00B40906" w:rsidRDefault="00B40906" w:rsidP="006859D3">
      <w:pPr>
        <w:jc w:val="both"/>
        <w:rPr>
          <w:rFonts w:ascii="Arial" w:hAnsi="Arial" w:cs="Arial"/>
          <w:color w:val="111111"/>
          <w:shd w:val="clear" w:color="auto" w:fill="FFFFFF"/>
        </w:rPr>
      </w:pPr>
      <w:r w:rsidRPr="00B40906">
        <w:rPr>
          <w:rFonts w:ascii="Arial" w:hAnsi="Arial" w:cs="Arial"/>
          <w:color w:val="111111"/>
          <w:shd w:val="clear" w:color="auto" w:fill="FFFFFF"/>
        </w:rPr>
        <w:t xml:space="preserve">(b) Another requirement introduced was the identification of “super </w:t>
      </w:r>
      <w:proofErr w:type="spellStart"/>
      <w:r w:rsidRPr="00B40906">
        <w:rPr>
          <w:rFonts w:ascii="Arial" w:hAnsi="Arial" w:cs="Arial"/>
          <w:color w:val="111111"/>
          <w:shd w:val="clear" w:color="auto" w:fill="FFFFFF"/>
        </w:rPr>
        <w:t>customers”.These</w:t>
      </w:r>
      <w:proofErr w:type="spellEnd"/>
      <w:r w:rsidRPr="00B40906">
        <w:rPr>
          <w:rFonts w:ascii="Arial" w:hAnsi="Arial" w:cs="Arial"/>
          <w:color w:val="111111"/>
          <w:shd w:val="clear" w:color="auto" w:fill="FFFFFF"/>
        </w:rPr>
        <w:t xml:space="preserve"> were defined as those customers of the pharmacy who</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made a purchase at least once a month, the average value of that purchase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made in the last M months (e.g., 12 months) being more than N</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lastRenderedPageBreak/>
        <w:t>times (e.g., five times) the value of the average customer’s purchase at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pharmacy. It was required that once “super customers” reached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cashier, they would be automatically identified by the cash register.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customers could then be treated accordingly, by receiving a special discount</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or gift, for example.) The software fault (caused by the system</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analyst) was that “super customers” could be identified solely by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value of their current purchase. In other words, customers whose regular</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purchases consisted of only one or two low-cost items could</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mistakenly be identified as “super customers”.</w:t>
      </w:r>
    </w:p>
    <w:p w14:paraId="4EA679D8" w14:textId="13348E99" w:rsidR="00D719F4" w:rsidRDefault="00D719F4" w:rsidP="00D719F4">
      <w:pPr>
        <w:bidi/>
        <w:jc w:val="both"/>
        <w:rPr>
          <w:rFonts w:ascii="Arial" w:hAnsi="Arial" w:cs="Arial" w:hint="cs"/>
          <w:color w:val="111111"/>
          <w:shd w:val="clear" w:color="auto" w:fill="FFFFFF"/>
          <w:rtl/>
        </w:rPr>
      </w:pPr>
      <w:r w:rsidRPr="00D719F4">
        <w:rPr>
          <w:rFonts w:ascii="Arial" w:hAnsi="Arial" w:cs="Arial"/>
          <w:color w:val="111111"/>
          <w:shd w:val="clear" w:color="auto" w:fill="FFFFFF"/>
          <w:rtl/>
        </w:rPr>
        <w:t xml:space="preserve">(ب) تم تقديم مطلب آخر وهو تحديد "العملاء المتميزين". وتم تعريفهم على أنهم عملاء الصيدلية الذين أجروا عملية شراء مرة واحدة على الأقل شهريًا، ومتوسط قيمة عملية الشراء التي تمت في الأشهر </w:t>
      </w:r>
      <w:proofErr w:type="spellStart"/>
      <w:r w:rsidRPr="00D719F4">
        <w:rPr>
          <w:rFonts w:ascii="Arial" w:hAnsi="Arial" w:cs="Arial"/>
          <w:color w:val="111111"/>
          <w:shd w:val="clear" w:color="auto" w:fill="FFFFFF"/>
          <w:rtl/>
        </w:rPr>
        <w:t>الأشهر</w:t>
      </w:r>
      <w:proofErr w:type="spellEnd"/>
      <w:r w:rsidRPr="00D719F4">
        <w:rPr>
          <w:rFonts w:ascii="Arial" w:hAnsi="Arial" w:cs="Arial"/>
          <w:color w:val="111111"/>
          <w:shd w:val="clear" w:color="auto" w:fill="FFFFFF"/>
          <w:rtl/>
        </w:rPr>
        <w:t xml:space="preserve"> الأخيرة (على سبيل المثال، 12 أشهر) أكثر من</w:t>
      </w:r>
      <w:r w:rsidRPr="00D719F4">
        <w:rPr>
          <w:rFonts w:ascii="Arial" w:hAnsi="Arial" w:cs="Arial"/>
          <w:color w:val="111111"/>
          <w:shd w:val="clear" w:color="auto" w:fill="FFFFFF"/>
        </w:rPr>
        <w:t xml:space="preserve"> N </w:t>
      </w:r>
      <w:r w:rsidRPr="00D719F4">
        <w:rPr>
          <w:rFonts w:ascii="Arial" w:hAnsi="Arial" w:cs="Arial"/>
          <w:color w:val="111111"/>
          <w:shd w:val="clear" w:color="auto" w:fill="FFFFFF"/>
          <w:rtl/>
        </w:rPr>
        <w:t>مرة (على سبيل المثال، خمسة أضعاف) قيمة مشتريات العميل العادي من الصيدلية. كان مطلوبًا أنه بمجرد وصول "العملاء المتميزين" إلى أمين الصندوق، سيتم التعرف عليهم تلقائيًا بواسطة ماكينة تسجيل النقد. (ويمكن بعد ذلك معاملة العملاء وفقا لذلك، من خلال الحصول على خصم خاص أو هدية، على سبيل المثال). وكان الخطأ البرمجي (الذي تسبب فيه محلل النظام) هو أنه كان من الممكن تحديد "العملاء المتميزين" فقط من خلال قيمة مشترياتهم الحالية. وبعبارة أخرى، فإن العملاء الذين تتكون مشترياتهم المنتظمة من عنصر واحد أو عنصرين منخفضي التكلفة يمكن تعريفهم عن طريق الخطأ على أنهم "عملاء متميزون</w:t>
      </w:r>
      <w:r w:rsidRPr="00D719F4">
        <w:rPr>
          <w:rFonts w:ascii="Arial" w:hAnsi="Arial" w:cs="Arial"/>
          <w:color w:val="111111"/>
          <w:shd w:val="clear" w:color="auto" w:fill="FFFFFF"/>
        </w:rPr>
        <w:t>".</w:t>
      </w:r>
    </w:p>
    <w:p w14:paraId="4CC451A7" w14:textId="487169EF" w:rsidR="000B488F" w:rsidRDefault="000B488F" w:rsidP="000B488F">
      <w:pPr>
        <w:pStyle w:val="a3"/>
        <w:numPr>
          <w:ilvl w:val="0"/>
          <w:numId w:val="14"/>
        </w:numPr>
        <w:jc w:val="both"/>
        <w:rPr>
          <w:rFonts w:ascii="Arial" w:hAnsi="Arial" w:cs="Arial"/>
          <w:color w:val="111111"/>
          <w:shd w:val="clear" w:color="auto" w:fill="FFFFFF"/>
        </w:rPr>
      </w:pPr>
      <w:r w:rsidRPr="000B488F">
        <w:rPr>
          <w:rFonts w:ascii="Arial" w:hAnsi="Arial" w:cs="Arial"/>
          <w:color w:val="111111"/>
          <w:shd w:val="clear" w:color="auto" w:fill="FFFFFF"/>
        </w:rPr>
        <w:t>"</w:t>
      </w:r>
      <w:proofErr w:type="gramStart"/>
      <w:r w:rsidRPr="000B488F">
        <w:rPr>
          <w:rFonts w:ascii="Arial" w:hAnsi="Arial" w:cs="Arial"/>
          <w:color w:val="111111"/>
          <w:shd w:val="clear" w:color="auto" w:fill="FFFFFF"/>
        </w:rPr>
        <w:t>coding</w:t>
      </w:r>
      <w:proofErr w:type="gramEnd"/>
      <w:r w:rsidRPr="000B488F">
        <w:rPr>
          <w:rFonts w:ascii="Arial" w:hAnsi="Arial" w:cs="Arial"/>
          <w:color w:val="111111"/>
          <w:shd w:val="clear" w:color="auto" w:fill="FFFFFF"/>
        </w:rPr>
        <w:t xml:space="preserve"> error" :The requirement was to identify "super customers" based on certain criteria, including their purchase history. "Super customers" were defined as those who made a purchase at least once a month, with the average value of their purchase in the last M months being more than N times the value of an average customer's purchase.</w:t>
      </w:r>
    </w:p>
    <w:p w14:paraId="051200F3" w14:textId="09CCCB02" w:rsidR="00D719F4" w:rsidRPr="000B488F" w:rsidRDefault="00D719F4" w:rsidP="00D719F4">
      <w:pPr>
        <w:pStyle w:val="a3"/>
        <w:numPr>
          <w:ilvl w:val="0"/>
          <w:numId w:val="14"/>
        </w:numPr>
        <w:bidi/>
        <w:jc w:val="both"/>
        <w:rPr>
          <w:rFonts w:ascii="Arial" w:hAnsi="Arial" w:cs="Arial"/>
          <w:color w:val="111111"/>
          <w:shd w:val="clear" w:color="auto" w:fill="FFFFFF"/>
        </w:rPr>
      </w:pPr>
      <w:r w:rsidRPr="00D719F4">
        <w:rPr>
          <w:rFonts w:ascii="Arial" w:hAnsi="Arial" w:cs="Arial"/>
          <w:color w:val="111111"/>
          <w:shd w:val="clear" w:color="auto" w:fill="FFFFFF"/>
        </w:rPr>
        <w:t>"</w:t>
      </w:r>
      <w:r w:rsidRPr="00D719F4">
        <w:rPr>
          <w:rFonts w:ascii="Arial" w:hAnsi="Arial" w:cs="Arial"/>
          <w:color w:val="111111"/>
          <w:shd w:val="clear" w:color="auto" w:fill="FFFFFF"/>
          <w:rtl/>
        </w:rPr>
        <w:t>خطأ في الترميز": كان الشرط هو تحديد "العملاء المميزين" بناءً على معايير معينة، بما في ذلك تاريخ الشراء الخاص بهم. تم تعريف "العملاء المتميزين" على أنهم أولئك الذين أجروا عملية شراء مرة واحدة على الأقل شهريًا، حيث كان متوسط قيمة مشترياتهم في الأشهر</w:t>
      </w:r>
      <w:r w:rsidRPr="00D719F4">
        <w:rPr>
          <w:rFonts w:ascii="Arial" w:hAnsi="Arial" w:cs="Arial"/>
          <w:color w:val="111111"/>
          <w:shd w:val="clear" w:color="auto" w:fill="FFFFFF"/>
        </w:rPr>
        <w:t xml:space="preserve"> M </w:t>
      </w:r>
      <w:r w:rsidRPr="00D719F4">
        <w:rPr>
          <w:rFonts w:ascii="Arial" w:hAnsi="Arial" w:cs="Arial"/>
          <w:color w:val="111111"/>
          <w:shd w:val="clear" w:color="auto" w:fill="FFFFFF"/>
          <w:rtl/>
        </w:rPr>
        <w:t>الأخيرة أكثر من</w:t>
      </w:r>
      <w:r w:rsidRPr="00D719F4">
        <w:rPr>
          <w:rFonts w:ascii="Arial" w:hAnsi="Arial" w:cs="Arial"/>
          <w:color w:val="111111"/>
          <w:shd w:val="clear" w:color="auto" w:fill="FFFFFF"/>
        </w:rPr>
        <w:t xml:space="preserve"> N </w:t>
      </w:r>
      <w:r w:rsidRPr="00D719F4">
        <w:rPr>
          <w:rFonts w:ascii="Arial" w:hAnsi="Arial" w:cs="Arial"/>
          <w:color w:val="111111"/>
          <w:shd w:val="clear" w:color="auto" w:fill="FFFFFF"/>
          <w:rtl/>
        </w:rPr>
        <w:t>أضعاف قيمة مشتريات العميل العادي</w:t>
      </w:r>
      <w:r w:rsidRPr="00D719F4">
        <w:rPr>
          <w:rFonts w:ascii="Arial" w:hAnsi="Arial" w:cs="Arial"/>
          <w:color w:val="111111"/>
          <w:shd w:val="clear" w:color="auto" w:fill="FFFFFF"/>
        </w:rPr>
        <w:t>.</w:t>
      </w:r>
    </w:p>
    <w:p w14:paraId="3E5EBAFC" w14:textId="77777777" w:rsidR="009E2279" w:rsidRDefault="009E2279" w:rsidP="00E864D9">
      <w:pPr>
        <w:jc w:val="both"/>
        <w:rPr>
          <w:rFonts w:ascii="Arial" w:hAnsi="Arial" w:cs="Arial"/>
          <w:color w:val="111111"/>
          <w:shd w:val="clear" w:color="auto" w:fill="FFFFFF"/>
        </w:rPr>
      </w:pPr>
    </w:p>
    <w:p w14:paraId="5338287E" w14:textId="77777777" w:rsidR="005A6498" w:rsidRDefault="005A6498" w:rsidP="005A6498">
      <w:pPr>
        <w:rPr>
          <w:rFonts w:ascii="Arial" w:hAnsi="Arial" w:cs="Arial"/>
          <w:color w:val="111111"/>
          <w:shd w:val="clear" w:color="auto" w:fill="FFFFFF"/>
        </w:rPr>
      </w:pPr>
    </w:p>
    <w:p w14:paraId="2C764689" w14:textId="77777777" w:rsidR="00CC4B26" w:rsidRDefault="005A6498" w:rsidP="005A6498">
      <w:pPr>
        <w:jc w:val="center"/>
        <w:rPr>
          <w:rFonts w:ascii="Arial" w:hAnsi="Arial" w:cs="Arial"/>
          <w:b/>
          <w:bCs/>
          <w:color w:val="111111"/>
          <w:sz w:val="28"/>
          <w:szCs w:val="28"/>
          <w:shd w:val="clear" w:color="auto" w:fill="FFFFFF"/>
        </w:rPr>
      </w:pPr>
      <w:r w:rsidRPr="005A6498">
        <w:rPr>
          <w:rFonts w:ascii="Arial" w:hAnsi="Arial" w:cs="Arial"/>
          <w:b/>
          <w:bCs/>
          <w:color w:val="111111"/>
          <w:sz w:val="28"/>
          <w:szCs w:val="28"/>
          <w:shd w:val="clear" w:color="auto" w:fill="FFFFFF"/>
        </w:rPr>
        <w:t>Classification of the causes of software errors</w:t>
      </w:r>
    </w:p>
    <w:p w14:paraId="5F18BF4D" w14:textId="047270FC" w:rsidR="00D719F4" w:rsidRDefault="00D719F4" w:rsidP="005A6498">
      <w:pPr>
        <w:jc w:val="center"/>
        <w:rPr>
          <w:rFonts w:ascii="Arial" w:hAnsi="Arial" w:cs="Arial"/>
          <w:b/>
          <w:bCs/>
          <w:color w:val="111111"/>
          <w:sz w:val="28"/>
          <w:szCs w:val="28"/>
          <w:shd w:val="clear" w:color="auto" w:fill="FFFFFF"/>
        </w:rPr>
      </w:pPr>
      <w:r w:rsidRPr="00D719F4">
        <w:rPr>
          <w:rFonts w:ascii="Arial" w:hAnsi="Arial" w:cs="Arial"/>
          <w:b/>
          <w:bCs/>
          <w:color w:val="111111"/>
          <w:sz w:val="28"/>
          <w:szCs w:val="28"/>
          <w:shd w:val="clear" w:color="auto" w:fill="FFFFFF"/>
          <w:rtl/>
        </w:rPr>
        <w:t>تصنيف أسباب الأخطاء البرمجية</w:t>
      </w:r>
    </w:p>
    <w:p w14:paraId="507CCAAA" w14:textId="77777777" w:rsidR="005A6498" w:rsidRDefault="005A6498" w:rsidP="005A6498">
      <w:pPr>
        <w:autoSpaceDE w:val="0"/>
        <w:autoSpaceDN w:val="0"/>
        <w:adjustRightInd w:val="0"/>
        <w:spacing w:after="0" w:line="240" w:lineRule="auto"/>
        <w:jc w:val="both"/>
        <w:rPr>
          <w:rFonts w:ascii="Bodoni MT" w:hAnsi="Bodoni MT" w:cs="Arial"/>
          <w:b/>
          <w:bCs/>
          <w:color w:val="111111"/>
          <w:sz w:val="32"/>
          <w:szCs w:val="32"/>
          <w:shd w:val="clear" w:color="auto" w:fill="FFFFFF"/>
        </w:rPr>
      </w:pPr>
      <w:r>
        <w:rPr>
          <w:rFonts w:ascii="Bodoni MT" w:hAnsi="Bodoni MT" w:cs="Arial"/>
          <w:b/>
          <w:bCs/>
          <w:color w:val="111111"/>
          <w:sz w:val="32"/>
          <w:szCs w:val="32"/>
          <w:shd w:val="clear" w:color="auto" w:fill="FFFFFF"/>
        </w:rPr>
        <w:t xml:space="preserve">Q2: </w:t>
      </w:r>
      <w:r w:rsidRPr="005A6498">
        <w:rPr>
          <w:rFonts w:ascii="Bodoni MT" w:hAnsi="Bodoni MT" w:cs="Arial"/>
          <w:b/>
          <w:bCs/>
          <w:color w:val="111111"/>
          <w:sz w:val="32"/>
          <w:szCs w:val="32"/>
          <w:shd w:val="clear" w:color="auto" w:fill="FFFFFF"/>
        </w:rPr>
        <w:t xml:space="preserve">Classify </w:t>
      </w:r>
      <w:proofErr w:type="gramStart"/>
      <w:r w:rsidRPr="005A6498">
        <w:rPr>
          <w:rFonts w:ascii="Bodoni MT" w:hAnsi="Bodoni MT" w:cs="Arial"/>
          <w:b/>
          <w:bCs/>
          <w:color w:val="111111"/>
          <w:sz w:val="32"/>
          <w:szCs w:val="32"/>
          <w:shd w:val="clear" w:color="auto" w:fill="FFFFFF"/>
        </w:rPr>
        <w:t>this errors</w:t>
      </w:r>
      <w:proofErr w:type="gramEnd"/>
      <w:r w:rsidRPr="005A6498">
        <w:rPr>
          <w:rFonts w:ascii="Bodoni MT" w:hAnsi="Bodoni MT" w:cs="Arial"/>
          <w:b/>
          <w:bCs/>
          <w:color w:val="111111"/>
          <w:sz w:val="32"/>
          <w:szCs w:val="32"/>
          <w:shd w:val="clear" w:color="auto" w:fill="FFFFFF"/>
        </w:rPr>
        <w:t xml:space="preserve"> to The causes of software errors which can be further classified as follows according to the stages of the software development process in which they occur.</w:t>
      </w:r>
    </w:p>
    <w:p w14:paraId="0C4ED194" w14:textId="6DE3CBDB" w:rsidR="00D719F4" w:rsidRDefault="00D719F4" w:rsidP="00D719F4">
      <w:pPr>
        <w:autoSpaceDE w:val="0"/>
        <w:autoSpaceDN w:val="0"/>
        <w:bidi/>
        <w:adjustRightInd w:val="0"/>
        <w:spacing w:after="0" w:line="240" w:lineRule="auto"/>
        <w:jc w:val="both"/>
        <w:rPr>
          <w:rFonts w:ascii="Bodoni MT" w:hAnsi="Bodoni MT" w:cs="Arial" w:hint="cs"/>
          <w:b/>
          <w:bCs/>
          <w:color w:val="111111"/>
          <w:sz w:val="32"/>
          <w:szCs w:val="32"/>
          <w:shd w:val="clear" w:color="auto" w:fill="FFFFFF"/>
          <w:rtl/>
        </w:rPr>
      </w:pPr>
      <w:r w:rsidRPr="00D719F4">
        <w:rPr>
          <w:rFonts w:ascii="Bodoni MT" w:hAnsi="Bodoni MT" w:cs="Arial"/>
          <w:b/>
          <w:bCs/>
          <w:color w:val="111111"/>
          <w:sz w:val="32"/>
          <w:szCs w:val="32"/>
          <w:shd w:val="clear" w:color="auto" w:fill="FFFFFF"/>
          <w:rtl/>
        </w:rPr>
        <w:t>س2: قم بتصنيف هذه الأخطاء إلى أسباب الأخطاء البرمجية والتي يمكن تصنيفها بشكل أكبر على النحو التالي وفقًا لمراحل عملية تطوير البرمجيات التي تحدث فيها</w:t>
      </w:r>
      <w:r w:rsidRPr="00D719F4">
        <w:rPr>
          <w:rFonts w:ascii="Bodoni MT" w:hAnsi="Bodoni MT" w:cs="Arial"/>
          <w:b/>
          <w:bCs/>
          <w:color w:val="111111"/>
          <w:sz w:val="32"/>
          <w:szCs w:val="32"/>
          <w:shd w:val="clear" w:color="auto" w:fill="FFFFFF"/>
        </w:rPr>
        <w:t>.</w:t>
      </w:r>
    </w:p>
    <w:p w14:paraId="5E77ADE1" w14:textId="77777777" w:rsidR="005A6498" w:rsidRDefault="005A6498" w:rsidP="005A6498">
      <w:pPr>
        <w:autoSpaceDE w:val="0"/>
        <w:autoSpaceDN w:val="0"/>
        <w:adjustRightInd w:val="0"/>
        <w:spacing w:after="0" w:line="240" w:lineRule="auto"/>
        <w:jc w:val="both"/>
        <w:rPr>
          <w:rFonts w:ascii="Bodoni MT" w:hAnsi="Bodoni MT" w:cs="Arial"/>
          <w:b/>
          <w:bCs/>
          <w:color w:val="111111"/>
          <w:sz w:val="32"/>
          <w:szCs w:val="32"/>
          <w:shd w:val="clear" w:color="auto" w:fill="FFFFFF"/>
        </w:rPr>
      </w:pPr>
    </w:p>
    <w:p w14:paraId="30566D93" w14:textId="77777777" w:rsidR="005A6498" w:rsidRDefault="005A6498" w:rsidP="005A649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Absence of vital requirements.</w:t>
      </w:r>
    </w:p>
    <w:p w14:paraId="23F4983F" w14:textId="329D0150" w:rsidR="00D719F4" w:rsidRPr="00203443"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tl/>
        </w:rPr>
      </w:pPr>
      <w:r>
        <w:rPr>
          <w:rFonts w:ascii="Bodoni MT" w:hAnsi="Bodoni MT" w:cs="Arial" w:hint="cs"/>
          <w:color w:val="111111"/>
          <w:sz w:val="32"/>
          <w:szCs w:val="32"/>
          <w:shd w:val="clear" w:color="auto" w:fill="FFFFFF"/>
          <w:rtl/>
        </w:rPr>
        <w:t>1.</w:t>
      </w:r>
      <w:r w:rsidRPr="00D719F4">
        <w:rPr>
          <w:rFonts w:ascii="Bodoni MT" w:hAnsi="Bodoni MT" w:cs="Arial"/>
          <w:color w:val="111111"/>
          <w:sz w:val="32"/>
          <w:szCs w:val="32"/>
          <w:shd w:val="clear" w:color="auto" w:fill="FFFFFF"/>
          <w:rtl/>
        </w:rPr>
        <w:t>غياب المتطلبات الحيوية</w:t>
      </w:r>
      <w:r w:rsidRPr="00D719F4">
        <w:rPr>
          <w:rFonts w:ascii="Bodoni MT" w:hAnsi="Bodoni MT" w:cs="Arial"/>
          <w:color w:val="111111"/>
          <w:sz w:val="32"/>
          <w:szCs w:val="32"/>
          <w:shd w:val="clear" w:color="auto" w:fill="FFFFFF"/>
        </w:rPr>
        <w:t>.</w:t>
      </w:r>
    </w:p>
    <w:p w14:paraId="7EB67C43" w14:textId="2D4B1FF3" w:rsidR="005A6498" w:rsidRDefault="00295BE0" w:rsidP="00295BE0">
      <w:pPr>
        <w:pStyle w:val="a3"/>
        <w:numPr>
          <w:ilvl w:val="1"/>
          <w:numId w:val="14"/>
        </w:numPr>
        <w:autoSpaceDE w:val="0"/>
        <w:autoSpaceDN w:val="0"/>
        <w:adjustRightInd w:val="0"/>
        <w:spacing w:line="240" w:lineRule="auto"/>
        <w:jc w:val="both"/>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Faulty requirements definition</w:t>
      </w:r>
    </w:p>
    <w:p w14:paraId="29259A65" w14:textId="0C6F1261" w:rsidR="00D719F4" w:rsidRPr="00203443" w:rsidRDefault="00D719F4" w:rsidP="00D719F4">
      <w:pPr>
        <w:pStyle w:val="a3"/>
        <w:numPr>
          <w:ilvl w:val="1"/>
          <w:numId w:val="14"/>
        </w:numPr>
        <w:autoSpaceDE w:val="0"/>
        <w:autoSpaceDN w:val="0"/>
        <w:bidi/>
        <w:adjustRightInd w:val="0"/>
        <w:spacing w:line="240" w:lineRule="auto"/>
        <w:jc w:val="both"/>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تعريف المتطلبات الخاطئ</w:t>
      </w:r>
    </w:p>
    <w:p w14:paraId="39CA0AB4" w14:textId="77777777" w:rsidR="005A6498" w:rsidRDefault="005A6498" w:rsidP="005A649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lastRenderedPageBreak/>
        <w:t xml:space="preserve">Due to time or budget pressures, the developer decides to omit part of </w:t>
      </w:r>
      <w:proofErr w:type="spellStart"/>
      <w:r w:rsidRPr="00203443">
        <w:rPr>
          <w:rFonts w:ascii="Bodoni MT" w:hAnsi="Bodoni MT" w:cs="Arial"/>
          <w:color w:val="111111"/>
          <w:sz w:val="32"/>
          <w:szCs w:val="32"/>
          <w:shd w:val="clear" w:color="auto" w:fill="FFFFFF"/>
        </w:rPr>
        <w:t>therequired</w:t>
      </w:r>
      <w:proofErr w:type="spellEnd"/>
      <w:r w:rsidRPr="00203443">
        <w:rPr>
          <w:rFonts w:ascii="Bodoni MT" w:hAnsi="Bodoni MT" w:cs="Arial"/>
          <w:color w:val="111111"/>
          <w:sz w:val="32"/>
          <w:szCs w:val="32"/>
          <w:shd w:val="clear" w:color="auto" w:fill="FFFFFF"/>
        </w:rPr>
        <w:t xml:space="preserve"> functions </w:t>
      </w:r>
      <w:proofErr w:type="gramStart"/>
      <w:r w:rsidRPr="00203443">
        <w:rPr>
          <w:rFonts w:ascii="Bodoni MT" w:hAnsi="Bodoni MT" w:cs="Arial"/>
          <w:color w:val="111111"/>
          <w:sz w:val="32"/>
          <w:szCs w:val="32"/>
          <w:shd w:val="clear" w:color="auto" w:fill="FFFFFF"/>
        </w:rPr>
        <w:t>in an attempt to</w:t>
      </w:r>
      <w:proofErr w:type="gramEnd"/>
      <w:r w:rsidRPr="00203443">
        <w:rPr>
          <w:rFonts w:ascii="Bodoni MT" w:hAnsi="Bodoni MT" w:cs="Arial"/>
          <w:color w:val="111111"/>
          <w:sz w:val="32"/>
          <w:szCs w:val="32"/>
          <w:shd w:val="clear" w:color="auto" w:fill="FFFFFF"/>
        </w:rPr>
        <w:t xml:space="preserve"> cope with these pressures. </w:t>
      </w:r>
    </w:p>
    <w:p w14:paraId="07C8646E" w14:textId="76D37194" w:rsidR="00D719F4" w:rsidRPr="00203443"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tl/>
        </w:rPr>
      </w:pPr>
      <w:r>
        <w:rPr>
          <w:rFonts w:ascii="Bodoni MT" w:hAnsi="Bodoni MT" w:cs="Arial" w:hint="cs"/>
          <w:color w:val="111111"/>
          <w:sz w:val="32"/>
          <w:szCs w:val="32"/>
          <w:shd w:val="clear" w:color="auto" w:fill="FFFFFF"/>
          <w:rtl/>
        </w:rPr>
        <w:t>2.</w:t>
      </w:r>
      <w:r w:rsidRPr="00D719F4">
        <w:rPr>
          <w:rFonts w:ascii="Bodoni MT" w:hAnsi="Bodoni MT" w:cs="Arial"/>
          <w:color w:val="111111"/>
          <w:sz w:val="32"/>
          <w:szCs w:val="32"/>
          <w:shd w:val="clear" w:color="auto" w:fill="FFFFFF"/>
        </w:rPr>
        <w:t xml:space="preserve"> </w:t>
      </w:r>
      <w:r w:rsidRPr="00D719F4">
        <w:rPr>
          <w:rFonts w:ascii="Bodoni MT" w:hAnsi="Bodoni MT" w:cs="Arial"/>
          <w:color w:val="111111"/>
          <w:sz w:val="32"/>
          <w:szCs w:val="32"/>
          <w:shd w:val="clear" w:color="auto" w:fill="FFFFFF"/>
          <w:rtl/>
        </w:rPr>
        <w:t>بسبب ضغوط الوقت أو الميزانية، يقرر المطور حذف جزء من الوظائف المطلوبة في محاولة لمواجهة هذه الضغوط</w:t>
      </w:r>
      <w:r w:rsidRPr="00D719F4">
        <w:rPr>
          <w:rFonts w:ascii="Bodoni MT" w:hAnsi="Bodoni MT" w:cs="Arial"/>
          <w:color w:val="111111"/>
          <w:sz w:val="32"/>
          <w:szCs w:val="32"/>
          <w:shd w:val="clear" w:color="auto" w:fill="FFFFFF"/>
        </w:rPr>
        <w:t>.</w:t>
      </w:r>
    </w:p>
    <w:p w14:paraId="170978AE" w14:textId="743E7127" w:rsidR="005A6498" w:rsidRDefault="00295BE0" w:rsidP="00295BE0">
      <w:pPr>
        <w:pStyle w:val="a3"/>
        <w:numPr>
          <w:ilvl w:val="1"/>
          <w:numId w:val="14"/>
        </w:numPr>
        <w:autoSpaceDE w:val="0"/>
        <w:autoSpaceDN w:val="0"/>
        <w:adjustRightInd w:val="0"/>
        <w:spacing w:line="240" w:lineRule="auto"/>
        <w:jc w:val="both"/>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Deliberate deviations from software requirements</w:t>
      </w:r>
    </w:p>
    <w:p w14:paraId="667F5D99" w14:textId="3DD0644B" w:rsidR="00D719F4" w:rsidRPr="00203443" w:rsidRDefault="00D719F4" w:rsidP="00D719F4">
      <w:pPr>
        <w:pStyle w:val="a3"/>
        <w:numPr>
          <w:ilvl w:val="1"/>
          <w:numId w:val="14"/>
        </w:numPr>
        <w:autoSpaceDE w:val="0"/>
        <w:autoSpaceDN w:val="0"/>
        <w:bidi/>
        <w:adjustRightInd w:val="0"/>
        <w:spacing w:line="240" w:lineRule="auto"/>
        <w:jc w:val="both"/>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الانحرافات المتعمدة عن متطلبات البرمجيات</w:t>
      </w:r>
    </w:p>
    <w:p w14:paraId="61676428" w14:textId="77777777" w:rsidR="005A6498" w:rsidRDefault="005A6498" w:rsidP="005A649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Definitions that represent software requirements by means of erroneous algorithms.</w:t>
      </w:r>
    </w:p>
    <w:p w14:paraId="01CD1DC7" w14:textId="0F487F14" w:rsidR="00D719F4" w:rsidRPr="00203443"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tl/>
        </w:rPr>
      </w:pPr>
      <w:r>
        <w:rPr>
          <w:rFonts w:ascii="Bodoni MT" w:hAnsi="Bodoni MT" w:cs="Arial" w:hint="cs"/>
          <w:color w:val="111111"/>
          <w:sz w:val="32"/>
          <w:szCs w:val="32"/>
          <w:shd w:val="clear" w:color="auto" w:fill="FFFFFF"/>
          <w:rtl/>
        </w:rPr>
        <w:t xml:space="preserve">3. </w:t>
      </w:r>
      <w:r w:rsidRPr="00D719F4">
        <w:rPr>
          <w:rFonts w:ascii="Bodoni MT" w:hAnsi="Bodoni MT" w:cs="Arial"/>
          <w:color w:val="111111"/>
          <w:sz w:val="32"/>
          <w:szCs w:val="32"/>
          <w:shd w:val="clear" w:color="auto" w:fill="FFFFFF"/>
          <w:rtl/>
        </w:rPr>
        <w:t>التعريفات التي تمثل المتطلبات البرمجية عن طريق خوارزميات خاطئة.</w:t>
      </w:r>
    </w:p>
    <w:p w14:paraId="567A2E2B" w14:textId="5D0174C8" w:rsidR="005A6498" w:rsidRDefault="00295BE0" w:rsidP="00295BE0">
      <w:pPr>
        <w:pStyle w:val="a3"/>
        <w:numPr>
          <w:ilvl w:val="1"/>
          <w:numId w:val="14"/>
        </w:numPr>
        <w:autoSpaceDE w:val="0"/>
        <w:autoSpaceDN w:val="0"/>
        <w:adjustRightInd w:val="0"/>
        <w:spacing w:line="240" w:lineRule="auto"/>
        <w:jc w:val="both"/>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Logical design errors</w:t>
      </w:r>
    </w:p>
    <w:p w14:paraId="0C2B3DDC" w14:textId="78B1AF2F" w:rsidR="00D719F4" w:rsidRPr="00203443" w:rsidRDefault="00D719F4" w:rsidP="00D719F4">
      <w:pPr>
        <w:pStyle w:val="a3"/>
        <w:numPr>
          <w:ilvl w:val="1"/>
          <w:numId w:val="14"/>
        </w:numPr>
        <w:autoSpaceDE w:val="0"/>
        <w:autoSpaceDN w:val="0"/>
        <w:bidi/>
        <w:adjustRightInd w:val="0"/>
        <w:spacing w:line="240" w:lineRule="auto"/>
        <w:jc w:val="both"/>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أخطاء في التصميم المنطقي</w:t>
      </w:r>
    </w:p>
    <w:p w14:paraId="284A0715" w14:textId="77777777" w:rsidR="00203443" w:rsidRDefault="00203443" w:rsidP="008D04A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Incomplete test plans leave untreated portions of the software or the application functions and states of the system.</w:t>
      </w:r>
    </w:p>
    <w:p w14:paraId="6EBC6FD8" w14:textId="44C48221" w:rsidR="00D719F4" w:rsidRPr="00203443"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tl/>
        </w:rPr>
      </w:pPr>
      <w:r>
        <w:rPr>
          <w:rFonts w:ascii="Bodoni MT" w:hAnsi="Bodoni MT" w:cs="Arial" w:hint="cs"/>
          <w:color w:val="111111"/>
          <w:sz w:val="32"/>
          <w:szCs w:val="32"/>
          <w:shd w:val="clear" w:color="auto" w:fill="FFFFFF"/>
          <w:rtl/>
        </w:rPr>
        <w:t xml:space="preserve">4. </w:t>
      </w:r>
      <w:r w:rsidRPr="00D719F4">
        <w:rPr>
          <w:rFonts w:ascii="Bodoni MT" w:hAnsi="Bodoni MT" w:cs="Arial"/>
          <w:color w:val="111111"/>
          <w:sz w:val="32"/>
          <w:szCs w:val="32"/>
          <w:shd w:val="clear" w:color="auto" w:fill="FFFFFF"/>
          <w:rtl/>
        </w:rPr>
        <w:t>تترك خطط الاختبار غير المكتملة أجزاء من البرنامج أو وظائف التطبيق وحالات النظام دون معالجة</w:t>
      </w:r>
      <w:r w:rsidRPr="00D719F4">
        <w:rPr>
          <w:rFonts w:ascii="Bodoni MT" w:hAnsi="Bodoni MT" w:cs="Arial"/>
          <w:color w:val="111111"/>
          <w:sz w:val="32"/>
          <w:szCs w:val="32"/>
          <w:shd w:val="clear" w:color="auto" w:fill="FFFFFF"/>
        </w:rPr>
        <w:t>.</w:t>
      </w:r>
    </w:p>
    <w:p w14:paraId="3AFE73D7" w14:textId="6F6DF29B" w:rsidR="00203443"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Shortcomings of the testing process</w:t>
      </w:r>
    </w:p>
    <w:p w14:paraId="0297CFEA" w14:textId="50BB7002" w:rsidR="00D719F4" w:rsidRPr="00203443"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عيوب عملية الاختبار</w:t>
      </w:r>
    </w:p>
    <w:p w14:paraId="4EAED652" w14:textId="77777777" w:rsidR="005A6498" w:rsidRDefault="00203443"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 xml:space="preserve"> Failures to document and report detected errors and faults.</w:t>
      </w:r>
    </w:p>
    <w:p w14:paraId="374B8BA4" w14:textId="4609901E" w:rsidR="00D719F4"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tl/>
        </w:rPr>
      </w:pPr>
      <w:r>
        <w:rPr>
          <w:rFonts w:ascii="Bodoni MT" w:hAnsi="Bodoni MT" w:cs="Arial" w:hint="cs"/>
          <w:color w:val="111111"/>
          <w:sz w:val="32"/>
          <w:szCs w:val="32"/>
          <w:shd w:val="clear" w:color="auto" w:fill="FFFFFF"/>
          <w:rtl/>
        </w:rPr>
        <w:t>5.</w:t>
      </w:r>
      <w:r w:rsidRPr="00D719F4">
        <w:rPr>
          <w:rFonts w:ascii="Bodoni MT" w:hAnsi="Bodoni MT" w:cs="Arial"/>
          <w:color w:val="111111"/>
          <w:sz w:val="32"/>
          <w:szCs w:val="32"/>
          <w:shd w:val="clear" w:color="auto" w:fill="FFFFFF"/>
        </w:rPr>
        <w:t xml:space="preserve"> </w:t>
      </w:r>
      <w:r w:rsidRPr="00D719F4">
        <w:rPr>
          <w:rFonts w:ascii="Bodoni MT" w:hAnsi="Bodoni MT" w:cs="Arial"/>
          <w:color w:val="111111"/>
          <w:sz w:val="32"/>
          <w:szCs w:val="32"/>
          <w:shd w:val="clear" w:color="auto" w:fill="FFFFFF"/>
          <w:rtl/>
        </w:rPr>
        <w:t>الفشل في توثيق الأخطاء والأخطاء المكتشفة والإبلاغ عنها</w:t>
      </w:r>
      <w:r w:rsidRPr="00D719F4">
        <w:rPr>
          <w:rFonts w:ascii="Bodoni MT" w:hAnsi="Bodoni MT" w:cs="Arial"/>
          <w:color w:val="111111"/>
          <w:sz w:val="32"/>
          <w:szCs w:val="32"/>
          <w:shd w:val="clear" w:color="auto" w:fill="FFFFFF"/>
        </w:rPr>
        <w:t>.</w:t>
      </w:r>
    </w:p>
    <w:p w14:paraId="2460F21D" w14:textId="6A8CEC99" w:rsidR="00203443"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Documentation errors</w:t>
      </w:r>
    </w:p>
    <w:p w14:paraId="7DC02A34" w14:textId="12130F86" w:rsidR="00D719F4" w:rsidRPr="00203443"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أخطاء التوثيق</w:t>
      </w:r>
    </w:p>
    <w:p w14:paraId="363512B6" w14:textId="77777777" w:rsidR="00203443" w:rsidRDefault="00203443"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Omission of software functions</w:t>
      </w:r>
    </w:p>
    <w:p w14:paraId="4B419656" w14:textId="3F690CA7" w:rsidR="00D719F4"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Pr>
      </w:pPr>
      <w:r>
        <w:rPr>
          <w:rFonts w:ascii="Bodoni MT" w:hAnsi="Bodoni MT" w:cs="Arial" w:hint="cs"/>
          <w:color w:val="111111"/>
          <w:sz w:val="32"/>
          <w:szCs w:val="32"/>
          <w:shd w:val="clear" w:color="auto" w:fill="FFFFFF"/>
          <w:rtl/>
        </w:rPr>
        <w:t xml:space="preserve">6. </w:t>
      </w:r>
      <w:r w:rsidRPr="00D719F4">
        <w:rPr>
          <w:rFonts w:ascii="Bodoni MT" w:hAnsi="Bodoni MT" w:cs="Arial"/>
          <w:color w:val="111111"/>
          <w:sz w:val="32"/>
          <w:szCs w:val="32"/>
          <w:shd w:val="clear" w:color="auto" w:fill="FFFFFF"/>
          <w:rtl/>
        </w:rPr>
        <w:t>إغفال وظائف البرمجيات</w:t>
      </w:r>
    </w:p>
    <w:p w14:paraId="2D1B913B" w14:textId="7F8D7A63" w:rsidR="00365815"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Deliberate deviations from software requirements</w:t>
      </w:r>
    </w:p>
    <w:p w14:paraId="379A7F99" w14:textId="0CA2BCF0" w:rsidR="00D719F4" w:rsidRPr="00365815"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الانحرافات المتعمدة عن متطلبات البرمجيات</w:t>
      </w:r>
    </w:p>
    <w:p w14:paraId="159F585B" w14:textId="77777777" w:rsidR="00365815" w:rsidRDefault="00365815"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365815">
        <w:rPr>
          <w:rFonts w:ascii="Bodoni MT" w:hAnsi="Bodoni MT" w:cs="Arial"/>
          <w:color w:val="111111"/>
          <w:sz w:val="32"/>
          <w:szCs w:val="32"/>
          <w:shd w:val="clear" w:color="auto" w:fill="FFFFFF"/>
        </w:rPr>
        <w:t>Erroneous definition of boundary conditions</w:t>
      </w:r>
    </w:p>
    <w:p w14:paraId="07DB7DDE" w14:textId="1CE9548C" w:rsidR="00D719F4"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Pr>
      </w:pPr>
      <w:r>
        <w:rPr>
          <w:rFonts w:ascii="Bodoni MT" w:hAnsi="Bodoni MT" w:cs="Arial" w:hint="cs"/>
          <w:color w:val="111111"/>
          <w:sz w:val="32"/>
          <w:szCs w:val="32"/>
          <w:shd w:val="clear" w:color="auto" w:fill="FFFFFF"/>
          <w:rtl/>
        </w:rPr>
        <w:t xml:space="preserve">7. </w:t>
      </w:r>
      <w:r w:rsidRPr="00D719F4">
        <w:rPr>
          <w:rFonts w:ascii="Bodoni MT" w:hAnsi="Bodoni MT" w:cs="Arial"/>
          <w:color w:val="111111"/>
          <w:sz w:val="32"/>
          <w:szCs w:val="32"/>
          <w:shd w:val="clear" w:color="auto" w:fill="FFFFFF"/>
          <w:rtl/>
        </w:rPr>
        <w:t>التعريف الخاطئ للشروط الحدودية</w:t>
      </w:r>
    </w:p>
    <w:p w14:paraId="1D0D5F52" w14:textId="63BF1647" w:rsidR="00203443"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Faulty requirements definition</w:t>
      </w:r>
    </w:p>
    <w:p w14:paraId="61980432" w14:textId="460DE777" w:rsidR="00D719F4" w:rsidRPr="00203443"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تعريف المتطلبات الخاطئ</w:t>
      </w:r>
    </w:p>
    <w:p w14:paraId="250E9279" w14:textId="77777777" w:rsidR="00203443" w:rsidRDefault="00203443"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Individuals replacing the “non-complying” team member</w:t>
      </w:r>
      <w:r>
        <w:rPr>
          <w:rFonts w:ascii="Bodoni MT" w:hAnsi="Bodoni MT" w:cs="Arial"/>
          <w:color w:val="111111"/>
          <w:sz w:val="32"/>
          <w:szCs w:val="32"/>
          <w:shd w:val="clear" w:color="auto" w:fill="FFFFFF"/>
        </w:rPr>
        <w:t>.</w:t>
      </w:r>
    </w:p>
    <w:p w14:paraId="2264E20A" w14:textId="32E10FF5" w:rsidR="00D719F4"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tl/>
        </w:rPr>
      </w:pPr>
      <w:r>
        <w:rPr>
          <w:rFonts w:ascii="Bodoni MT" w:hAnsi="Bodoni MT" w:cs="Arial" w:hint="cs"/>
          <w:color w:val="111111"/>
          <w:sz w:val="32"/>
          <w:szCs w:val="32"/>
          <w:shd w:val="clear" w:color="auto" w:fill="FFFFFF"/>
          <w:rtl/>
        </w:rPr>
        <w:t xml:space="preserve">8. </w:t>
      </w:r>
      <w:r w:rsidRPr="00D719F4">
        <w:rPr>
          <w:rFonts w:ascii="Bodoni MT" w:hAnsi="Bodoni MT" w:cs="Arial"/>
          <w:color w:val="111111"/>
          <w:sz w:val="32"/>
          <w:szCs w:val="32"/>
          <w:shd w:val="clear" w:color="auto" w:fill="FFFFFF"/>
          <w:rtl/>
        </w:rPr>
        <w:t>الأفراد الذين يحلون محل عضو الفريق "غير الملتزم</w:t>
      </w:r>
      <w:r w:rsidRPr="00D719F4">
        <w:rPr>
          <w:rFonts w:ascii="Bodoni MT" w:hAnsi="Bodoni MT" w:cs="Arial"/>
          <w:color w:val="111111"/>
          <w:sz w:val="32"/>
          <w:szCs w:val="32"/>
          <w:shd w:val="clear" w:color="auto" w:fill="FFFFFF"/>
        </w:rPr>
        <w:t>".</w:t>
      </w:r>
    </w:p>
    <w:p w14:paraId="3B1602F3" w14:textId="20EA1402" w:rsidR="00203443"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Client-developer communication failures</w:t>
      </w:r>
    </w:p>
    <w:p w14:paraId="52C44443" w14:textId="61726EAE" w:rsidR="00D719F4" w:rsidRPr="00203443"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lastRenderedPageBreak/>
        <w:t>فشل الاتصال بين العميل والمطور</w:t>
      </w:r>
    </w:p>
    <w:p w14:paraId="567BF9B2" w14:textId="77777777" w:rsidR="00203443" w:rsidRDefault="00365815"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365815">
        <w:rPr>
          <w:rFonts w:ascii="Bodoni MT" w:hAnsi="Bodoni MT" w:cs="Arial"/>
          <w:color w:val="111111"/>
          <w:sz w:val="32"/>
          <w:szCs w:val="32"/>
          <w:shd w:val="clear" w:color="auto" w:fill="FFFFFF"/>
        </w:rPr>
        <w:t>Process definitions that contain sequencing errors</w:t>
      </w:r>
    </w:p>
    <w:p w14:paraId="51F8DE2B" w14:textId="0A667919" w:rsidR="00D719F4" w:rsidRPr="00365815" w:rsidRDefault="00D719F4" w:rsidP="00D719F4">
      <w:pPr>
        <w:pStyle w:val="a3"/>
        <w:autoSpaceDE w:val="0"/>
        <w:autoSpaceDN w:val="0"/>
        <w:bidi/>
        <w:adjustRightInd w:val="0"/>
        <w:spacing w:line="240" w:lineRule="auto"/>
        <w:jc w:val="both"/>
        <w:rPr>
          <w:rFonts w:ascii="Bodoni MT" w:hAnsi="Bodoni MT" w:cs="Arial" w:hint="cs"/>
          <w:color w:val="111111"/>
          <w:sz w:val="32"/>
          <w:szCs w:val="32"/>
          <w:shd w:val="clear" w:color="auto" w:fill="FFFFFF"/>
        </w:rPr>
      </w:pPr>
      <w:r>
        <w:rPr>
          <w:rFonts w:ascii="Bodoni MT" w:hAnsi="Bodoni MT" w:cs="Arial" w:hint="cs"/>
          <w:color w:val="111111"/>
          <w:sz w:val="32"/>
          <w:szCs w:val="32"/>
          <w:shd w:val="clear" w:color="auto" w:fill="FFFFFF"/>
          <w:rtl/>
        </w:rPr>
        <w:t>9.</w:t>
      </w:r>
      <w:r w:rsidRPr="00D719F4">
        <w:rPr>
          <w:rFonts w:ascii="Bodoni MT" w:hAnsi="Bodoni MT" w:cs="Arial"/>
          <w:color w:val="111111"/>
          <w:sz w:val="32"/>
          <w:szCs w:val="32"/>
          <w:shd w:val="clear" w:color="auto" w:fill="FFFFFF"/>
        </w:rPr>
        <w:t xml:space="preserve"> </w:t>
      </w:r>
      <w:r w:rsidRPr="00D719F4">
        <w:rPr>
          <w:rFonts w:ascii="Bodoni MT" w:hAnsi="Bodoni MT" w:cs="Arial"/>
          <w:color w:val="111111"/>
          <w:sz w:val="32"/>
          <w:szCs w:val="32"/>
          <w:shd w:val="clear" w:color="auto" w:fill="FFFFFF"/>
          <w:rtl/>
        </w:rPr>
        <w:t>تعريفات العملية التي تحتوي على أخطاء في التسلسل</w:t>
      </w:r>
    </w:p>
    <w:p w14:paraId="6D26FE33" w14:textId="4B081C3E" w:rsidR="00365815"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Faulty requirements definition</w:t>
      </w:r>
    </w:p>
    <w:p w14:paraId="79982D34" w14:textId="73656FEF" w:rsidR="00D719F4" w:rsidRPr="00365815"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تعريف المتطلبات الخاطئ</w:t>
      </w:r>
    </w:p>
    <w:p w14:paraId="0BF2D0E2" w14:textId="77777777" w:rsidR="00365815" w:rsidRDefault="00365815" w:rsidP="00365815">
      <w:pPr>
        <w:pStyle w:val="a3"/>
        <w:numPr>
          <w:ilvl w:val="0"/>
          <w:numId w:val="12"/>
        </w:numPr>
        <w:autoSpaceDE w:val="0"/>
        <w:autoSpaceDN w:val="0"/>
        <w:adjustRightInd w:val="0"/>
        <w:spacing w:line="240" w:lineRule="auto"/>
        <w:ind w:left="630"/>
        <w:jc w:val="both"/>
        <w:rPr>
          <w:rFonts w:ascii="Bodoni MT" w:hAnsi="Bodoni MT" w:cs="Arial"/>
          <w:color w:val="111111"/>
          <w:sz w:val="32"/>
          <w:szCs w:val="32"/>
          <w:shd w:val="clear" w:color="auto" w:fill="FFFFFF"/>
        </w:rPr>
      </w:pPr>
      <w:r w:rsidRPr="00365815">
        <w:rPr>
          <w:rFonts w:ascii="Bodoni MT" w:hAnsi="Bodoni MT" w:cs="Arial"/>
          <w:color w:val="111111"/>
          <w:sz w:val="32"/>
          <w:szCs w:val="32"/>
          <w:shd w:val="clear" w:color="auto" w:fill="FFFFFF"/>
        </w:rPr>
        <w:t>Misunderstanding of the client’s responses to the design problems</w:t>
      </w:r>
    </w:p>
    <w:p w14:paraId="0539A267" w14:textId="09401424" w:rsidR="00D719F4" w:rsidRDefault="00D719F4" w:rsidP="00D719F4">
      <w:pPr>
        <w:pStyle w:val="a3"/>
        <w:autoSpaceDE w:val="0"/>
        <w:autoSpaceDN w:val="0"/>
        <w:bidi/>
        <w:adjustRightInd w:val="0"/>
        <w:spacing w:line="240" w:lineRule="auto"/>
        <w:ind w:left="630"/>
        <w:jc w:val="both"/>
        <w:rPr>
          <w:rFonts w:ascii="Bodoni MT" w:hAnsi="Bodoni MT" w:cs="Arial" w:hint="cs"/>
          <w:color w:val="111111"/>
          <w:sz w:val="32"/>
          <w:szCs w:val="32"/>
          <w:shd w:val="clear" w:color="auto" w:fill="FFFFFF"/>
        </w:rPr>
      </w:pPr>
      <w:r>
        <w:rPr>
          <w:rFonts w:ascii="Bodoni MT" w:hAnsi="Bodoni MT" w:cs="Arial" w:hint="cs"/>
          <w:color w:val="111111"/>
          <w:sz w:val="32"/>
          <w:szCs w:val="32"/>
          <w:shd w:val="clear" w:color="auto" w:fill="FFFFFF"/>
          <w:rtl/>
        </w:rPr>
        <w:t xml:space="preserve">10. </w:t>
      </w:r>
      <w:r w:rsidRPr="00D719F4">
        <w:rPr>
          <w:rFonts w:ascii="Bodoni MT" w:hAnsi="Bodoni MT" w:cs="Arial"/>
          <w:color w:val="111111"/>
          <w:sz w:val="32"/>
          <w:szCs w:val="32"/>
          <w:shd w:val="clear" w:color="auto" w:fill="FFFFFF"/>
          <w:rtl/>
        </w:rPr>
        <w:t>سوء فهم استجابات العميل لمشكلات التصميم</w:t>
      </w:r>
    </w:p>
    <w:p w14:paraId="7D44265F" w14:textId="35444D08" w:rsidR="00B5437A" w:rsidRDefault="00295BE0" w:rsidP="00295BE0">
      <w:pPr>
        <w:pStyle w:val="a3"/>
        <w:numPr>
          <w:ilvl w:val="1"/>
          <w:numId w:val="14"/>
        </w:numPr>
        <w:rPr>
          <w:rFonts w:ascii="Bodoni MT" w:hAnsi="Bodoni MT" w:cs="Arial"/>
          <w:color w:val="111111"/>
          <w:sz w:val="32"/>
          <w:szCs w:val="32"/>
          <w:shd w:val="clear" w:color="auto" w:fill="FFFFFF"/>
        </w:rPr>
      </w:pPr>
      <w:r>
        <w:rPr>
          <w:rFonts w:ascii="Bodoni MT" w:hAnsi="Bodoni MT" w:cs="Arial"/>
          <w:color w:val="111111"/>
          <w:sz w:val="32"/>
          <w:szCs w:val="32"/>
          <w:shd w:val="clear" w:color="auto" w:fill="FFFFFF"/>
        </w:rPr>
        <w:t>Client-developer communication failures</w:t>
      </w:r>
    </w:p>
    <w:p w14:paraId="427AC265" w14:textId="73EA3FDE" w:rsidR="00D719F4" w:rsidRPr="00B5437A" w:rsidRDefault="00D719F4" w:rsidP="00D719F4">
      <w:pPr>
        <w:pStyle w:val="a3"/>
        <w:numPr>
          <w:ilvl w:val="1"/>
          <w:numId w:val="14"/>
        </w:numPr>
        <w:bidi/>
        <w:rPr>
          <w:rFonts w:ascii="Bodoni MT" w:hAnsi="Bodoni MT" w:cs="Arial"/>
          <w:color w:val="111111"/>
          <w:sz w:val="32"/>
          <w:szCs w:val="32"/>
          <w:shd w:val="clear" w:color="auto" w:fill="FFFFFF"/>
        </w:rPr>
      </w:pPr>
      <w:r w:rsidRPr="00D719F4">
        <w:rPr>
          <w:rFonts w:ascii="Bodoni MT" w:hAnsi="Bodoni MT" w:cs="Arial"/>
          <w:color w:val="111111"/>
          <w:sz w:val="32"/>
          <w:szCs w:val="32"/>
          <w:shd w:val="clear" w:color="auto" w:fill="FFFFFF"/>
          <w:rtl/>
        </w:rPr>
        <w:t>فشل الاتصال بين العميل والمطور</w:t>
      </w:r>
    </w:p>
    <w:p w14:paraId="3A80F429" w14:textId="77777777" w:rsidR="00B5437A" w:rsidRPr="00E409EC" w:rsidRDefault="00B5437A" w:rsidP="00B5437A">
      <w:pPr>
        <w:jc w:val="center"/>
        <w:rPr>
          <w:rFonts w:ascii="Arial" w:hAnsi="Arial" w:cs="Arial"/>
          <w:b/>
          <w:bCs/>
          <w:color w:val="111111"/>
          <w:shd w:val="clear" w:color="auto" w:fill="FFFFFF"/>
        </w:rPr>
      </w:pPr>
      <w:r w:rsidRPr="00E409EC">
        <w:rPr>
          <w:rFonts w:ascii="Arial" w:hAnsi="Arial" w:cs="Arial"/>
          <w:b/>
          <w:bCs/>
          <w:color w:val="111111"/>
          <w:shd w:val="clear" w:color="auto" w:fill="FFFFFF"/>
        </w:rPr>
        <w:t xml:space="preserve">  GOOD LUCK </w:t>
      </w:r>
      <w:r w:rsidRPr="00E409EC">
        <w:rPr>
          <w:rFonts w:ascii="Arial" w:hAnsi="Arial" w:cs="Arial"/>
          <w:b/>
          <w:bCs/>
          <w:color w:val="111111"/>
          <w:shd w:val="clear" w:color="auto" w:fill="FFFFFF"/>
        </w:rPr>
        <w:sym w:font="Wingdings" w:char="F04A"/>
      </w:r>
    </w:p>
    <w:p w14:paraId="0023A73C" w14:textId="77777777" w:rsidR="00B5437A" w:rsidRPr="00B5437A" w:rsidRDefault="00B5437A" w:rsidP="00B5437A">
      <w:pPr>
        <w:autoSpaceDE w:val="0"/>
        <w:autoSpaceDN w:val="0"/>
        <w:adjustRightInd w:val="0"/>
        <w:spacing w:line="240" w:lineRule="auto"/>
        <w:jc w:val="both"/>
        <w:rPr>
          <w:rFonts w:ascii="Bodoni MT" w:hAnsi="Bodoni MT" w:cs="Arial"/>
          <w:color w:val="111111"/>
          <w:sz w:val="32"/>
          <w:szCs w:val="32"/>
          <w:shd w:val="clear" w:color="auto" w:fill="FFFFFF"/>
        </w:rPr>
      </w:pPr>
    </w:p>
    <w:sectPr w:rsidR="00B5437A" w:rsidRPr="00B54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plified Arabic">
    <w:panose1 w:val="02020603050405020304"/>
    <w:charset w:val="00"/>
    <w:family w:val="roman"/>
    <w:pitch w:val="variable"/>
    <w:sig w:usb0="00002003" w:usb1="80000000" w:usb2="00000008" w:usb3="00000000" w:csb0="0000004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F70"/>
    <w:multiLevelType w:val="hybridMultilevel"/>
    <w:tmpl w:val="0F688226"/>
    <w:lvl w:ilvl="0" w:tplc="7E40CE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87C3A"/>
    <w:multiLevelType w:val="hybridMultilevel"/>
    <w:tmpl w:val="4746DA02"/>
    <w:lvl w:ilvl="0" w:tplc="00AAE7AE">
      <w:start w:val="1"/>
      <w:numFmt w:val="decimal"/>
      <w:lvlText w:val="%1."/>
      <w:lvlJc w:val="left"/>
      <w:pPr>
        <w:tabs>
          <w:tab w:val="num" w:pos="720"/>
        </w:tabs>
        <w:ind w:left="720" w:hanging="360"/>
      </w:pPr>
    </w:lvl>
    <w:lvl w:ilvl="1" w:tplc="93E8BF6C" w:tentative="1">
      <w:start w:val="1"/>
      <w:numFmt w:val="decimal"/>
      <w:lvlText w:val="%2."/>
      <w:lvlJc w:val="left"/>
      <w:pPr>
        <w:tabs>
          <w:tab w:val="num" w:pos="1440"/>
        </w:tabs>
        <w:ind w:left="1440" w:hanging="360"/>
      </w:pPr>
    </w:lvl>
    <w:lvl w:ilvl="2" w:tplc="0D5E524C" w:tentative="1">
      <w:start w:val="1"/>
      <w:numFmt w:val="decimal"/>
      <w:lvlText w:val="%3."/>
      <w:lvlJc w:val="left"/>
      <w:pPr>
        <w:tabs>
          <w:tab w:val="num" w:pos="2160"/>
        </w:tabs>
        <w:ind w:left="2160" w:hanging="360"/>
      </w:pPr>
    </w:lvl>
    <w:lvl w:ilvl="3" w:tplc="7F54274A" w:tentative="1">
      <w:start w:val="1"/>
      <w:numFmt w:val="decimal"/>
      <w:lvlText w:val="%4."/>
      <w:lvlJc w:val="left"/>
      <w:pPr>
        <w:tabs>
          <w:tab w:val="num" w:pos="2880"/>
        </w:tabs>
        <w:ind w:left="2880" w:hanging="360"/>
      </w:pPr>
    </w:lvl>
    <w:lvl w:ilvl="4" w:tplc="CBC030AC" w:tentative="1">
      <w:start w:val="1"/>
      <w:numFmt w:val="decimal"/>
      <w:lvlText w:val="%5."/>
      <w:lvlJc w:val="left"/>
      <w:pPr>
        <w:tabs>
          <w:tab w:val="num" w:pos="3600"/>
        </w:tabs>
        <w:ind w:left="3600" w:hanging="360"/>
      </w:pPr>
    </w:lvl>
    <w:lvl w:ilvl="5" w:tplc="A37C3370" w:tentative="1">
      <w:start w:val="1"/>
      <w:numFmt w:val="decimal"/>
      <w:lvlText w:val="%6."/>
      <w:lvlJc w:val="left"/>
      <w:pPr>
        <w:tabs>
          <w:tab w:val="num" w:pos="4320"/>
        </w:tabs>
        <w:ind w:left="4320" w:hanging="360"/>
      </w:pPr>
    </w:lvl>
    <w:lvl w:ilvl="6" w:tplc="B0BEF2E6" w:tentative="1">
      <w:start w:val="1"/>
      <w:numFmt w:val="decimal"/>
      <w:lvlText w:val="%7."/>
      <w:lvlJc w:val="left"/>
      <w:pPr>
        <w:tabs>
          <w:tab w:val="num" w:pos="5040"/>
        </w:tabs>
        <w:ind w:left="5040" w:hanging="360"/>
      </w:pPr>
    </w:lvl>
    <w:lvl w:ilvl="7" w:tplc="10F2732E" w:tentative="1">
      <w:start w:val="1"/>
      <w:numFmt w:val="decimal"/>
      <w:lvlText w:val="%8."/>
      <w:lvlJc w:val="left"/>
      <w:pPr>
        <w:tabs>
          <w:tab w:val="num" w:pos="5760"/>
        </w:tabs>
        <w:ind w:left="5760" w:hanging="360"/>
      </w:pPr>
    </w:lvl>
    <w:lvl w:ilvl="8" w:tplc="1A34C574" w:tentative="1">
      <w:start w:val="1"/>
      <w:numFmt w:val="decimal"/>
      <w:lvlText w:val="%9."/>
      <w:lvlJc w:val="left"/>
      <w:pPr>
        <w:tabs>
          <w:tab w:val="num" w:pos="6480"/>
        </w:tabs>
        <w:ind w:left="6480" w:hanging="360"/>
      </w:pPr>
    </w:lvl>
  </w:abstractNum>
  <w:abstractNum w:abstractNumId="2" w15:restartNumberingAfterBreak="0">
    <w:nsid w:val="2A134EA6"/>
    <w:multiLevelType w:val="hybridMultilevel"/>
    <w:tmpl w:val="01486FE6"/>
    <w:lvl w:ilvl="0" w:tplc="5882DC16">
      <w:start w:val="1"/>
      <w:numFmt w:val="bullet"/>
      <w:lvlText w:val="•"/>
      <w:lvlJc w:val="left"/>
      <w:pPr>
        <w:tabs>
          <w:tab w:val="num" w:pos="720"/>
        </w:tabs>
        <w:ind w:left="720" w:hanging="360"/>
      </w:pPr>
      <w:rPr>
        <w:rFonts w:ascii="Arial" w:hAnsi="Arial" w:hint="default"/>
      </w:rPr>
    </w:lvl>
    <w:lvl w:ilvl="1" w:tplc="E6CCA176" w:tentative="1">
      <w:start w:val="1"/>
      <w:numFmt w:val="bullet"/>
      <w:lvlText w:val="•"/>
      <w:lvlJc w:val="left"/>
      <w:pPr>
        <w:tabs>
          <w:tab w:val="num" w:pos="1440"/>
        </w:tabs>
        <w:ind w:left="1440" w:hanging="360"/>
      </w:pPr>
      <w:rPr>
        <w:rFonts w:ascii="Arial" w:hAnsi="Arial" w:hint="default"/>
      </w:rPr>
    </w:lvl>
    <w:lvl w:ilvl="2" w:tplc="C522337E" w:tentative="1">
      <w:start w:val="1"/>
      <w:numFmt w:val="bullet"/>
      <w:lvlText w:val="•"/>
      <w:lvlJc w:val="left"/>
      <w:pPr>
        <w:tabs>
          <w:tab w:val="num" w:pos="2160"/>
        </w:tabs>
        <w:ind w:left="2160" w:hanging="360"/>
      </w:pPr>
      <w:rPr>
        <w:rFonts w:ascii="Arial" w:hAnsi="Arial" w:hint="default"/>
      </w:rPr>
    </w:lvl>
    <w:lvl w:ilvl="3" w:tplc="D1CAE038" w:tentative="1">
      <w:start w:val="1"/>
      <w:numFmt w:val="bullet"/>
      <w:lvlText w:val="•"/>
      <w:lvlJc w:val="left"/>
      <w:pPr>
        <w:tabs>
          <w:tab w:val="num" w:pos="2880"/>
        </w:tabs>
        <w:ind w:left="2880" w:hanging="360"/>
      </w:pPr>
      <w:rPr>
        <w:rFonts w:ascii="Arial" w:hAnsi="Arial" w:hint="default"/>
      </w:rPr>
    </w:lvl>
    <w:lvl w:ilvl="4" w:tplc="629C8096" w:tentative="1">
      <w:start w:val="1"/>
      <w:numFmt w:val="bullet"/>
      <w:lvlText w:val="•"/>
      <w:lvlJc w:val="left"/>
      <w:pPr>
        <w:tabs>
          <w:tab w:val="num" w:pos="3600"/>
        </w:tabs>
        <w:ind w:left="3600" w:hanging="360"/>
      </w:pPr>
      <w:rPr>
        <w:rFonts w:ascii="Arial" w:hAnsi="Arial" w:hint="default"/>
      </w:rPr>
    </w:lvl>
    <w:lvl w:ilvl="5" w:tplc="60529B0A" w:tentative="1">
      <w:start w:val="1"/>
      <w:numFmt w:val="bullet"/>
      <w:lvlText w:val="•"/>
      <w:lvlJc w:val="left"/>
      <w:pPr>
        <w:tabs>
          <w:tab w:val="num" w:pos="4320"/>
        </w:tabs>
        <w:ind w:left="4320" w:hanging="360"/>
      </w:pPr>
      <w:rPr>
        <w:rFonts w:ascii="Arial" w:hAnsi="Arial" w:hint="default"/>
      </w:rPr>
    </w:lvl>
    <w:lvl w:ilvl="6" w:tplc="4240EB48" w:tentative="1">
      <w:start w:val="1"/>
      <w:numFmt w:val="bullet"/>
      <w:lvlText w:val="•"/>
      <w:lvlJc w:val="left"/>
      <w:pPr>
        <w:tabs>
          <w:tab w:val="num" w:pos="5040"/>
        </w:tabs>
        <w:ind w:left="5040" w:hanging="360"/>
      </w:pPr>
      <w:rPr>
        <w:rFonts w:ascii="Arial" w:hAnsi="Arial" w:hint="default"/>
      </w:rPr>
    </w:lvl>
    <w:lvl w:ilvl="7" w:tplc="E116A5E0" w:tentative="1">
      <w:start w:val="1"/>
      <w:numFmt w:val="bullet"/>
      <w:lvlText w:val="•"/>
      <w:lvlJc w:val="left"/>
      <w:pPr>
        <w:tabs>
          <w:tab w:val="num" w:pos="5760"/>
        </w:tabs>
        <w:ind w:left="5760" w:hanging="360"/>
      </w:pPr>
      <w:rPr>
        <w:rFonts w:ascii="Arial" w:hAnsi="Arial" w:hint="default"/>
      </w:rPr>
    </w:lvl>
    <w:lvl w:ilvl="8" w:tplc="F89E46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F2042D"/>
    <w:multiLevelType w:val="hybridMultilevel"/>
    <w:tmpl w:val="DE3404A8"/>
    <w:lvl w:ilvl="0" w:tplc="E0328D38">
      <w:start w:val="1"/>
      <w:numFmt w:val="bullet"/>
      <w:lvlText w:val="•"/>
      <w:lvlJc w:val="left"/>
      <w:pPr>
        <w:tabs>
          <w:tab w:val="num" w:pos="720"/>
        </w:tabs>
        <w:ind w:left="720" w:hanging="360"/>
      </w:pPr>
      <w:rPr>
        <w:rFonts w:ascii="Arial" w:hAnsi="Arial" w:hint="default"/>
      </w:rPr>
    </w:lvl>
    <w:lvl w:ilvl="1" w:tplc="0C043A96" w:tentative="1">
      <w:start w:val="1"/>
      <w:numFmt w:val="bullet"/>
      <w:lvlText w:val="•"/>
      <w:lvlJc w:val="left"/>
      <w:pPr>
        <w:tabs>
          <w:tab w:val="num" w:pos="1440"/>
        </w:tabs>
        <w:ind w:left="1440" w:hanging="360"/>
      </w:pPr>
      <w:rPr>
        <w:rFonts w:ascii="Arial" w:hAnsi="Arial" w:hint="default"/>
      </w:rPr>
    </w:lvl>
    <w:lvl w:ilvl="2" w:tplc="F00CB110" w:tentative="1">
      <w:start w:val="1"/>
      <w:numFmt w:val="bullet"/>
      <w:lvlText w:val="•"/>
      <w:lvlJc w:val="left"/>
      <w:pPr>
        <w:tabs>
          <w:tab w:val="num" w:pos="2160"/>
        </w:tabs>
        <w:ind w:left="2160" w:hanging="360"/>
      </w:pPr>
      <w:rPr>
        <w:rFonts w:ascii="Arial" w:hAnsi="Arial" w:hint="default"/>
      </w:rPr>
    </w:lvl>
    <w:lvl w:ilvl="3" w:tplc="2FCE6C2E" w:tentative="1">
      <w:start w:val="1"/>
      <w:numFmt w:val="bullet"/>
      <w:lvlText w:val="•"/>
      <w:lvlJc w:val="left"/>
      <w:pPr>
        <w:tabs>
          <w:tab w:val="num" w:pos="2880"/>
        </w:tabs>
        <w:ind w:left="2880" w:hanging="360"/>
      </w:pPr>
      <w:rPr>
        <w:rFonts w:ascii="Arial" w:hAnsi="Arial" w:hint="default"/>
      </w:rPr>
    </w:lvl>
    <w:lvl w:ilvl="4" w:tplc="9B904924" w:tentative="1">
      <w:start w:val="1"/>
      <w:numFmt w:val="bullet"/>
      <w:lvlText w:val="•"/>
      <w:lvlJc w:val="left"/>
      <w:pPr>
        <w:tabs>
          <w:tab w:val="num" w:pos="3600"/>
        </w:tabs>
        <w:ind w:left="3600" w:hanging="360"/>
      </w:pPr>
      <w:rPr>
        <w:rFonts w:ascii="Arial" w:hAnsi="Arial" w:hint="default"/>
      </w:rPr>
    </w:lvl>
    <w:lvl w:ilvl="5" w:tplc="6F3A6886" w:tentative="1">
      <w:start w:val="1"/>
      <w:numFmt w:val="bullet"/>
      <w:lvlText w:val="•"/>
      <w:lvlJc w:val="left"/>
      <w:pPr>
        <w:tabs>
          <w:tab w:val="num" w:pos="4320"/>
        </w:tabs>
        <w:ind w:left="4320" w:hanging="360"/>
      </w:pPr>
      <w:rPr>
        <w:rFonts w:ascii="Arial" w:hAnsi="Arial" w:hint="default"/>
      </w:rPr>
    </w:lvl>
    <w:lvl w:ilvl="6" w:tplc="5B9E53DC" w:tentative="1">
      <w:start w:val="1"/>
      <w:numFmt w:val="bullet"/>
      <w:lvlText w:val="•"/>
      <w:lvlJc w:val="left"/>
      <w:pPr>
        <w:tabs>
          <w:tab w:val="num" w:pos="5040"/>
        </w:tabs>
        <w:ind w:left="5040" w:hanging="360"/>
      </w:pPr>
      <w:rPr>
        <w:rFonts w:ascii="Arial" w:hAnsi="Arial" w:hint="default"/>
      </w:rPr>
    </w:lvl>
    <w:lvl w:ilvl="7" w:tplc="8C2048B6" w:tentative="1">
      <w:start w:val="1"/>
      <w:numFmt w:val="bullet"/>
      <w:lvlText w:val="•"/>
      <w:lvlJc w:val="left"/>
      <w:pPr>
        <w:tabs>
          <w:tab w:val="num" w:pos="5760"/>
        </w:tabs>
        <w:ind w:left="5760" w:hanging="360"/>
      </w:pPr>
      <w:rPr>
        <w:rFonts w:ascii="Arial" w:hAnsi="Arial" w:hint="default"/>
      </w:rPr>
    </w:lvl>
    <w:lvl w:ilvl="8" w:tplc="04F810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9B1F39"/>
    <w:multiLevelType w:val="hybridMultilevel"/>
    <w:tmpl w:val="FDFE8002"/>
    <w:lvl w:ilvl="0" w:tplc="4C4A293E">
      <w:start w:val="1"/>
      <w:numFmt w:val="bullet"/>
      <w:lvlText w:val="•"/>
      <w:lvlJc w:val="left"/>
      <w:pPr>
        <w:tabs>
          <w:tab w:val="num" w:pos="720"/>
        </w:tabs>
        <w:ind w:left="720" w:hanging="360"/>
      </w:pPr>
      <w:rPr>
        <w:rFonts w:ascii="Arial" w:hAnsi="Arial" w:hint="default"/>
      </w:rPr>
    </w:lvl>
    <w:lvl w:ilvl="1" w:tplc="96360BA6" w:tentative="1">
      <w:start w:val="1"/>
      <w:numFmt w:val="bullet"/>
      <w:lvlText w:val="•"/>
      <w:lvlJc w:val="left"/>
      <w:pPr>
        <w:tabs>
          <w:tab w:val="num" w:pos="1440"/>
        </w:tabs>
        <w:ind w:left="1440" w:hanging="360"/>
      </w:pPr>
      <w:rPr>
        <w:rFonts w:ascii="Arial" w:hAnsi="Arial" w:hint="default"/>
      </w:rPr>
    </w:lvl>
    <w:lvl w:ilvl="2" w:tplc="5F0A5FFE" w:tentative="1">
      <w:start w:val="1"/>
      <w:numFmt w:val="bullet"/>
      <w:lvlText w:val="•"/>
      <w:lvlJc w:val="left"/>
      <w:pPr>
        <w:tabs>
          <w:tab w:val="num" w:pos="2160"/>
        </w:tabs>
        <w:ind w:left="2160" w:hanging="360"/>
      </w:pPr>
      <w:rPr>
        <w:rFonts w:ascii="Arial" w:hAnsi="Arial" w:hint="default"/>
      </w:rPr>
    </w:lvl>
    <w:lvl w:ilvl="3" w:tplc="00E8162A" w:tentative="1">
      <w:start w:val="1"/>
      <w:numFmt w:val="bullet"/>
      <w:lvlText w:val="•"/>
      <w:lvlJc w:val="left"/>
      <w:pPr>
        <w:tabs>
          <w:tab w:val="num" w:pos="2880"/>
        </w:tabs>
        <w:ind w:left="2880" w:hanging="360"/>
      </w:pPr>
      <w:rPr>
        <w:rFonts w:ascii="Arial" w:hAnsi="Arial" w:hint="default"/>
      </w:rPr>
    </w:lvl>
    <w:lvl w:ilvl="4" w:tplc="C1929C64" w:tentative="1">
      <w:start w:val="1"/>
      <w:numFmt w:val="bullet"/>
      <w:lvlText w:val="•"/>
      <w:lvlJc w:val="left"/>
      <w:pPr>
        <w:tabs>
          <w:tab w:val="num" w:pos="3600"/>
        </w:tabs>
        <w:ind w:left="3600" w:hanging="360"/>
      </w:pPr>
      <w:rPr>
        <w:rFonts w:ascii="Arial" w:hAnsi="Arial" w:hint="default"/>
      </w:rPr>
    </w:lvl>
    <w:lvl w:ilvl="5" w:tplc="51ACCB7C" w:tentative="1">
      <w:start w:val="1"/>
      <w:numFmt w:val="bullet"/>
      <w:lvlText w:val="•"/>
      <w:lvlJc w:val="left"/>
      <w:pPr>
        <w:tabs>
          <w:tab w:val="num" w:pos="4320"/>
        </w:tabs>
        <w:ind w:left="4320" w:hanging="360"/>
      </w:pPr>
      <w:rPr>
        <w:rFonts w:ascii="Arial" w:hAnsi="Arial" w:hint="default"/>
      </w:rPr>
    </w:lvl>
    <w:lvl w:ilvl="6" w:tplc="07164EAE" w:tentative="1">
      <w:start w:val="1"/>
      <w:numFmt w:val="bullet"/>
      <w:lvlText w:val="•"/>
      <w:lvlJc w:val="left"/>
      <w:pPr>
        <w:tabs>
          <w:tab w:val="num" w:pos="5040"/>
        </w:tabs>
        <w:ind w:left="5040" w:hanging="360"/>
      </w:pPr>
      <w:rPr>
        <w:rFonts w:ascii="Arial" w:hAnsi="Arial" w:hint="default"/>
      </w:rPr>
    </w:lvl>
    <w:lvl w:ilvl="7" w:tplc="F72CE1BE" w:tentative="1">
      <w:start w:val="1"/>
      <w:numFmt w:val="bullet"/>
      <w:lvlText w:val="•"/>
      <w:lvlJc w:val="left"/>
      <w:pPr>
        <w:tabs>
          <w:tab w:val="num" w:pos="5760"/>
        </w:tabs>
        <w:ind w:left="5760" w:hanging="360"/>
      </w:pPr>
      <w:rPr>
        <w:rFonts w:ascii="Arial" w:hAnsi="Arial" w:hint="default"/>
      </w:rPr>
    </w:lvl>
    <w:lvl w:ilvl="8" w:tplc="B502AD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171902"/>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B0898"/>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73FA8"/>
    <w:multiLevelType w:val="hybridMultilevel"/>
    <w:tmpl w:val="6666D9BE"/>
    <w:lvl w:ilvl="0" w:tplc="D798A2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A58DB"/>
    <w:multiLevelType w:val="hybridMultilevel"/>
    <w:tmpl w:val="148E0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E2B57"/>
    <w:multiLevelType w:val="hybridMultilevel"/>
    <w:tmpl w:val="C4BCE420"/>
    <w:lvl w:ilvl="0" w:tplc="593A60C8">
      <w:start w:val="1"/>
      <w:numFmt w:val="bullet"/>
      <w:lvlText w:val="•"/>
      <w:lvlJc w:val="left"/>
      <w:pPr>
        <w:tabs>
          <w:tab w:val="num" w:pos="720"/>
        </w:tabs>
        <w:ind w:left="720" w:hanging="360"/>
      </w:pPr>
      <w:rPr>
        <w:rFonts w:ascii="Arial" w:hAnsi="Arial" w:hint="default"/>
      </w:rPr>
    </w:lvl>
    <w:lvl w:ilvl="1" w:tplc="6BAADC3E" w:tentative="1">
      <w:start w:val="1"/>
      <w:numFmt w:val="bullet"/>
      <w:lvlText w:val="•"/>
      <w:lvlJc w:val="left"/>
      <w:pPr>
        <w:tabs>
          <w:tab w:val="num" w:pos="1440"/>
        </w:tabs>
        <w:ind w:left="1440" w:hanging="360"/>
      </w:pPr>
      <w:rPr>
        <w:rFonts w:ascii="Arial" w:hAnsi="Arial" w:hint="default"/>
      </w:rPr>
    </w:lvl>
    <w:lvl w:ilvl="2" w:tplc="DCAE9D86" w:tentative="1">
      <w:start w:val="1"/>
      <w:numFmt w:val="bullet"/>
      <w:lvlText w:val="•"/>
      <w:lvlJc w:val="left"/>
      <w:pPr>
        <w:tabs>
          <w:tab w:val="num" w:pos="2160"/>
        </w:tabs>
        <w:ind w:left="2160" w:hanging="360"/>
      </w:pPr>
      <w:rPr>
        <w:rFonts w:ascii="Arial" w:hAnsi="Arial" w:hint="default"/>
      </w:rPr>
    </w:lvl>
    <w:lvl w:ilvl="3" w:tplc="AF46B9DC" w:tentative="1">
      <w:start w:val="1"/>
      <w:numFmt w:val="bullet"/>
      <w:lvlText w:val="•"/>
      <w:lvlJc w:val="left"/>
      <w:pPr>
        <w:tabs>
          <w:tab w:val="num" w:pos="2880"/>
        </w:tabs>
        <w:ind w:left="2880" w:hanging="360"/>
      </w:pPr>
      <w:rPr>
        <w:rFonts w:ascii="Arial" w:hAnsi="Arial" w:hint="default"/>
      </w:rPr>
    </w:lvl>
    <w:lvl w:ilvl="4" w:tplc="CD7220A6" w:tentative="1">
      <w:start w:val="1"/>
      <w:numFmt w:val="bullet"/>
      <w:lvlText w:val="•"/>
      <w:lvlJc w:val="left"/>
      <w:pPr>
        <w:tabs>
          <w:tab w:val="num" w:pos="3600"/>
        </w:tabs>
        <w:ind w:left="3600" w:hanging="360"/>
      </w:pPr>
      <w:rPr>
        <w:rFonts w:ascii="Arial" w:hAnsi="Arial" w:hint="default"/>
      </w:rPr>
    </w:lvl>
    <w:lvl w:ilvl="5" w:tplc="CC0A3868" w:tentative="1">
      <w:start w:val="1"/>
      <w:numFmt w:val="bullet"/>
      <w:lvlText w:val="•"/>
      <w:lvlJc w:val="left"/>
      <w:pPr>
        <w:tabs>
          <w:tab w:val="num" w:pos="4320"/>
        </w:tabs>
        <w:ind w:left="4320" w:hanging="360"/>
      </w:pPr>
      <w:rPr>
        <w:rFonts w:ascii="Arial" w:hAnsi="Arial" w:hint="default"/>
      </w:rPr>
    </w:lvl>
    <w:lvl w:ilvl="6" w:tplc="724A25BA" w:tentative="1">
      <w:start w:val="1"/>
      <w:numFmt w:val="bullet"/>
      <w:lvlText w:val="•"/>
      <w:lvlJc w:val="left"/>
      <w:pPr>
        <w:tabs>
          <w:tab w:val="num" w:pos="5040"/>
        </w:tabs>
        <w:ind w:left="5040" w:hanging="360"/>
      </w:pPr>
      <w:rPr>
        <w:rFonts w:ascii="Arial" w:hAnsi="Arial" w:hint="default"/>
      </w:rPr>
    </w:lvl>
    <w:lvl w:ilvl="7" w:tplc="C2B4285C" w:tentative="1">
      <w:start w:val="1"/>
      <w:numFmt w:val="bullet"/>
      <w:lvlText w:val="•"/>
      <w:lvlJc w:val="left"/>
      <w:pPr>
        <w:tabs>
          <w:tab w:val="num" w:pos="5760"/>
        </w:tabs>
        <w:ind w:left="5760" w:hanging="360"/>
      </w:pPr>
      <w:rPr>
        <w:rFonts w:ascii="Arial" w:hAnsi="Arial" w:hint="default"/>
      </w:rPr>
    </w:lvl>
    <w:lvl w:ilvl="8" w:tplc="BE0EA7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844AD9"/>
    <w:multiLevelType w:val="hybridMultilevel"/>
    <w:tmpl w:val="5E100B24"/>
    <w:lvl w:ilvl="0" w:tplc="B02C005E">
      <w:start w:val="1"/>
      <w:numFmt w:val="decimal"/>
      <w:lvlText w:val="%1."/>
      <w:lvlJc w:val="left"/>
      <w:pPr>
        <w:tabs>
          <w:tab w:val="num" w:pos="720"/>
        </w:tabs>
        <w:ind w:left="720" w:hanging="360"/>
      </w:pPr>
    </w:lvl>
    <w:lvl w:ilvl="1" w:tplc="77FA10F6" w:tentative="1">
      <w:start w:val="1"/>
      <w:numFmt w:val="decimal"/>
      <w:lvlText w:val="%2."/>
      <w:lvlJc w:val="left"/>
      <w:pPr>
        <w:tabs>
          <w:tab w:val="num" w:pos="1440"/>
        </w:tabs>
        <w:ind w:left="1440" w:hanging="360"/>
      </w:pPr>
    </w:lvl>
    <w:lvl w:ilvl="2" w:tplc="F06ACCE4" w:tentative="1">
      <w:start w:val="1"/>
      <w:numFmt w:val="decimal"/>
      <w:lvlText w:val="%3."/>
      <w:lvlJc w:val="left"/>
      <w:pPr>
        <w:tabs>
          <w:tab w:val="num" w:pos="2160"/>
        </w:tabs>
        <w:ind w:left="2160" w:hanging="360"/>
      </w:pPr>
    </w:lvl>
    <w:lvl w:ilvl="3" w:tplc="DFB845C6" w:tentative="1">
      <w:start w:val="1"/>
      <w:numFmt w:val="decimal"/>
      <w:lvlText w:val="%4."/>
      <w:lvlJc w:val="left"/>
      <w:pPr>
        <w:tabs>
          <w:tab w:val="num" w:pos="2880"/>
        </w:tabs>
        <w:ind w:left="2880" w:hanging="360"/>
      </w:pPr>
    </w:lvl>
    <w:lvl w:ilvl="4" w:tplc="38F457D0" w:tentative="1">
      <w:start w:val="1"/>
      <w:numFmt w:val="decimal"/>
      <w:lvlText w:val="%5."/>
      <w:lvlJc w:val="left"/>
      <w:pPr>
        <w:tabs>
          <w:tab w:val="num" w:pos="3600"/>
        </w:tabs>
        <w:ind w:left="3600" w:hanging="360"/>
      </w:pPr>
    </w:lvl>
    <w:lvl w:ilvl="5" w:tplc="3022F2F0" w:tentative="1">
      <w:start w:val="1"/>
      <w:numFmt w:val="decimal"/>
      <w:lvlText w:val="%6."/>
      <w:lvlJc w:val="left"/>
      <w:pPr>
        <w:tabs>
          <w:tab w:val="num" w:pos="4320"/>
        </w:tabs>
        <w:ind w:left="4320" w:hanging="360"/>
      </w:pPr>
    </w:lvl>
    <w:lvl w:ilvl="6" w:tplc="7CEE5CF0" w:tentative="1">
      <w:start w:val="1"/>
      <w:numFmt w:val="decimal"/>
      <w:lvlText w:val="%7."/>
      <w:lvlJc w:val="left"/>
      <w:pPr>
        <w:tabs>
          <w:tab w:val="num" w:pos="5040"/>
        </w:tabs>
        <w:ind w:left="5040" w:hanging="360"/>
      </w:pPr>
    </w:lvl>
    <w:lvl w:ilvl="7" w:tplc="B6E876BC" w:tentative="1">
      <w:start w:val="1"/>
      <w:numFmt w:val="decimal"/>
      <w:lvlText w:val="%8."/>
      <w:lvlJc w:val="left"/>
      <w:pPr>
        <w:tabs>
          <w:tab w:val="num" w:pos="5760"/>
        </w:tabs>
        <w:ind w:left="5760" w:hanging="360"/>
      </w:pPr>
    </w:lvl>
    <w:lvl w:ilvl="8" w:tplc="82EACF70" w:tentative="1">
      <w:start w:val="1"/>
      <w:numFmt w:val="decimal"/>
      <w:lvlText w:val="%9."/>
      <w:lvlJc w:val="left"/>
      <w:pPr>
        <w:tabs>
          <w:tab w:val="num" w:pos="6480"/>
        </w:tabs>
        <w:ind w:left="6480" w:hanging="360"/>
      </w:pPr>
    </w:lvl>
  </w:abstractNum>
  <w:abstractNum w:abstractNumId="11" w15:restartNumberingAfterBreak="0">
    <w:nsid w:val="65D5732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683D33E5"/>
    <w:multiLevelType w:val="hybridMultilevel"/>
    <w:tmpl w:val="4FF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20B15"/>
    <w:multiLevelType w:val="hybridMultilevel"/>
    <w:tmpl w:val="75909922"/>
    <w:lvl w:ilvl="0" w:tplc="A05C56F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96B7E"/>
    <w:multiLevelType w:val="hybridMultilevel"/>
    <w:tmpl w:val="0DCA703A"/>
    <w:lvl w:ilvl="0" w:tplc="E2E0526A">
      <w:numFmt w:val="bullet"/>
      <w:lvlText w:val="-"/>
      <w:lvlJc w:val="left"/>
      <w:pPr>
        <w:ind w:left="720" w:hanging="360"/>
      </w:pPr>
      <w:rPr>
        <w:rFonts w:ascii="Arial" w:eastAsiaTheme="minorHAnsi"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318427">
    <w:abstractNumId w:val="13"/>
  </w:num>
  <w:num w:numId="2" w16cid:durableId="740297346">
    <w:abstractNumId w:val="0"/>
  </w:num>
  <w:num w:numId="3" w16cid:durableId="1135368275">
    <w:abstractNumId w:val="14"/>
  </w:num>
  <w:num w:numId="4" w16cid:durableId="626472966">
    <w:abstractNumId w:val="11"/>
  </w:num>
  <w:num w:numId="5" w16cid:durableId="1898205855">
    <w:abstractNumId w:val="7"/>
  </w:num>
  <w:num w:numId="6" w16cid:durableId="1874420254">
    <w:abstractNumId w:val="4"/>
  </w:num>
  <w:num w:numId="7" w16cid:durableId="1036740357">
    <w:abstractNumId w:val="2"/>
  </w:num>
  <w:num w:numId="8" w16cid:durableId="206141849">
    <w:abstractNumId w:val="3"/>
  </w:num>
  <w:num w:numId="9" w16cid:durableId="1687445193">
    <w:abstractNumId w:val="10"/>
  </w:num>
  <w:num w:numId="10" w16cid:durableId="603617548">
    <w:abstractNumId w:val="9"/>
  </w:num>
  <w:num w:numId="11" w16cid:durableId="84880978">
    <w:abstractNumId w:val="12"/>
  </w:num>
  <w:num w:numId="12" w16cid:durableId="1868718740">
    <w:abstractNumId w:val="5"/>
  </w:num>
  <w:num w:numId="13" w16cid:durableId="1655601070">
    <w:abstractNumId w:val="6"/>
  </w:num>
  <w:num w:numId="14" w16cid:durableId="1293713098">
    <w:abstractNumId w:val="8"/>
  </w:num>
  <w:num w:numId="15" w16cid:durableId="108507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RiQyNjSwNLCwMTAyUdpeDU4uLM/DyQAqNaAI7qOBosAAAA"/>
  </w:docVars>
  <w:rsids>
    <w:rsidRoot w:val="00714796"/>
    <w:rsid w:val="00037722"/>
    <w:rsid w:val="000904FF"/>
    <w:rsid w:val="000B2F8D"/>
    <w:rsid w:val="000B3AF4"/>
    <w:rsid w:val="000B488F"/>
    <w:rsid w:val="000E0D9B"/>
    <w:rsid w:val="000F0DD1"/>
    <w:rsid w:val="001A1819"/>
    <w:rsid w:val="00203443"/>
    <w:rsid w:val="00295BE0"/>
    <w:rsid w:val="00360A2E"/>
    <w:rsid w:val="00365815"/>
    <w:rsid w:val="003C2E8D"/>
    <w:rsid w:val="003C642B"/>
    <w:rsid w:val="003E6EFC"/>
    <w:rsid w:val="00461B4D"/>
    <w:rsid w:val="00582630"/>
    <w:rsid w:val="005A6498"/>
    <w:rsid w:val="006859D3"/>
    <w:rsid w:val="00714796"/>
    <w:rsid w:val="00715408"/>
    <w:rsid w:val="0078002B"/>
    <w:rsid w:val="00864981"/>
    <w:rsid w:val="00883FE3"/>
    <w:rsid w:val="009E2279"/>
    <w:rsid w:val="00B40906"/>
    <w:rsid w:val="00B5437A"/>
    <w:rsid w:val="00B94337"/>
    <w:rsid w:val="00BC7292"/>
    <w:rsid w:val="00BE4409"/>
    <w:rsid w:val="00C549B7"/>
    <w:rsid w:val="00C85AC9"/>
    <w:rsid w:val="00CC4B26"/>
    <w:rsid w:val="00CF2B81"/>
    <w:rsid w:val="00CF7A76"/>
    <w:rsid w:val="00D05D4E"/>
    <w:rsid w:val="00D719F4"/>
    <w:rsid w:val="00DE7B20"/>
    <w:rsid w:val="00E3276C"/>
    <w:rsid w:val="00E409EC"/>
    <w:rsid w:val="00E864D9"/>
    <w:rsid w:val="00EC510F"/>
    <w:rsid w:val="00F23FD3"/>
    <w:rsid w:val="00FE2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57E491FF"/>
  <w15:docId w15:val="{EC24819F-22A2-46A0-B12F-6A7543A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DE7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C642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04FF"/>
    <w:pPr>
      <w:ind w:left="720"/>
      <w:contextualSpacing/>
    </w:pPr>
  </w:style>
  <w:style w:type="paragraph" w:styleId="a4">
    <w:name w:val="Balloon Text"/>
    <w:basedOn w:val="a"/>
    <w:link w:val="Char"/>
    <w:uiPriority w:val="99"/>
    <w:semiHidden/>
    <w:unhideWhenUsed/>
    <w:rsid w:val="0003772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37722"/>
    <w:rPr>
      <w:rFonts w:ascii="Tahoma" w:hAnsi="Tahoma" w:cs="Tahoma"/>
      <w:sz w:val="16"/>
      <w:szCs w:val="16"/>
    </w:rPr>
  </w:style>
  <w:style w:type="character" w:customStyle="1" w:styleId="2Char">
    <w:name w:val="عنوان 2 Char"/>
    <w:basedOn w:val="a0"/>
    <w:link w:val="2"/>
    <w:uiPriority w:val="9"/>
    <w:rsid w:val="00DE7B20"/>
    <w:rPr>
      <w:rFonts w:ascii="Times New Roman" w:eastAsia="Times New Roman" w:hAnsi="Times New Roman" w:cs="Times New Roman"/>
      <w:b/>
      <w:bCs/>
      <w:sz w:val="36"/>
      <w:szCs w:val="36"/>
    </w:rPr>
  </w:style>
  <w:style w:type="paragraph" w:styleId="a5">
    <w:name w:val="Normal (Web)"/>
    <w:basedOn w:val="a"/>
    <w:uiPriority w:val="99"/>
    <w:semiHidden/>
    <w:unhideWhenUsed/>
    <w:rsid w:val="00DE7B2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E7B20"/>
    <w:rPr>
      <w:i/>
      <w:iCs/>
    </w:rPr>
  </w:style>
  <w:style w:type="character" w:styleId="a7">
    <w:name w:val="Strong"/>
    <w:basedOn w:val="a0"/>
    <w:uiPriority w:val="22"/>
    <w:qFormat/>
    <w:rsid w:val="00DE7B20"/>
    <w:rPr>
      <w:b/>
      <w:bCs/>
    </w:rPr>
  </w:style>
  <w:style w:type="character" w:styleId="Hyperlink">
    <w:name w:val="Hyperlink"/>
    <w:basedOn w:val="a0"/>
    <w:uiPriority w:val="99"/>
    <w:semiHidden/>
    <w:unhideWhenUsed/>
    <w:rsid w:val="00DE7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706">
      <w:bodyDiv w:val="1"/>
      <w:marLeft w:val="0"/>
      <w:marRight w:val="0"/>
      <w:marTop w:val="0"/>
      <w:marBottom w:val="0"/>
      <w:divBdr>
        <w:top w:val="none" w:sz="0" w:space="0" w:color="auto"/>
        <w:left w:val="none" w:sz="0" w:space="0" w:color="auto"/>
        <w:bottom w:val="none" w:sz="0" w:space="0" w:color="auto"/>
        <w:right w:val="none" w:sz="0" w:space="0" w:color="auto"/>
      </w:divBdr>
      <w:divsChild>
        <w:div w:id="1521578325">
          <w:marLeft w:val="720"/>
          <w:marRight w:val="0"/>
          <w:marTop w:val="144"/>
          <w:marBottom w:val="0"/>
          <w:divBdr>
            <w:top w:val="none" w:sz="0" w:space="0" w:color="auto"/>
            <w:left w:val="none" w:sz="0" w:space="0" w:color="auto"/>
            <w:bottom w:val="none" w:sz="0" w:space="0" w:color="auto"/>
            <w:right w:val="none" w:sz="0" w:space="0" w:color="auto"/>
          </w:divBdr>
        </w:div>
      </w:divsChild>
    </w:div>
    <w:div w:id="227618623">
      <w:bodyDiv w:val="1"/>
      <w:marLeft w:val="0"/>
      <w:marRight w:val="0"/>
      <w:marTop w:val="0"/>
      <w:marBottom w:val="0"/>
      <w:divBdr>
        <w:top w:val="none" w:sz="0" w:space="0" w:color="auto"/>
        <w:left w:val="none" w:sz="0" w:space="0" w:color="auto"/>
        <w:bottom w:val="none" w:sz="0" w:space="0" w:color="auto"/>
        <w:right w:val="none" w:sz="0" w:space="0" w:color="auto"/>
      </w:divBdr>
    </w:div>
    <w:div w:id="593981658">
      <w:bodyDiv w:val="1"/>
      <w:marLeft w:val="0"/>
      <w:marRight w:val="0"/>
      <w:marTop w:val="0"/>
      <w:marBottom w:val="0"/>
      <w:divBdr>
        <w:top w:val="none" w:sz="0" w:space="0" w:color="auto"/>
        <w:left w:val="none" w:sz="0" w:space="0" w:color="auto"/>
        <w:bottom w:val="none" w:sz="0" w:space="0" w:color="auto"/>
        <w:right w:val="none" w:sz="0" w:space="0" w:color="auto"/>
      </w:divBdr>
      <w:divsChild>
        <w:div w:id="608245222">
          <w:marLeft w:val="288"/>
          <w:marRight w:val="0"/>
          <w:marTop w:val="110"/>
          <w:marBottom w:val="0"/>
          <w:divBdr>
            <w:top w:val="none" w:sz="0" w:space="0" w:color="auto"/>
            <w:left w:val="none" w:sz="0" w:space="0" w:color="auto"/>
            <w:bottom w:val="none" w:sz="0" w:space="0" w:color="auto"/>
            <w:right w:val="none" w:sz="0" w:space="0" w:color="auto"/>
          </w:divBdr>
        </w:div>
      </w:divsChild>
    </w:div>
    <w:div w:id="932669114">
      <w:bodyDiv w:val="1"/>
      <w:marLeft w:val="0"/>
      <w:marRight w:val="0"/>
      <w:marTop w:val="0"/>
      <w:marBottom w:val="0"/>
      <w:divBdr>
        <w:top w:val="none" w:sz="0" w:space="0" w:color="auto"/>
        <w:left w:val="none" w:sz="0" w:space="0" w:color="auto"/>
        <w:bottom w:val="none" w:sz="0" w:space="0" w:color="auto"/>
        <w:right w:val="none" w:sz="0" w:space="0" w:color="auto"/>
      </w:divBdr>
    </w:div>
    <w:div w:id="1034892356">
      <w:bodyDiv w:val="1"/>
      <w:marLeft w:val="0"/>
      <w:marRight w:val="0"/>
      <w:marTop w:val="0"/>
      <w:marBottom w:val="0"/>
      <w:divBdr>
        <w:top w:val="none" w:sz="0" w:space="0" w:color="auto"/>
        <w:left w:val="none" w:sz="0" w:space="0" w:color="auto"/>
        <w:bottom w:val="none" w:sz="0" w:space="0" w:color="auto"/>
        <w:right w:val="none" w:sz="0" w:space="0" w:color="auto"/>
      </w:divBdr>
      <w:divsChild>
        <w:div w:id="473647454">
          <w:marLeft w:val="288"/>
          <w:marRight w:val="0"/>
          <w:marTop w:val="115"/>
          <w:marBottom w:val="0"/>
          <w:divBdr>
            <w:top w:val="none" w:sz="0" w:space="0" w:color="auto"/>
            <w:left w:val="none" w:sz="0" w:space="0" w:color="auto"/>
            <w:bottom w:val="none" w:sz="0" w:space="0" w:color="auto"/>
            <w:right w:val="none" w:sz="0" w:space="0" w:color="auto"/>
          </w:divBdr>
        </w:div>
      </w:divsChild>
    </w:div>
    <w:div w:id="1142119227">
      <w:bodyDiv w:val="1"/>
      <w:marLeft w:val="0"/>
      <w:marRight w:val="0"/>
      <w:marTop w:val="0"/>
      <w:marBottom w:val="0"/>
      <w:divBdr>
        <w:top w:val="none" w:sz="0" w:space="0" w:color="auto"/>
        <w:left w:val="none" w:sz="0" w:space="0" w:color="auto"/>
        <w:bottom w:val="none" w:sz="0" w:space="0" w:color="auto"/>
        <w:right w:val="none" w:sz="0" w:space="0" w:color="auto"/>
      </w:divBdr>
    </w:div>
    <w:div w:id="1198935790">
      <w:bodyDiv w:val="1"/>
      <w:marLeft w:val="0"/>
      <w:marRight w:val="0"/>
      <w:marTop w:val="0"/>
      <w:marBottom w:val="0"/>
      <w:divBdr>
        <w:top w:val="none" w:sz="0" w:space="0" w:color="auto"/>
        <w:left w:val="none" w:sz="0" w:space="0" w:color="auto"/>
        <w:bottom w:val="none" w:sz="0" w:space="0" w:color="auto"/>
        <w:right w:val="none" w:sz="0" w:space="0" w:color="auto"/>
      </w:divBdr>
    </w:div>
    <w:div w:id="1439450817">
      <w:bodyDiv w:val="1"/>
      <w:marLeft w:val="0"/>
      <w:marRight w:val="0"/>
      <w:marTop w:val="0"/>
      <w:marBottom w:val="0"/>
      <w:divBdr>
        <w:top w:val="none" w:sz="0" w:space="0" w:color="auto"/>
        <w:left w:val="none" w:sz="0" w:space="0" w:color="auto"/>
        <w:bottom w:val="none" w:sz="0" w:space="0" w:color="auto"/>
        <w:right w:val="none" w:sz="0" w:space="0" w:color="auto"/>
      </w:divBdr>
      <w:divsChild>
        <w:div w:id="2053384637">
          <w:marLeft w:val="288"/>
          <w:marRight w:val="0"/>
          <w:marTop w:val="115"/>
          <w:marBottom w:val="0"/>
          <w:divBdr>
            <w:top w:val="none" w:sz="0" w:space="0" w:color="auto"/>
            <w:left w:val="none" w:sz="0" w:space="0" w:color="auto"/>
            <w:bottom w:val="none" w:sz="0" w:space="0" w:color="auto"/>
            <w:right w:val="none" w:sz="0" w:space="0" w:color="auto"/>
          </w:divBdr>
        </w:div>
      </w:divsChild>
    </w:div>
    <w:div w:id="1555119914">
      <w:bodyDiv w:val="1"/>
      <w:marLeft w:val="0"/>
      <w:marRight w:val="0"/>
      <w:marTop w:val="0"/>
      <w:marBottom w:val="0"/>
      <w:divBdr>
        <w:top w:val="none" w:sz="0" w:space="0" w:color="auto"/>
        <w:left w:val="none" w:sz="0" w:space="0" w:color="auto"/>
        <w:bottom w:val="none" w:sz="0" w:space="0" w:color="auto"/>
        <w:right w:val="none" w:sz="0" w:space="0" w:color="auto"/>
      </w:divBdr>
    </w:div>
    <w:div w:id="1729767929">
      <w:bodyDiv w:val="1"/>
      <w:marLeft w:val="0"/>
      <w:marRight w:val="0"/>
      <w:marTop w:val="0"/>
      <w:marBottom w:val="0"/>
      <w:divBdr>
        <w:top w:val="none" w:sz="0" w:space="0" w:color="auto"/>
        <w:left w:val="none" w:sz="0" w:space="0" w:color="auto"/>
        <w:bottom w:val="none" w:sz="0" w:space="0" w:color="auto"/>
        <w:right w:val="none" w:sz="0" w:space="0" w:color="auto"/>
      </w:divBdr>
      <w:divsChild>
        <w:div w:id="12608748">
          <w:marLeft w:val="720"/>
          <w:marRight w:val="0"/>
          <w:marTop w:val="144"/>
          <w:marBottom w:val="0"/>
          <w:divBdr>
            <w:top w:val="none" w:sz="0" w:space="0" w:color="auto"/>
            <w:left w:val="none" w:sz="0" w:space="0" w:color="auto"/>
            <w:bottom w:val="none" w:sz="0" w:space="0" w:color="auto"/>
            <w:right w:val="none" w:sz="0" w:space="0" w:color="auto"/>
          </w:divBdr>
        </w:div>
      </w:divsChild>
    </w:div>
    <w:div w:id="1969890859">
      <w:bodyDiv w:val="1"/>
      <w:marLeft w:val="0"/>
      <w:marRight w:val="0"/>
      <w:marTop w:val="0"/>
      <w:marBottom w:val="0"/>
      <w:divBdr>
        <w:top w:val="none" w:sz="0" w:space="0" w:color="auto"/>
        <w:left w:val="none" w:sz="0" w:space="0" w:color="auto"/>
        <w:bottom w:val="none" w:sz="0" w:space="0" w:color="auto"/>
        <w:right w:val="none" w:sz="0" w:space="0" w:color="auto"/>
      </w:divBdr>
      <w:divsChild>
        <w:div w:id="119693838">
          <w:marLeft w:val="288"/>
          <w:marRight w:val="0"/>
          <w:marTop w:val="96"/>
          <w:marBottom w:val="0"/>
          <w:divBdr>
            <w:top w:val="none" w:sz="0" w:space="0" w:color="auto"/>
            <w:left w:val="none" w:sz="0" w:space="0" w:color="auto"/>
            <w:bottom w:val="none" w:sz="0" w:space="0" w:color="auto"/>
            <w:right w:val="none" w:sz="0" w:space="0" w:color="auto"/>
          </w:divBdr>
        </w:div>
        <w:div w:id="1012298916">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973</Words>
  <Characters>5549</Characters>
  <Application>Microsoft Office Word</Application>
  <DocSecurity>0</DocSecurity>
  <Lines>46</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dr-osama</dc:creator>
  <cp:keywords/>
  <dc:description/>
  <cp:lastModifiedBy>feras Saleem</cp:lastModifiedBy>
  <cp:revision>9</cp:revision>
  <dcterms:created xsi:type="dcterms:W3CDTF">2023-10-25T07:12:00Z</dcterms:created>
  <dcterms:modified xsi:type="dcterms:W3CDTF">2023-11-26T15:17:00Z</dcterms:modified>
</cp:coreProperties>
</file>