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CF642" w14:textId="77777777" w:rsidR="003C642B" w:rsidRPr="003C642B" w:rsidRDefault="003C642B" w:rsidP="00735EF9">
      <w:pPr>
        <w:rPr>
          <w:b/>
          <w:bCs/>
        </w:rPr>
      </w:pPr>
      <w:r w:rsidRPr="003C642B">
        <w:rPr>
          <w:b/>
          <w:bCs/>
          <w:noProof/>
        </w:rPr>
        <mc:AlternateContent>
          <mc:Choice Requires="wps">
            <w:drawing>
              <wp:anchor distT="0" distB="0" distL="114300" distR="114300" simplePos="0" relativeHeight="251660288" behindDoc="0" locked="0" layoutInCell="1" allowOverlap="1" wp14:anchorId="6449157B" wp14:editId="62C9ED58">
                <wp:simplePos x="0" y="0"/>
                <wp:positionH relativeFrom="column">
                  <wp:posOffset>-838200</wp:posOffset>
                </wp:positionH>
                <wp:positionV relativeFrom="paragraph">
                  <wp:posOffset>-352426</wp:posOffset>
                </wp:positionV>
                <wp:extent cx="2590800" cy="942975"/>
                <wp:effectExtent l="0" t="0" r="19050" b="2857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0800" cy="942975"/>
                        </a:xfrm>
                        <a:prstGeom prst="rect">
                          <a:avLst/>
                        </a:prstGeom>
                        <a:solidFill>
                          <a:srgbClr val="FFFFFF"/>
                        </a:solidFill>
                        <a:ln w="9525">
                          <a:solidFill>
                            <a:srgbClr val="FFFFFF"/>
                          </a:solidFill>
                          <a:miter lim="800000"/>
                          <a:headEnd/>
                          <a:tailEnd/>
                        </a:ln>
                      </wps:spPr>
                      <wps:txbx>
                        <w:txbxContent>
                          <w:p w14:paraId="49FBEFD0"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612BE969" w14:textId="77777777" w:rsidR="003C642B" w:rsidRPr="00843713" w:rsidRDefault="003C642B" w:rsidP="003C642B">
                            <w:pPr>
                              <w:rPr>
                                <w:rFonts w:eastAsia="Batang"/>
                                <w:b/>
                                <w:bCs/>
                              </w:rPr>
                            </w:pPr>
                            <w:r w:rsidRPr="00843713">
                              <w:rPr>
                                <w:rFonts w:eastAsia="Batang"/>
                                <w:b/>
                                <w:bCs/>
                              </w:rPr>
                              <w:t>Faculty of IT</w:t>
                            </w:r>
                          </w:p>
                          <w:p w14:paraId="6CA652BC" w14:textId="77777777" w:rsidR="003C642B" w:rsidRPr="00843713" w:rsidRDefault="003C642B" w:rsidP="003C642B">
                            <w:pPr>
                              <w:rPr>
                                <w:rFonts w:eastAsia="Batang"/>
                                <w:b/>
                                <w:bCs/>
                              </w:rPr>
                            </w:pPr>
                            <w:r w:rsidRPr="00843713">
                              <w:rPr>
                                <w:rFonts w:eastAsia="Batang"/>
                                <w:b/>
                                <w:bCs/>
                              </w:rPr>
                              <w:t>Department of Computer Science</w:t>
                            </w:r>
                          </w:p>
                          <w:p w14:paraId="43C0DE39" w14:textId="77777777" w:rsidR="003C642B" w:rsidRPr="00812375" w:rsidRDefault="003C642B" w:rsidP="003C642B"/>
                          <w:p w14:paraId="591A0826" w14:textId="77777777" w:rsidR="003C642B" w:rsidRPr="00812375" w:rsidRDefault="003C642B" w:rsidP="003C642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49157B" id="Rectangle 11" o:spid="_x0000_s1026" style="position:absolute;margin-left:-66pt;margin-top:-27.75pt;width:204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" strokecolor="white">
                <v:textbox>
                  <w:txbxContent>
                    <w:p w14:paraId="49FBEFD0" w14:textId="77777777" w:rsidR="003C642B" w:rsidRPr="00843713" w:rsidRDefault="003C642B" w:rsidP="003C642B">
                      <w:pPr>
                        <w:rPr>
                          <w:rFonts w:eastAsia="Batang"/>
                          <w:b/>
                          <w:bCs/>
                        </w:rPr>
                      </w:pPr>
                      <w:smartTag w:uri="urn:schemas-microsoft-com:office:smarttags" w:element="PlaceName">
                        <w:r w:rsidRPr="00843713">
                          <w:rPr>
                            <w:rFonts w:eastAsia="Batang"/>
                            <w:b/>
                            <w:bCs/>
                          </w:rPr>
                          <w:t>Al-Isra</w:t>
                        </w:r>
                      </w:smartTag>
                      <w:r w:rsidRPr="00843713">
                        <w:rPr>
                          <w:rFonts w:eastAsia="Batang"/>
                          <w:b/>
                          <w:bCs/>
                        </w:rPr>
                        <w:t xml:space="preserve"> University</w:t>
                      </w:r>
                    </w:p>
                    <w:p w14:paraId="612BE969" w14:textId="77777777" w:rsidR="003C642B" w:rsidRPr="00843713" w:rsidRDefault="003C642B" w:rsidP="003C642B">
                      <w:pPr>
                        <w:rPr>
                          <w:rFonts w:eastAsia="Batang"/>
                          <w:b/>
                          <w:bCs/>
                        </w:rPr>
                      </w:pPr>
                      <w:r w:rsidRPr="00843713">
                        <w:rPr>
                          <w:rFonts w:eastAsia="Batang"/>
                          <w:b/>
                          <w:bCs/>
                        </w:rPr>
                        <w:t>Faculty of IT</w:t>
                      </w:r>
                    </w:p>
                    <w:p w14:paraId="6CA652BC" w14:textId="77777777" w:rsidR="003C642B" w:rsidRPr="00843713" w:rsidRDefault="003C642B" w:rsidP="003C642B">
                      <w:pPr>
                        <w:rPr>
                          <w:rFonts w:eastAsia="Batang"/>
                          <w:b/>
                          <w:bCs/>
                        </w:rPr>
                      </w:pPr>
                      <w:r w:rsidRPr="00843713">
                        <w:rPr>
                          <w:rFonts w:eastAsia="Batang"/>
                          <w:b/>
                          <w:bCs/>
                        </w:rPr>
                        <w:t>Department of Computer Science</w:t>
                      </w:r>
                    </w:p>
                    <w:p w14:paraId="43C0DE39" w14:textId="77777777" w:rsidR="003C642B" w:rsidRPr="00812375" w:rsidRDefault="003C642B" w:rsidP="003C642B"/>
                    <w:p w14:paraId="591A0826" w14:textId="77777777" w:rsidR="003C642B" w:rsidRPr="00812375" w:rsidRDefault="003C642B" w:rsidP="003C642B"/>
                  </w:txbxContent>
                </v:textbox>
              </v:rect>
            </w:pict>
          </mc:Fallback>
        </mc:AlternateContent>
      </w:r>
      <w:r w:rsidRPr="003C642B">
        <w:rPr>
          <w:b/>
          <w:bCs/>
          <w:noProof/>
        </w:rPr>
        <mc:AlternateContent>
          <mc:Choice Requires="wps">
            <w:drawing>
              <wp:anchor distT="0" distB="0" distL="114300" distR="114300" simplePos="0" relativeHeight="251659264" behindDoc="0" locked="0" layoutInCell="1" allowOverlap="1" wp14:anchorId="77A324C1" wp14:editId="48C5ED82">
                <wp:simplePos x="0" y="0"/>
                <wp:positionH relativeFrom="column">
                  <wp:posOffset>3486150</wp:posOffset>
                </wp:positionH>
                <wp:positionV relativeFrom="paragraph">
                  <wp:posOffset>-466726</wp:posOffset>
                </wp:positionV>
                <wp:extent cx="2514600" cy="1133475"/>
                <wp:effectExtent l="0" t="0" r="19050" b="2857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133475"/>
                        </a:xfrm>
                        <a:prstGeom prst="rect">
                          <a:avLst/>
                        </a:prstGeom>
                        <a:solidFill>
                          <a:srgbClr val="FFFFFF"/>
                        </a:solidFill>
                        <a:ln w="9525">
                          <a:solidFill>
                            <a:srgbClr val="FFFFFF"/>
                          </a:solidFill>
                          <a:miter lim="800000"/>
                          <a:headEnd/>
                          <a:tailEnd/>
                        </a:ln>
                      </wps:spPr>
                      <wps:txbx>
                        <w:txbxContent>
                          <w:p w14:paraId="56B6F44B"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43C6C9D9"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3C3A5330"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A324C1" id="Rectangle 10" o:spid="_x0000_s1027" style="position:absolute;margin-left:274.5pt;margin-top:-36.75pt;width:198pt;height:8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" strokecolor="white">
                <v:textbox>
                  <w:txbxContent>
                    <w:p w14:paraId="56B6F44B" w14:textId="77777777" w:rsidR="003C642B" w:rsidRPr="00812375" w:rsidRDefault="003C642B" w:rsidP="003C642B">
                      <w:pPr>
                        <w:jc w:val="right"/>
                        <w:rPr>
                          <w:rFonts w:cs="Simplified Arabic"/>
                          <w:b/>
                          <w:bCs/>
                          <w:rtl/>
                        </w:rPr>
                      </w:pPr>
                      <w:r w:rsidRPr="00812375">
                        <w:rPr>
                          <w:rFonts w:cs="Simplified Arabic" w:hint="cs"/>
                          <w:b/>
                          <w:bCs/>
                          <w:rtl/>
                        </w:rPr>
                        <w:t xml:space="preserve">جــامـعـة الإسراء </w:t>
                      </w:r>
                    </w:p>
                    <w:p w14:paraId="43C6C9D9" w14:textId="77777777" w:rsidR="003C642B" w:rsidRPr="00812375" w:rsidRDefault="003C642B" w:rsidP="003C642B">
                      <w:pPr>
                        <w:jc w:val="right"/>
                        <w:rPr>
                          <w:rFonts w:cs="Simplified Arabic"/>
                          <w:b/>
                          <w:bCs/>
                          <w:rtl/>
                        </w:rPr>
                      </w:pPr>
                      <w:r w:rsidRPr="00812375">
                        <w:rPr>
                          <w:rFonts w:cs="Simplified Arabic" w:hint="cs"/>
                          <w:b/>
                          <w:bCs/>
                          <w:rtl/>
                        </w:rPr>
                        <w:t>كـليـة تكـنولوجيـا المعلومـات</w:t>
                      </w:r>
                    </w:p>
                    <w:p w14:paraId="3C3A5330" w14:textId="77777777" w:rsidR="003C642B" w:rsidRPr="00812375" w:rsidRDefault="003C642B" w:rsidP="003C642B">
                      <w:pPr>
                        <w:jc w:val="right"/>
                        <w:rPr>
                          <w:rtl/>
                          <w:lang w:bidi="ar-JO"/>
                        </w:rPr>
                      </w:pPr>
                      <w:r w:rsidRPr="00812375">
                        <w:rPr>
                          <w:rFonts w:cs="Simplified Arabic" w:hint="cs"/>
                          <w:b/>
                          <w:bCs/>
                          <w:rtl/>
                        </w:rPr>
                        <w:t xml:space="preserve">قـســم </w:t>
                      </w:r>
                      <w:r>
                        <w:rPr>
                          <w:rFonts w:cs="Simplified Arabic" w:hint="cs"/>
                          <w:b/>
                          <w:bCs/>
                          <w:rtl/>
                          <w:lang w:bidi="ar-JO"/>
                        </w:rPr>
                        <w:t>هندسة البرمجيات</w:t>
                      </w:r>
                    </w:p>
                  </w:txbxContent>
                </v:textbox>
              </v:rect>
            </w:pict>
          </mc:Fallback>
        </mc:AlternateContent>
      </w:r>
      <w:r w:rsidRPr="003C642B">
        <w:rPr>
          <w:b/>
          <w:bCs/>
          <w:noProof/>
        </w:rPr>
        <w:drawing>
          <wp:anchor distT="0" distB="0" distL="114300" distR="114300" simplePos="0" relativeHeight="251661312" behindDoc="1" locked="0" layoutInCell="1" allowOverlap="1" wp14:anchorId="6C35758E" wp14:editId="59EBC6EA">
            <wp:simplePos x="0" y="0"/>
            <wp:positionH relativeFrom="column">
              <wp:posOffset>2133600</wp:posOffset>
            </wp:positionH>
            <wp:positionV relativeFrom="paragraph">
              <wp:posOffset>-571500</wp:posOffset>
            </wp:positionV>
            <wp:extent cx="1295400" cy="1089025"/>
            <wp:effectExtent l="0" t="0" r="0" b="0"/>
            <wp:wrapNone/>
            <wp:docPr id="12" name="Picture 12" descr="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T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95400" cy="1089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C019DE" w14:textId="74AD7C75" w:rsidR="003C642B" w:rsidRPr="003C642B" w:rsidRDefault="003C642B" w:rsidP="003C642B">
      <w:pPr>
        <w:rPr>
          <w:b/>
          <w:bCs/>
        </w:rPr>
      </w:pPr>
    </w:p>
    <w:tbl>
      <w:tblPr>
        <w:tblpPr w:leftFromText="180" w:rightFromText="180" w:vertAnchor="text" w:horzAnchor="margin" w:tblpXSpec="center" w:tblpY="192"/>
        <w:tblW w:w="1008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3348"/>
        <w:gridCol w:w="3720"/>
        <w:gridCol w:w="3012"/>
      </w:tblGrid>
      <w:tr w:rsidR="003C642B" w:rsidRPr="003C642B" w14:paraId="1B81DC45" w14:textId="77777777" w:rsidTr="00546CD5">
        <w:trPr>
          <w:trHeight w:val="333"/>
        </w:trPr>
        <w:tc>
          <w:tcPr>
            <w:tcW w:w="3348" w:type="dxa"/>
          </w:tcPr>
          <w:p w14:paraId="3904803D" w14:textId="4E7BA341" w:rsidR="003C642B" w:rsidRPr="003C642B" w:rsidRDefault="003C642B" w:rsidP="003C642B">
            <w:pPr>
              <w:rPr>
                <w:b/>
                <w:bCs/>
              </w:rPr>
            </w:pPr>
            <w:r w:rsidRPr="003C642B">
              <w:rPr>
                <w:b/>
                <w:bCs/>
                <w:u w:val="single"/>
              </w:rPr>
              <w:t>Department:</w:t>
            </w:r>
            <w:r w:rsidRPr="003C642B">
              <w:rPr>
                <w:b/>
                <w:bCs/>
              </w:rPr>
              <w:t xml:space="preserve">  </w:t>
            </w:r>
          </w:p>
          <w:p w14:paraId="7CB88929" w14:textId="77777777" w:rsidR="003C642B" w:rsidRPr="003C642B" w:rsidRDefault="003C642B" w:rsidP="003C642B">
            <w:pPr>
              <w:rPr>
                <w:rtl/>
                <w:lang w:bidi="ar-JO"/>
              </w:rPr>
            </w:pPr>
            <w:r>
              <w:t>SE</w:t>
            </w:r>
          </w:p>
        </w:tc>
        <w:tc>
          <w:tcPr>
            <w:tcW w:w="3720" w:type="dxa"/>
          </w:tcPr>
          <w:p w14:paraId="4E72E467" w14:textId="77777777" w:rsidR="003C642B" w:rsidRDefault="003C642B" w:rsidP="003C642B">
            <w:pPr>
              <w:rPr>
                <w:b/>
                <w:bCs/>
                <w:u w:val="single"/>
              </w:rPr>
            </w:pPr>
            <w:r>
              <w:rPr>
                <w:b/>
                <w:bCs/>
                <w:u w:val="single"/>
              </w:rPr>
              <w:t>Assignment:</w:t>
            </w:r>
          </w:p>
          <w:p w14:paraId="28B11CA9" w14:textId="77777777" w:rsidR="003C642B" w:rsidRPr="003C642B" w:rsidRDefault="003C642B" w:rsidP="003C642B">
            <w:pPr>
              <w:rPr>
                <w:b/>
                <w:bCs/>
                <w:rtl/>
              </w:rPr>
            </w:pPr>
            <w:r>
              <w:rPr>
                <w:b/>
                <w:bCs/>
                <w:u w:val="single"/>
              </w:rPr>
              <w:t>#1</w:t>
            </w:r>
          </w:p>
        </w:tc>
        <w:tc>
          <w:tcPr>
            <w:tcW w:w="3012" w:type="dxa"/>
          </w:tcPr>
          <w:p w14:paraId="2DA53FAF" w14:textId="77777777" w:rsidR="003C642B" w:rsidRPr="003C642B" w:rsidRDefault="00D71D50" w:rsidP="00D71D50">
            <w:pPr>
              <w:rPr>
                <w:b/>
                <w:bCs/>
              </w:rPr>
            </w:pPr>
            <w:r>
              <w:rPr>
                <w:b/>
                <w:bCs/>
                <w:u w:val="single"/>
              </w:rPr>
              <w:t>Submission Deadline</w:t>
            </w:r>
            <w:r w:rsidR="003C642B" w:rsidRPr="003C642B">
              <w:rPr>
                <w:b/>
                <w:bCs/>
                <w:u w:val="single"/>
              </w:rPr>
              <w:t>:</w:t>
            </w:r>
            <w:r w:rsidR="003C642B" w:rsidRPr="003C642B">
              <w:rPr>
                <w:b/>
                <w:bCs/>
              </w:rPr>
              <w:t xml:space="preserve"> </w:t>
            </w:r>
          </w:p>
          <w:p w14:paraId="3788F092" w14:textId="60F9944B" w:rsidR="003C642B" w:rsidRPr="003C642B" w:rsidRDefault="003C642B" w:rsidP="000B3AF4">
            <w:pPr>
              <w:rPr>
                <w:b/>
                <w:bCs/>
              </w:rPr>
            </w:pPr>
          </w:p>
        </w:tc>
      </w:tr>
      <w:tr w:rsidR="003C642B" w:rsidRPr="003C642B" w14:paraId="7135E2F3" w14:textId="77777777" w:rsidTr="00546CD5">
        <w:tc>
          <w:tcPr>
            <w:tcW w:w="3348" w:type="dxa"/>
          </w:tcPr>
          <w:p w14:paraId="5FEC04A1" w14:textId="77777777" w:rsidR="003C642B" w:rsidRPr="003C642B" w:rsidRDefault="003C642B" w:rsidP="003C642B">
            <w:pPr>
              <w:rPr>
                <w:b/>
                <w:bCs/>
              </w:rPr>
            </w:pPr>
            <w:r w:rsidRPr="003C642B">
              <w:rPr>
                <w:b/>
                <w:bCs/>
              </w:rPr>
              <w:t xml:space="preserve">Semester: </w:t>
            </w:r>
          </w:p>
          <w:p w14:paraId="7C7A6BDA" w14:textId="7E9A3CE3" w:rsidR="003C642B" w:rsidRPr="003C642B" w:rsidRDefault="00735EF9" w:rsidP="003C642B">
            <w:r>
              <w:t>Second</w:t>
            </w:r>
          </w:p>
        </w:tc>
        <w:tc>
          <w:tcPr>
            <w:tcW w:w="3720" w:type="dxa"/>
          </w:tcPr>
          <w:p w14:paraId="7F888274" w14:textId="77777777" w:rsidR="003C642B" w:rsidRPr="003C642B" w:rsidRDefault="003C642B" w:rsidP="003C642B">
            <w:r w:rsidRPr="003C642B">
              <w:rPr>
                <w:b/>
                <w:bCs/>
              </w:rPr>
              <w:t>Year</w:t>
            </w:r>
            <w:r w:rsidRPr="003C642B">
              <w:t xml:space="preserve">: </w:t>
            </w:r>
          </w:p>
          <w:p w14:paraId="33018A83" w14:textId="4CD0973F" w:rsidR="003C642B" w:rsidRPr="003C642B" w:rsidRDefault="001A1819" w:rsidP="001A1819">
            <w:r>
              <w:t>20</w:t>
            </w:r>
            <w:r w:rsidR="00A8136B">
              <w:t>21/2022</w:t>
            </w:r>
          </w:p>
        </w:tc>
        <w:tc>
          <w:tcPr>
            <w:tcW w:w="3012" w:type="dxa"/>
          </w:tcPr>
          <w:p w14:paraId="5D2B8C7E" w14:textId="77777777" w:rsidR="003C642B" w:rsidRPr="003C642B" w:rsidRDefault="003C642B" w:rsidP="003C642B">
            <w:pPr>
              <w:rPr>
                <w:b/>
                <w:bCs/>
              </w:rPr>
            </w:pPr>
            <w:r w:rsidRPr="003C642B">
              <w:rPr>
                <w:b/>
                <w:bCs/>
                <w:u w:val="single"/>
              </w:rPr>
              <w:t>Instructor</w:t>
            </w:r>
            <w:r w:rsidRPr="003C642B">
              <w:rPr>
                <w:b/>
                <w:bCs/>
              </w:rPr>
              <w:t xml:space="preserve"> </w:t>
            </w:r>
          </w:p>
          <w:p w14:paraId="6AB9B3DC" w14:textId="77777777" w:rsidR="003C642B" w:rsidRPr="003C642B" w:rsidRDefault="003C642B" w:rsidP="00EB7AB0">
            <w:pPr>
              <w:rPr>
                <w:b/>
                <w:bCs/>
              </w:rPr>
            </w:pPr>
            <w:r w:rsidRPr="003C642B">
              <w:t xml:space="preserve">Dr. </w:t>
            </w:r>
            <w:r w:rsidR="00EB7AB0">
              <w:t>Dimah Fraihat</w:t>
            </w:r>
          </w:p>
        </w:tc>
      </w:tr>
      <w:tr w:rsidR="003C642B" w:rsidRPr="003C642B" w14:paraId="4EDF85C2" w14:textId="77777777" w:rsidTr="00546CD5">
        <w:tc>
          <w:tcPr>
            <w:tcW w:w="3348" w:type="dxa"/>
          </w:tcPr>
          <w:p w14:paraId="3B5070ED" w14:textId="77777777" w:rsidR="003C642B" w:rsidRPr="003C642B" w:rsidRDefault="003C642B" w:rsidP="003C642B">
            <w:r w:rsidRPr="003C642B">
              <w:rPr>
                <w:b/>
                <w:bCs/>
                <w:u w:val="single"/>
              </w:rPr>
              <w:t>Course No.:</w:t>
            </w:r>
            <w:r w:rsidRPr="003C642B">
              <w:t xml:space="preserve"> </w:t>
            </w:r>
          </w:p>
          <w:p w14:paraId="1808F643" w14:textId="77777777" w:rsidR="003C642B" w:rsidRPr="003C642B" w:rsidRDefault="003C642B" w:rsidP="003C642B"/>
        </w:tc>
        <w:tc>
          <w:tcPr>
            <w:tcW w:w="3720" w:type="dxa"/>
          </w:tcPr>
          <w:p w14:paraId="2ADC2ABA" w14:textId="77777777" w:rsidR="003C642B" w:rsidRPr="00707F6E" w:rsidRDefault="003C642B" w:rsidP="003C642B">
            <w:pPr>
              <w:bidi/>
              <w:jc w:val="right"/>
              <w:rPr>
                <w:rFonts w:ascii="Times New Roman" w:hAnsi="Times New Roman"/>
                <w:sz w:val="20"/>
                <w:szCs w:val="20"/>
                <w:rtl/>
                <w:lang w:eastAsia="ar-SA" w:bidi="ar-JO"/>
              </w:rPr>
            </w:pPr>
            <w:r w:rsidRPr="00707F6E">
              <w:rPr>
                <w:rFonts w:ascii="Times New Roman" w:hAnsi="Times New Roman"/>
                <w:b/>
                <w:bCs/>
                <w:u w:val="single"/>
                <w:lang w:eastAsia="ar-SA"/>
              </w:rPr>
              <w:t>Course Name</w:t>
            </w:r>
            <w:r w:rsidRPr="00707F6E">
              <w:rPr>
                <w:rFonts w:ascii="Times New Roman" w:hAnsi="Times New Roman"/>
                <w:b/>
                <w:bCs/>
                <w:sz w:val="20"/>
                <w:szCs w:val="20"/>
                <w:u w:val="single"/>
                <w:lang w:eastAsia="ar-SA"/>
              </w:rPr>
              <w:t>:</w:t>
            </w:r>
            <w:r w:rsidRPr="00707F6E">
              <w:rPr>
                <w:rFonts w:ascii="Times New Roman" w:hAnsi="Times New Roman"/>
                <w:sz w:val="20"/>
                <w:szCs w:val="20"/>
                <w:lang w:eastAsia="ar-SA"/>
              </w:rPr>
              <w:t xml:space="preserve">   </w:t>
            </w:r>
          </w:p>
          <w:p w14:paraId="5B5FF8DC" w14:textId="77777777" w:rsidR="003C642B" w:rsidRPr="00707F6E" w:rsidRDefault="003C642B" w:rsidP="0081683B">
            <w:pPr>
              <w:bidi/>
              <w:jc w:val="right"/>
              <w:rPr>
                <w:rFonts w:ascii="Times New Roman" w:hAnsi="Times New Roman"/>
                <w:lang w:eastAsia="ar-SA"/>
              </w:rPr>
            </w:pPr>
            <w:r w:rsidRPr="00707F6E">
              <w:rPr>
                <w:rFonts w:ascii="Times New Roman" w:hAnsi="Times New Roman"/>
                <w:lang w:eastAsia="ar-SA"/>
              </w:rPr>
              <w:t xml:space="preserve">Software </w:t>
            </w:r>
            <w:r w:rsidR="0081683B">
              <w:rPr>
                <w:rFonts w:ascii="Times New Roman" w:hAnsi="Times New Roman"/>
                <w:lang w:eastAsia="ar-SA"/>
              </w:rPr>
              <w:t>Testing</w:t>
            </w:r>
          </w:p>
        </w:tc>
        <w:tc>
          <w:tcPr>
            <w:tcW w:w="3012" w:type="dxa"/>
          </w:tcPr>
          <w:p w14:paraId="0BDB0138" w14:textId="77777777" w:rsidR="003C642B" w:rsidRPr="003C642B" w:rsidRDefault="003C642B" w:rsidP="003C642B">
            <w:pPr>
              <w:rPr>
                <w:b/>
                <w:bCs/>
              </w:rPr>
            </w:pPr>
            <w:r w:rsidRPr="003C642B">
              <w:rPr>
                <w:b/>
                <w:bCs/>
                <w:u w:val="single"/>
              </w:rPr>
              <w:t>Section</w:t>
            </w:r>
            <w:r w:rsidRPr="003C642B">
              <w:rPr>
                <w:b/>
                <w:bCs/>
              </w:rPr>
              <w:t xml:space="preserve">: </w:t>
            </w:r>
          </w:p>
          <w:p w14:paraId="6BCA6708" w14:textId="77777777" w:rsidR="003C642B" w:rsidRPr="003C642B" w:rsidRDefault="003C642B" w:rsidP="000B3AF4">
            <w:pPr>
              <w:rPr>
                <w:u w:val="single"/>
              </w:rPr>
            </w:pPr>
            <w:r>
              <w:rPr>
                <w:u w:val="single"/>
              </w:rPr>
              <w:t>1</w:t>
            </w:r>
          </w:p>
        </w:tc>
      </w:tr>
      <w:tr w:rsidR="003C642B" w:rsidRPr="003C642B" w14:paraId="5AB96D00" w14:textId="77777777" w:rsidTr="00546CD5">
        <w:trPr>
          <w:trHeight w:val="908"/>
        </w:trPr>
        <w:tc>
          <w:tcPr>
            <w:tcW w:w="3348" w:type="dxa"/>
          </w:tcPr>
          <w:p w14:paraId="701B3406" w14:textId="77777777" w:rsidR="003C642B" w:rsidRPr="003C642B" w:rsidRDefault="003C642B" w:rsidP="003C642B">
            <w:pPr>
              <w:rPr>
                <w:b/>
                <w:bCs/>
                <w:u w:val="single"/>
              </w:rPr>
            </w:pPr>
            <w:r w:rsidRPr="001A1819">
              <w:rPr>
                <w:b/>
                <w:bCs/>
                <w:highlight w:val="green"/>
                <w:u w:val="single"/>
              </w:rPr>
              <w:t>Student No.:</w:t>
            </w:r>
          </w:p>
          <w:p w14:paraId="5EA7AE22" w14:textId="0806AAD2" w:rsidR="003C642B" w:rsidRPr="003C642B" w:rsidRDefault="00161C18" w:rsidP="003C642B">
            <w:pPr>
              <w:rPr>
                <w:b/>
                <w:bCs/>
                <w:u w:val="single"/>
              </w:rPr>
            </w:pPr>
            <w:r>
              <w:rPr>
                <w:b/>
                <w:bCs/>
                <w:u w:val="single"/>
              </w:rPr>
              <w:t>AB1199</w:t>
            </w:r>
          </w:p>
        </w:tc>
        <w:tc>
          <w:tcPr>
            <w:tcW w:w="3720" w:type="dxa"/>
          </w:tcPr>
          <w:p w14:paraId="4425F97A" w14:textId="77777777" w:rsidR="003C642B" w:rsidRDefault="003C642B" w:rsidP="003C642B">
            <w:pPr>
              <w:rPr>
                <w:b/>
                <w:bCs/>
                <w:u w:val="single"/>
              </w:rPr>
            </w:pPr>
            <w:r w:rsidRPr="001A1819">
              <w:rPr>
                <w:b/>
                <w:bCs/>
                <w:highlight w:val="green"/>
                <w:u w:val="single"/>
              </w:rPr>
              <w:t>Student Name:</w:t>
            </w:r>
          </w:p>
          <w:p w14:paraId="61D0342D" w14:textId="5835FDD6" w:rsidR="00161C18" w:rsidRPr="003C642B" w:rsidRDefault="00161C18" w:rsidP="003C642B">
            <w:pPr>
              <w:rPr>
                <w:b/>
                <w:bCs/>
                <w:u w:val="single"/>
              </w:rPr>
            </w:pPr>
            <w:r>
              <w:rPr>
                <w:rFonts w:hint="cs"/>
                <w:b/>
                <w:bCs/>
                <w:sz w:val="26"/>
                <w:szCs w:val="26"/>
                <w:rtl/>
                <w:lang w:bidi="ar-JO"/>
              </w:rPr>
              <w:t>حمزة خالد مسلم</w:t>
            </w:r>
          </w:p>
        </w:tc>
        <w:tc>
          <w:tcPr>
            <w:tcW w:w="3012" w:type="dxa"/>
          </w:tcPr>
          <w:p w14:paraId="0B6E9CC9" w14:textId="77777777" w:rsidR="003C642B" w:rsidRPr="000B3AF4" w:rsidRDefault="003C642B" w:rsidP="003C642B">
            <w:pPr>
              <w:rPr>
                <w:b/>
                <w:bCs/>
                <w:highlight w:val="yellow"/>
                <w:u w:val="single"/>
              </w:rPr>
            </w:pPr>
            <w:r w:rsidRPr="000B3AF4">
              <w:rPr>
                <w:b/>
                <w:bCs/>
                <w:highlight w:val="yellow"/>
                <w:u w:val="single"/>
              </w:rPr>
              <w:t>Submission date:</w:t>
            </w:r>
          </w:p>
          <w:p w14:paraId="2D8176DB" w14:textId="2993D1C2" w:rsidR="00161C18" w:rsidRPr="003C642B" w:rsidRDefault="00EB7AB0" w:rsidP="00161C18">
            <w:pPr>
              <w:rPr>
                <w:lang w:bidi="ar-JO"/>
              </w:rPr>
            </w:pPr>
            <w:r>
              <w:rPr>
                <w:lang w:bidi="ar-JO"/>
              </w:rPr>
              <w:t xml:space="preserve"> </w:t>
            </w:r>
            <w:r w:rsidR="00161C18">
              <w:rPr>
                <w:lang w:bidi="ar-JO"/>
              </w:rPr>
              <w:t>30/04/2024</w:t>
            </w:r>
          </w:p>
        </w:tc>
      </w:tr>
    </w:tbl>
    <w:p w14:paraId="169770BE" w14:textId="77777777" w:rsidR="003C642B" w:rsidRPr="003C642B" w:rsidRDefault="003C642B" w:rsidP="003C642B">
      <w:pPr>
        <w:rPr>
          <w:b/>
          <w:bCs/>
        </w:rPr>
      </w:pPr>
    </w:p>
    <w:tbl>
      <w:tblPr>
        <w:tblpPr w:leftFromText="180" w:rightFromText="180" w:vertAnchor="text" w:horzAnchor="margin" w:tblpXSpec="center" w:tblpY="184"/>
        <w:tblW w:w="3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080"/>
        <w:gridCol w:w="1080"/>
      </w:tblGrid>
      <w:tr w:rsidR="003C642B" w:rsidRPr="003C642B" w14:paraId="77B6AC1E" w14:textId="77777777" w:rsidTr="00546CD5">
        <w:trPr>
          <w:trHeight w:val="278"/>
        </w:trPr>
        <w:tc>
          <w:tcPr>
            <w:tcW w:w="1548" w:type="dxa"/>
            <w:vMerge w:val="restart"/>
            <w:tcBorders>
              <w:top w:val="single" w:sz="12" w:space="0" w:color="auto"/>
              <w:left w:val="single" w:sz="12" w:space="0" w:color="auto"/>
              <w:bottom w:val="single" w:sz="4" w:space="0" w:color="auto"/>
              <w:right w:val="single" w:sz="12" w:space="0" w:color="auto"/>
            </w:tcBorders>
            <w:shd w:val="clear" w:color="auto" w:fill="E6E6E6"/>
            <w:vAlign w:val="center"/>
          </w:tcPr>
          <w:p w14:paraId="4ACCF766" w14:textId="77777777" w:rsidR="003C642B" w:rsidRPr="003C642B" w:rsidRDefault="003C642B" w:rsidP="003C642B">
            <w:pPr>
              <w:rPr>
                <w:bCs/>
              </w:rPr>
            </w:pPr>
            <w:r w:rsidRPr="003C642B">
              <w:rPr>
                <w:bCs/>
              </w:rPr>
              <w:t>Question No.</w:t>
            </w:r>
          </w:p>
        </w:tc>
        <w:tc>
          <w:tcPr>
            <w:tcW w:w="2160" w:type="dxa"/>
            <w:gridSpan w:val="2"/>
            <w:tcBorders>
              <w:top w:val="single" w:sz="12" w:space="0" w:color="auto"/>
              <w:left w:val="single" w:sz="12" w:space="0" w:color="auto"/>
              <w:bottom w:val="single" w:sz="4" w:space="0" w:color="auto"/>
              <w:right w:val="single" w:sz="12" w:space="0" w:color="auto"/>
            </w:tcBorders>
            <w:shd w:val="clear" w:color="auto" w:fill="E6E6E6"/>
            <w:vAlign w:val="center"/>
          </w:tcPr>
          <w:p w14:paraId="343BDDBF" w14:textId="77777777" w:rsidR="003C642B" w:rsidRPr="003C642B" w:rsidRDefault="003C642B" w:rsidP="003C642B">
            <w:pPr>
              <w:rPr>
                <w:bCs/>
              </w:rPr>
            </w:pPr>
            <w:r w:rsidRPr="003C642B">
              <w:rPr>
                <w:bCs/>
              </w:rPr>
              <w:t>Mark</w:t>
            </w:r>
          </w:p>
        </w:tc>
      </w:tr>
      <w:tr w:rsidR="003C642B" w:rsidRPr="003C642B" w14:paraId="03DC7217" w14:textId="77777777" w:rsidTr="00546CD5">
        <w:trPr>
          <w:trHeight w:val="277"/>
        </w:trPr>
        <w:tc>
          <w:tcPr>
            <w:tcW w:w="1548" w:type="dxa"/>
            <w:vMerge/>
            <w:tcBorders>
              <w:top w:val="single" w:sz="4" w:space="0" w:color="auto"/>
              <w:left w:val="single" w:sz="12" w:space="0" w:color="auto"/>
              <w:bottom w:val="single" w:sz="12" w:space="0" w:color="auto"/>
              <w:right w:val="single" w:sz="12" w:space="0" w:color="auto"/>
            </w:tcBorders>
            <w:shd w:val="clear" w:color="auto" w:fill="E6E6E6"/>
            <w:vAlign w:val="center"/>
          </w:tcPr>
          <w:p w14:paraId="35F602E5" w14:textId="77777777" w:rsidR="003C642B" w:rsidRPr="003C642B" w:rsidRDefault="003C642B" w:rsidP="003C642B">
            <w:pPr>
              <w:rPr>
                <w:bCs/>
              </w:rPr>
            </w:pP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39D9D8BE" w14:textId="77777777" w:rsidR="003C642B" w:rsidRPr="003C642B" w:rsidRDefault="003C642B" w:rsidP="003C642B">
            <w:pPr>
              <w:rPr>
                <w:bCs/>
              </w:rPr>
            </w:pPr>
            <w:r w:rsidRPr="003C642B">
              <w:rPr>
                <w:bCs/>
              </w:rPr>
              <w:t>Max</w:t>
            </w:r>
          </w:p>
        </w:tc>
        <w:tc>
          <w:tcPr>
            <w:tcW w:w="1080" w:type="dxa"/>
            <w:tcBorders>
              <w:top w:val="single" w:sz="4" w:space="0" w:color="auto"/>
              <w:left w:val="single" w:sz="12" w:space="0" w:color="auto"/>
              <w:bottom w:val="single" w:sz="12" w:space="0" w:color="auto"/>
              <w:right w:val="single" w:sz="12" w:space="0" w:color="auto"/>
            </w:tcBorders>
            <w:shd w:val="clear" w:color="auto" w:fill="E6E6E6"/>
            <w:vAlign w:val="center"/>
          </w:tcPr>
          <w:p w14:paraId="755CCAC9" w14:textId="77777777" w:rsidR="003C642B" w:rsidRPr="003C642B" w:rsidRDefault="003C642B" w:rsidP="003C642B">
            <w:pPr>
              <w:rPr>
                <w:bCs/>
              </w:rPr>
            </w:pPr>
            <w:r w:rsidRPr="003C642B">
              <w:rPr>
                <w:bCs/>
              </w:rPr>
              <w:t>Score</w:t>
            </w:r>
          </w:p>
        </w:tc>
      </w:tr>
      <w:tr w:rsidR="003C642B" w:rsidRPr="003C642B" w14:paraId="635A1CE6" w14:textId="77777777" w:rsidTr="00546CD5">
        <w:tc>
          <w:tcPr>
            <w:tcW w:w="1548" w:type="dxa"/>
            <w:tcBorders>
              <w:top w:val="single" w:sz="12" w:space="0" w:color="auto"/>
              <w:left w:val="single" w:sz="12" w:space="0" w:color="auto"/>
              <w:bottom w:val="single" w:sz="8" w:space="0" w:color="auto"/>
              <w:right w:val="single" w:sz="12" w:space="0" w:color="auto"/>
            </w:tcBorders>
            <w:vAlign w:val="center"/>
          </w:tcPr>
          <w:p w14:paraId="3B119394" w14:textId="77777777" w:rsidR="003C642B" w:rsidRPr="003C642B" w:rsidRDefault="003C642B" w:rsidP="003C642B">
            <w:pPr>
              <w:rPr>
                <w:bCs/>
                <w:rtl/>
                <w:lang w:bidi="ar-JO"/>
              </w:rPr>
            </w:pPr>
            <w:r w:rsidRPr="003C642B">
              <w:rPr>
                <w:bCs/>
              </w:rPr>
              <w:t>1</w:t>
            </w:r>
          </w:p>
        </w:tc>
        <w:tc>
          <w:tcPr>
            <w:tcW w:w="1080" w:type="dxa"/>
            <w:tcBorders>
              <w:top w:val="single" w:sz="12" w:space="0" w:color="auto"/>
              <w:left w:val="single" w:sz="12" w:space="0" w:color="auto"/>
              <w:bottom w:val="single" w:sz="12" w:space="0" w:color="auto"/>
              <w:right w:val="single" w:sz="8" w:space="0" w:color="auto"/>
            </w:tcBorders>
            <w:shd w:val="clear" w:color="auto" w:fill="E6E6E6"/>
            <w:vAlign w:val="center"/>
          </w:tcPr>
          <w:p w14:paraId="2C576996" w14:textId="77777777" w:rsidR="003C642B" w:rsidRPr="003C642B" w:rsidRDefault="00EB7AB0" w:rsidP="003C642B">
            <w:pPr>
              <w:rPr>
                <w:b/>
              </w:rPr>
            </w:pPr>
            <w:r>
              <w:rPr>
                <w:b/>
              </w:rPr>
              <w:t>5</w:t>
            </w:r>
          </w:p>
        </w:tc>
        <w:tc>
          <w:tcPr>
            <w:tcW w:w="1080" w:type="dxa"/>
            <w:tcBorders>
              <w:top w:val="single" w:sz="12" w:space="0" w:color="auto"/>
              <w:left w:val="single" w:sz="8" w:space="0" w:color="auto"/>
              <w:bottom w:val="single" w:sz="12" w:space="0" w:color="auto"/>
              <w:right w:val="single" w:sz="12" w:space="0" w:color="auto"/>
            </w:tcBorders>
            <w:shd w:val="clear" w:color="auto" w:fill="FFFFFF"/>
          </w:tcPr>
          <w:p w14:paraId="307A6AA6" w14:textId="77777777" w:rsidR="003C642B" w:rsidRPr="003C642B" w:rsidRDefault="003C642B" w:rsidP="003C642B">
            <w:pPr>
              <w:rPr>
                <w:bCs/>
              </w:rPr>
            </w:pPr>
          </w:p>
        </w:tc>
      </w:tr>
      <w:tr w:rsidR="003C642B" w:rsidRPr="003C642B" w14:paraId="5D336157" w14:textId="77777777" w:rsidTr="00546CD5">
        <w:trPr>
          <w:trHeight w:val="1047"/>
        </w:trPr>
        <w:tc>
          <w:tcPr>
            <w:tcW w:w="1548" w:type="dxa"/>
            <w:tcBorders>
              <w:top w:val="single" w:sz="12" w:space="0" w:color="auto"/>
              <w:left w:val="single" w:sz="12" w:space="0" w:color="auto"/>
              <w:bottom w:val="single" w:sz="12" w:space="0" w:color="auto"/>
              <w:right w:val="single" w:sz="12" w:space="0" w:color="auto"/>
            </w:tcBorders>
            <w:vAlign w:val="bottom"/>
          </w:tcPr>
          <w:p w14:paraId="13137F0C" w14:textId="77777777" w:rsidR="003C642B" w:rsidRPr="003C642B" w:rsidRDefault="003C642B" w:rsidP="003C642B">
            <w:pPr>
              <w:rPr>
                <w:bCs/>
              </w:rPr>
            </w:pPr>
          </w:p>
          <w:p w14:paraId="6DFD9A84" w14:textId="77777777" w:rsidR="003C642B" w:rsidRPr="003C642B" w:rsidRDefault="003C642B" w:rsidP="003C642B">
            <w:pPr>
              <w:rPr>
                <w:b/>
              </w:rPr>
            </w:pPr>
            <w:r w:rsidRPr="003C642B">
              <w:rPr>
                <w:b/>
              </w:rPr>
              <w:t>Total Mark</w:t>
            </w:r>
          </w:p>
          <w:p w14:paraId="351DABC5" w14:textId="77777777" w:rsidR="003C642B" w:rsidRPr="003C642B" w:rsidRDefault="003C642B" w:rsidP="003C642B">
            <w:pPr>
              <w:rPr>
                <w:bCs/>
              </w:rPr>
            </w:pPr>
          </w:p>
        </w:tc>
        <w:tc>
          <w:tcPr>
            <w:tcW w:w="1080" w:type="dxa"/>
            <w:tcBorders>
              <w:top w:val="single" w:sz="12" w:space="0" w:color="auto"/>
              <w:left w:val="single" w:sz="12" w:space="0" w:color="auto"/>
              <w:bottom w:val="single" w:sz="12" w:space="0" w:color="auto"/>
              <w:right w:val="single" w:sz="12" w:space="0" w:color="auto"/>
            </w:tcBorders>
            <w:shd w:val="clear" w:color="auto" w:fill="E6E6E6"/>
          </w:tcPr>
          <w:p w14:paraId="4E537B1C" w14:textId="77777777" w:rsidR="003C642B" w:rsidRPr="003C642B" w:rsidRDefault="003C642B" w:rsidP="003C642B">
            <w:pPr>
              <w:rPr>
                <w:b/>
                <w:rtl/>
                <w:lang w:eastAsia="ar-SA"/>
              </w:rPr>
            </w:pPr>
          </w:p>
        </w:tc>
        <w:tc>
          <w:tcPr>
            <w:tcW w:w="1080" w:type="dxa"/>
            <w:tcBorders>
              <w:top w:val="single" w:sz="12" w:space="0" w:color="auto"/>
              <w:left w:val="single" w:sz="12" w:space="0" w:color="auto"/>
              <w:bottom w:val="single" w:sz="12" w:space="0" w:color="auto"/>
              <w:right w:val="single" w:sz="12" w:space="0" w:color="auto"/>
            </w:tcBorders>
            <w:shd w:val="clear" w:color="auto" w:fill="FFFFFF"/>
          </w:tcPr>
          <w:p w14:paraId="73A6B324" w14:textId="77777777" w:rsidR="003C642B" w:rsidRPr="003C642B" w:rsidRDefault="003C642B" w:rsidP="003C642B">
            <w:pPr>
              <w:rPr>
                <w:bCs/>
                <w:rtl/>
                <w:lang w:eastAsia="ar-SA"/>
              </w:rPr>
            </w:pPr>
          </w:p>
        </w:tc>
      </w:tr>
    </w:tbl>
    <w:p w14:paraId="172A2ACA" w14:textId="77777777" w:rsidR="003C642B" w:rsidRPr="003C642B" w:rsidRDefault="003C642B" w:rsidP="003C642B">
      <w:pPr>
        <w:rPr>
          <w:b/>
          <w:bCs/>
        </w:rPr>
      </w:pPr>
    </w:p>
    <w:p w14:paraId="47B8353D" w14:textId="77777777" w:rsidR="003C642B" w:rsidRPr="003C642B" w:rsidRDefault="003C642B" w:rsidP="003C642B">
      <w:pPr>
        <w:rPr>
          <w:b/>
          <w:bCs/>
        </w:rPr>
      </w:pPr>
    </w:p>
    <w:p w14:paraId="00DF454C" w14:textId="77777777" w:rsidR="003C642B" w:rsidRPr="003C642B" w:rsidRDefault="003C642B" w:rsidP="003C642B">
      <w:pPr>
        <w:rPr>
          <w:b/>
          <w:bCs/>
        </w:rPr>
      </w:pPr>
    </w:p>
    <w:p w14:paraId="107229D0" w14:textId="77777777" w:rsidR="003C642B" w:rsidRPr="003C642B" w:rsidRDefault="003C642B" w:rsidP="003C642B">
      <w:pPr>
        <w:rPr>
          <w:b/>
          <w:bCs/>
        </w:rPr>
      </w:pPr>
    </w:p>
    <w:p w14:paraId="06BAC2B2" w14:textId="77777777" w:rsidR="003C642B" w:rsidRPr="003C642B" w:rsidRDefault="003C642B" w:rsidP="003C642B">
      <w:pPr>
        <w:rPr>
          <w:b/>
          <w:bCs/>
        </w:rPr>
      </w:pPr>
    </w:p>
    <w:p w14:paraId="45CBD322" w14:textId="77777777" w:rsidR="003C642B" w:rsidRPr="003C642B" w:rsidRDefault="003C642B" w:rsidP="003C642B">
      <w:pPr>
        <w:rPr>
          <w:b/>
          <w:bCs/>
        </w:rPr>
      </w:pPr>
    </w:p>
    <w:p w14:paraId="376FA4D8" w14:textId="77777777" w:rsidR="003C642B" w:rsidRPr="003C642B" w:rsidRDefault="003C642B" w:rsidP="003C642B">
      <w:pPr>
        <w:rPr>
          <w:b/>
          <w:bCs/>
        </w:rPr>
      </w:pPr>
    </w:p>
    <w:p w14:paraId="5113BA66" w14:textId="77777777" w:rsidR="003C642B" w:rsidRPr="003C642B" w:rsidRDefault="003C642B" w:rsidP="003C642B">
      <w:pPr>
        <w:rPr>
          <w:b/>
          <w:bCs/>
        </w:rPr>
      </w:pPr>
    </w:p>
    <w:p w14:paraId="7CE2C347" w14:textId="77777777" w:rsidR="003C642B" w:rsidRPr="003C642B" w:rsidRDefault="003C642B" w:rsidP="003C642B">
      <w:pPr>
        <w:rPr>
          <w:b/>
          <w:bCs/>
        </w:rPr>
      </w:pPr>
    </w:p>
    <w:p w14:paraId="226A6E09" w14:textId="77777777" w:rsidR="003C642B" w:rsidRPr="003C642B" w:rsidRDefault="003C642B" w:rsidP="003C642B">
      <w:pPr>
        <w:rPr>
          <w:b/>
          <w:bCs/>
        </w:rPr>
      </w:pPr>
    </w:p>
    <w:p w14:paraId="680C10D4" w14:textId="77777777" w:rsidR="003C642B" w:rsidRPr="003C642B" w:rsidRDefault="003C642B" w:rsidP="003C642B">
      <w:pPr>
        <w:rPr>
          <w:b/>
          <w:bCs/>
        </w:rPr>
      </w:pPr>
    </w:p>
    <w:p w14:paraId="31EE92BF" w14:textId="77777777" w:rsidR="003C642B" w:rsidRPr="003C642B" w:rsidRDefault="003C642B" w:rsidP="003C642B">
      <w:pPr>
        <w:rPr>
          <w:b/>
          <w:bCs/>
        </w:rPr>
      </w:pPr>
    </w:p>
    <w:p w14:paraId="28807B49" w14:textId="77777777" w:rsidR="003C642B" w:rsidRPr="003C642B" w:rsidRDefault="003C642B" w:rsidP="003C642B">
      <w:pPr>
        <w:rPr>
          <w:b/>
          <w:bCs/>
        </w:rPr>
      </w:pPr>
    </w:p>
    <w:p w14:paraId="64066773" w14:textId="77777777" w:rsidR="003C642B" w:rsidRPr="003C642B" w:rsidRDefault="003C642B" w:rsidP="003C642B">
      <w:pPr>
        <w:rPr>
          <w:b/>
          <w:bCs/>
        </w:rPr>
      </w:pPr>
    </w:p>
    <w:p w14:paraId="64BB8F00" w14:textId="77777777" w:rsidR="003C642B" w:rsidRPr="003C642B" w:rsidRDefault="003C642B" w:rsidP="003C642B">
      <w:pPr>
        <w:rPr>
          <w:b/>
          <w:bCs/>
        </w:rPr>
      </w:pPr>
    </w:p>
    <w:p w14:paraId="0A69E63E" w14:textId="77777777" w:rsidR="003C642B" w:rsidRPr="003C642B" w:rsidRDefault="003C642B" w:rsidP="003C642B">
      <w:pPr>
        <w:rPr>
          <w:b/>
          <w:bCs/>
        </w:rPr>
      </w:pPr>
    </w:p>
    <w:p w14:paraId="1BB299F0" w14:textId="61B47B9C" w:rsidR="000B3AF4" w:rsidRDefault="003C642B" w:rsidP="0081683B">
      <w:pPr>
        <w:rPr>
          <w:b/>
          <w:bCs/>
          <w:sz w:val="24"/>
          <w:szCs w:val="24"/>
        </w:rPr>
      </w:pPr>
      <w:r w:rsidRPr="003C642B">
        <w:rPr>
          <w:b/>
          <w:bCs/>
        </w:rPr>
        <w:br w:type="page"/>
      </w:r>
      <w:r w:rsidR="000B3AF4" w:rsidRPr="00EC510F">
        <w:rPr>
          <w:b/>
          <w:bCs/>
          <w:sz w:val="24"/>
          <w:szCs w:val="24"/>
        </w:rPr>
        <w:lastRenderedPageBreak/>
        <w:t xml:space="preserve">Note: </w:t>
      </w:r>
      <w:r w:rsidR="00EC510F">
        <w:rPr>
          <w:b/>
          <w:bCs/>
          <w:sz w:val="24"/>
          <w:szCs w:val="24"/>
        </w:rPr>
        <w:t xml:space="preserve">1- </w:t>
      </w:r>
      <w:r w:rsidR="0081683B">
        <w:rPr>
          <w:b/>
          <w:bCs/>
          <w:sz w:val="24"/>
          <w:szCs w:val="24"/>
        </w:rPr>
        <w:t xml:space="preserve">Copy and paste are prohibited </w:t>
      </w:r>
    </w:p>
    <w:p w14:paraId="63F7004A" w14:textId="25207A5C" w:rsidR="00F42EF3" w:rsidRPr="00EC510F" w:rsidRDefault="00F42EF3" w:rsidP="0081683B">
      <w:pPr>
        <w:rPr>
          <w:b/>
          <w:bCs/>
          <w:sz w:val="24"/>
          <w:szCs w:val="24"/>
        </w:rPr>
      </w:pPr>
      <w:r>
        <w:rPr>
          <w:b/>
          <w:bCs/>
          <w:sz w:val="24"/>
          <w:szCs w:val="24"/>
        </w:rPr>
        <w:t xml:space="preserve">           2- Don’t copy and paste from the Internet resources</w:t>
      </w:r>
    </w:p>
    <w:p w14:paraId="2DC8559E" w14:textId="77777777" w:rsidR="00EC510F" w:rsidRDefault="00EC510F" w:rsidP="00B7498C">
      <w:pPr>
        <w:rPr>
          <w:b/>
          <w:bCs/>
          <w:sz w:val="24"/>
          <w:szCs w:val="24"/>
        </w:rPr>
      </w:pPr>
      <w:r>
        <w:rPr>
          <w:b/>
          <w:bCs/>
          <w:sz w:val="24"/>
          <w:szCs w:val="24"/>
        </w:rPr>
        <w:t xml:space="preserve">          </w:t>
      </w:r>
      <w:r w:rsidRPr="00EC510F">
        <w:rPr>
          <w:b/>
          <w:bCs/>
          <w:sz w:val="24"/>
          <w:szCs w:val="24"/>
        </w:rPr>
        <w:t xml:space="preserve"> </w:t>
      </w:r>
      <w:r w:rsidR="00B7498C">
        <w:rPr>
          <w:b/>
          <w:bCs/>
          <w:sz w:val="24"/>
          <w:szCs w:val="24"/>
        </w:rPr>
        <w:t xml:space="preserve"> </w:t>
      </w:r>
    </w:p>
    <w:p w14:paraId="79896889" w14:textId="10C11F6A" w:rsidR="00B7498C" w:rsidRDefault="00EC510F" w:rsidP="00B7498C">
      <w:pPr>
        <w:rPr>
          <w:sz w:val="36"/>
          <w:szCs w:val="36"/>
        </w:rPr>
      </w:pPr>
      <w:r>
        <w:rPr>
          <w:b/>
          <w:bCs/>
          <w:sz w:val="24"/>
          <w:szCs w:val="24"/>
        </w:rPr>
        <w:t xml:space="preserve"> </w:t>
      </w:r>
      <w:r w:rsidR="000B3AF4">
        <w:rPr>
          <w:b/>
          <w:bCs/>
          <w:sz w:val="36"/>
          <w:szCs w:val="36"/>
        </w:rPr>
        <w:t xml:space="preserve">Q# </w:t>
      </w:r>
      <w:r w:rsidR="00B7498C">
        <w:rPr>
          <w:sz w:val="36"/>
          <w:szCs w:val="36"/>
        </w:rPr>
        <w:t>#Differentiate (</w:t>
      </w:r>
      <w:r w:rsidR="00D33F33">
        <w:rPr>
          <w:sz w:val="36"/>
          <w:szCs w:val="36"/>
        </w:rPr>
        <w:t>i</w:t>
      </w:r>
      <w:r w:rsidR="00B7498C">
        <w:rPr>
          <w:sz w:val="36"/>
          <w:szCs w:val="36"/>
        </w:rPr>
        <w:t xml:space="preserve">n details) between STATIC and DYNAMIC verification in software testing. </w:t>
      </w:r>
    </w:p>
    <w:p w14:paraId="5F4AE009" w14:textId="77777777" w:rsidR="00161C18" w:rsidRDefault="00B7498C" w:rsidP="00B7498C">
      <w:r>
        <w:rPr>
          <w:b/>
          <w:bCs/>
          <w:sz w:val="36"/>
          <w:szCs w:val="36"/>
        </w:rPr>
        <w:t xml:space="preserve"> </w:t>
      </w:r>
    </w:p>
    <w:tbl>
      <w:tblPr>
        <w:tblStyle w:val="4-1"/>
        <w:tblW w:w="0" w:type="auto"/>
        <w:tblLook w:val="04A0" w:firstRow="1" w:lastRow="0" w:firstColumn="1" w:lastColumn="0" w:noHBand="0" w:noVBand="1"/>
      </w:tblPr>
      <w:tblGrid>
        <w:gridCol w:w="1951"/>
        <w:gridCol w:w="4287"/>
        <w:gridCol w:w="3338"/>
      </w:tblGrid>
      <w:tr w:rsidR="00161C18" w14:paraId="55BF0799" w14:textId="77777777" w:rsidTr="00161C18">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51" w:type="dxa"/>
            <w:tcBorders>
              <w:bottom w:val="single" w:sz="4" w:space="0" w:color="auto"/>
              <w:right w:val="single" w:sz="4" w:space="0" w:color="auto"/>
            </w:tcBorders>
            <w:vAlign w:val="center"/>
          </w:tcPr>
          <w:p w14:paraId="204560DE" w14:textId="77777777" w:rsidR="00161C18" w:rsidRPr="00161C18" w:rsidRDefault="00161C18" w:rsidP="00161C18">
            <w:pPr>
              <w:jc w:val="center"/>
              <w:rPr>
                <w:sz w:val="32"/>
                <w:szCs w:val="32"/>
              </w:rPr>
            </w:pPr>
          </w:p>
        </w:tc>
        <w:tc>
          <w:tcPr>
            <w:tcW w:w="4287" w:type="dxa"/>
            <w:tcBorders>
              <w:left w:val="single" w:sz="4" w:space="0" w:color="auto"/>
              <w:bottom w:val="single" w:sz="4" w:space="0" w:color="auto"/>
              <w:right w:val="single" w:sz="4" w:space="0" w:color="auto"/>
            </w:tcBorders>
            <w:vAlign w:val="center"/>
          </w:tcPr>
          <w:p w14:paraId="755C9803" w14:textId="496419FA" w:rsidR="00161C18" w:rsidRPr="00161C18" w:rsidRDefault="00161C18" w:rsidP="00161C18">
            <w:pPr>
              <w:jc w:val="center"/>
              <w:cnfStyle w:val="100000000000" w:firstRow="1" w:lastRow="0" w:firstColumn="0" w:lastColumn="0" w:oddVBand="0" w:evenVBand="0" w:oddHBand="0" w:evenHBand="0" w:firstRowFirstColumn="0" w:firstRowLastColumn="0" w:lastRowFirstColumn="0" w:lastRowLastColumn="0"/>
              <w:rPr>
                <w:sz w:val="32"/>
                <w:szCs w:val="32"/>
              </w:rPr>
            </w:pPr>
            <w:r w:rsidRPr="00161C18">
              <w:rPr>
                <w:sz w:val="32"/>
                <w:szCs w:val="32"/>
              </w:rPr>
              <w:t>Static Verification</w:t>
            </w:r>
          </w:p>
        </w:tc>
        <w:tc>
          <w:tcPr>
            <w:tcW w:w="3338" w:type="dxa"/>
            <w:tcBorders>
              <w:left w:val="single" w:sz="4" w:space="0" w:color="auto"/>
              <w:bottom w:val="single" w:sz="4" w:space="0" w:color="auto"/>
            </w:tcBorders>
            <w:vAlign w:val="center"/>
          </w:tcPr>
          <w:p w14:paraId="7C409C74" w14:textId="6C523265" w:rsidR="00161C18" w:rsidRPr="00161C18" w:rsidRDefault="00161C18" w:rsidP="00161C18">
            <w:pPr>
              <w:jc w:val="center"/>
              <w:cnfStyle w:val="100000000000" w:firstRow="1" w:lastRow="0" w:firstColumn="0" w:lastColumn="0" w:oddVBand="0" w:evenVBand="0" w:oddHBand="0" w:evenHBand="0" w:firstRowFirstColumn="0" w:firstRowLastColumn="0" w:lastRowFirstColumn="0" w:lastRowLastColumn="0"/>
              <w:rPr>
                <w:sz w:val="32"/>
                <w:szCs w:val="32"/>
              </w:rPr>
            </w:pPr>
            <w:r w:rsidRPr="00161C18">
              <w:rPr>
                <w:sz w:val="32"/>
                <w:szCs w:val="32"/>
              </w:rPr>
              <w:t>Dynamic Verification</w:t>
            </w:r>
          </w:p>
        </w:tc>
      </w:tr>
      <w:tr w:rsidR="00161C18" w14:paraId="7E177AF5" w14:textId="77777777" w:rsidTr="0016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shd w:val="clear" w:color="auto" w:fill="5B9BD5" w:themeFill="accent1"/>
            <w:vAlign w:val="center"/>
          </w:tcPr>
          <w:p w14:paraId="7CDBAA8F" w14:textId="50186EC7" w:rsidR="00161C18" w:rsidRPr="00161C18" w:rsidRDefault="00161C18" w:rsidP="00161C18">
            <w:pPr>
              <w:jc w:val="center"/>
              <w:rPr>
                <w:color w:val="FFFFFF" w:themeColor="background1"/>
                <w:sz w:val="32"/>
                <w:szCs w:val="32"/>
              </w:rPr>
            </w:pPr>
            <w:r w:rsidRPr="00161C18">
              <w:rPr>
                <w:color w:val="FFFFFF" w:themeColor="background1"/>
                <w:sz w:val="32"/>
                <w:szCs w:val="32"/>
              </w:rPr>
              <w:t>Definition</w:t>
            </w:r>
          </w:p>
        </w:tc>
        <w:tc>
          <w:tcPr>
            <w:tcW w:w="4287" w:type="dxa"/>
            <w:tcBorders>
              <w:top w:val="single" w:sz="4" w:space="0" w:color="auto"/>
              <w:left w:val="single" w:sz="4" w:space="0" w:color="auto"/>
              <w:bottom w:val="single" w:sz="4" w:space="0" w:color="auto"/>
              <w:right w:val="single" w:sz="4" w:space="0" w:color="auto"/>
            </w:tcBorders>
          </w:tcPr>
          <w:p w14:paraId="1C93635B" w14:textId="52506D9F" w:rsidR="00161C18" w:rsidRDefault="00161C18" w:rsidP="00161C18">
            <w:pPr>
              <w:pStyle w:val="a4"/>
              <w:numPr>
                <w:ilvl w:val="0"/>
                <w:numId w:val="2"/>
              </w:numPr>
              <w:cnfStyle w:val="000000100000" w:firstRow="0" w:lastRow="0" w:firstColumn="0" w:lastColumn="0" w:oddVBand="0" w:evenVBand="0" w:oddHBand="1" w:evenHBand="0" w:firstRowFirstColumn="0" w:firstRowLastColumn="0" w:lastRowFirstColumn="0" w:lastRowLastColumn="0"/>
            </w:pPr>
            <w:r w:rsidRPr="00161C18">
              <w:t>Static verification involves examining the software code, design, or documentation without executing the program. It focuses on identifying defects, errors, or anomalies in the artifacts themselves rather than observing the behavior of the running software.</w:t>
            </w:r>
          </w:p>
        </w:tc>
        <w:tc>
          <w:tcPr>
            <w:tcW w:w="3338" w:type="dxa"/>
            <w:tcBorders>
              <w:top w:val="single" w:sz="4" w:space="0" w:color="auto"/>
              <w:left w:val="single" w:sz="4" w:space="0" w:color="auto"/>
              <w:bottom w:val="single" w:sz="4" w:space="0" w:color="auto"/>
            </w:tcBorders>
          </w:tcPr>
          <w:p w14:paraId="5D576DAD" w14:textId="12722CF3" w:rsidR="00161C18" w:rsidRDefault="00161C18" w:rsidP="00161C18">
            <w:pPr>
              <w:pStyle w:val="a4"/>
              <w:numPr>
                <w:ilvl w:val="0"/>
                <w:numId w:val="3"/>
              </w:numPr>
              <w:cnfStyle w:val="000000100000" w:firstRow="0" w:lastRow="0" w:firstColumn="0" w:lastColumn="0" w:oddVBand="0" w:evenVBand="0" w:oddHBand="1" w:evenHBand="0" w:firstRowFirstColumn="0" w:firstRowLastColumn="0" w:lastRowFirstColumn="0" w:lastRowLastColumn="0"/>
            </w:pPr>
            <w:r w:rsidRPr="00161C18">
              <w:t>Dynamic verification involves executing the software and observing its behavior to ensure that it meets specified requirements and functions correctly. It focuses on testing the software's runtime behavior and performance.</w:t>
            </w:r>
          </w:p>
        </w:tc>
      </w:tr>
      <w:tr w:rsidR="00161C18" w14:paraId="5DFB6396" w14:textId="77777777" w:rsidTr="00161C1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shd w:val="clear" w:color="auto" w:fill="5B9BD5" w:themeFill="accent1"/>
            <w:vAlign w:val="center"/>
          </w:tcPr>
          <w:p w14:paraId="1E4D750F" w14:textId="2D82E36E" w:rsidR="00161C18" w:rsidRPr="00161C18" w:rsidRDefault="00161C18" w:rsidP="00161C18">
            <w:pPr>
              <w:jc w:val="center"/>
              <w:rPr>
                <w:color w:val="FFFFFF" w:themeColor="background1"/>
                <w:sz w:val="32"/>
                <w:szCs w:val="32"/>
              </w:rPr>
            </w:pPr>
            <w:r w:rsidRPr="00161C18">
              <w:rPr>
                <w:color w:val="FFFFFF" w:themeColor="background1"/>
                <w:sz w:val="32"/>
                <w:szCs w:val="32"/>
              </w:rPr>
              <w:t>Methods</w:t>
            </w:r>
          </w:p>
        </w:tc>
        <w:tc>
          <w:tcPr>
            <w:tcW w:w="4287" w:type="dxa"/>
            <w:tcBorders>
              <w:top w:val="single" w:sz="4" w:space="0" w:color="auto"/>
              <w:left w:val="single" w:sz="4" w:space="0" w:color="auto"/>
              <w:bottom w:val="single" w:sz="4" w:space="0" w:color="auto"/>
              <w:right w:val="single" w:sz="4" w:space="0" w:color="auto"/>
            </w:tcBorders>
          </w:tcPr>
          <w:p w14:paraId="407D3C92" w14:textId="77777777" w:rsidR="00161C18" w:rsidRDefault="00161C18" w:rsidP="00161C18">
            <w:pPr>
              <w:pStyle w:val="a4"/>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Code Reviews: Developers or peers examine the code line by line to identify issues such as logic errors, syntax mistakes, or coding standards violations.</w:t>
            </w:r>
          </w:p>
          <w:p w14:paraId="1F897EF0" w14:textId="77777777" w:rsidR="00161C18" w:rsidRDefault="00161C18" w:rsidP="00161C18">
            <w:pPr>
              <w:pStyle w:val="a4"/>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Inspections: Formalized meetings where a group of </w:t>
            </w:r>
            <w:proofErr w:type="gramStart"/>
            <w:r>
              <w:t>stakeholders</w:t>
            </w:r>
            <w:proofErr w:type="gramEnd"/>
            <w:r>
              <w:t xml:space="preserve"> review software artifacts like requirements, design documents, or test plans to uncover defects and ensure compliance with standards.</w:t>
            </w:r>
          </w:p>
          <w:p w14:paraId="78D7851E" w14:textId="77777777" w:rsidR="00161C18" w:rsidRDefault="00161C18" w:rsidP="00161C18">
            <w:pPr>
              <w:pStyle w:val="a4"/>
              <w:numPr>
                <w:ilvl w:val="0"/>
                <w:numId w:val="1"/>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Walkthroughs: </w:t>
            </w:r>
            <w:proofErr w:type="gramStart"/>
            <w:r>
              <w:t>Similar to</w:t>
            </w:r>
            <w:proofErr w:type="gramEnd"/>
            <w:r>
              <w:t xml:space="preserve"> inspections, but less formal, walkthroughs involve a guided tour of the software artifacts to gather feedback and identify potential issues.</w:t>
            </w:r>
          </w:p>
          <w:p w14:paraId="65D50588" w14:textId="7F1AB81F" w:rsidR="00161C18" w:rsidRDefault="00161C18" w:rsidP="00161C18">
            <w:pPr>
              <w:pStyle w:val="a4"/>
              <w:numPr>
                <w:ilvl w:val="0"/>
                <w:numId w:val="1"/>
              </w:numPr>
              <w:cnfStyle w:val="000000000000" w:firstRow="0" w:lastRow="0" w:firstColumn="0" w:lastColumn="0" w:oddVBand="0" w:evenVBand="0" w:oddHBand="0" w:evenHBand="0" w:firstRowFirstColumn="0" w:firstRowLastColumn="0" w:lastRowFirstColumn="0" w:lastRowLastColumn="0"/>
            </w:pPr>
            <w:r>
              <w:t>Static Analysis Tools: Automated tools that analyze code or documentation to detect issues such as code smells, potential security vulnerabilities, or adherence to coding standards.</w:t>
            </w:r>
          </w:p>
        </w:tc>
        <w:tc>
          <w:tcPr>
            <w:tcW w:w="3338" w:type="dxa"/>
            <w:tcBorders>
              <w:top w:val="single" w:sz="4" w:space="0" w:color="auto"/>
              <w:left w:val="single" w:sz="4" w:space="0" w:color="auto"/>
              <w:bottom w:val="single" w:sz="4" w:space="0" w:color="auto"/>
            </w:tcBorders>
          </w:tcPr>
          <w:p w14:paraId="6757E87A" w14:textId="77777777" w:rsidR="00161C18" w:rsidRDefault="00161C18" w:rsidP="00161C18">
            <w:pPr>
              <w:pStyle w:val="a4"/>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Unit Testing: Tests individual units or components of the software in isolation to verify their functionality and behavior.</w:t>
            </w:r>
          </w:p>
          <w:p w14:paraId="327E77A6" w14:textId="77777777" w:rsidR="00161C18" w:rsidRDefault="00161C18" w:rsidP="00161C18">
            <w:pPr>
              <w:pStyle w:val="a4"/>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Integration Testing: Tests the interactions between different units or modules to ensure they work together as intended.</w:t>
            </w:r>
          </w:p>
          <w:p w14:paraId="38C0E14A" w14:textId="77777777" w:rsidR="00161C18" w:rsidRDefault="00161C18" w:rsidP="00161C18">
            <w:pPr>
              <w:pStyle w:val="a4"/>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 xml:space="preserve">System Testing: Tests the entire system </w:t>
            </w:r>
            <w:proofErr w:type="gramStart"/>
            <w:r>
              <w:t>as a whole to</w:t>
            </w:r>
            <w:proofErr w:type="gramEnd"/>
            <w:r>
              <w:t xml:space="preserve"> verify that it meets specified requirements and functions correctly in its intended environment.</w:t>
            </w:r>
          </w:p>
          <w:p w14:paraId="38422E6A" w14:textId="5A8FA062" w:rsidR="00161C18" w:rsidRDefault="00161C18" w:rsidP="00161C18">
            <w:pPr>
              <w:pStyle w:val="a4"/>
              <w:numPr>
                <w:ilvl w:val="0"/>
                <w:numId w:val="3"/>
              </w:numPr>
              <w:cnfStyle w:val="000000000000" w:firstRow="0" w:lastRow="0" w:firstColumn="0" w:lastColumn="0" w:oddVBand="0" w:evenVBand="0" w:oddHBand="0" w:evenHBand="0" w:firstRowFirstColumn="0" w:firstRowLastColumn="0" w:lastRowFirstColumn="0" w:lastRowLastColumn="0"/>
            </w:pPr>
            <w:r>
              <w:t>Acceptance Testing: Tests conducted by end-users or stakeholders to validate that the software meets their expectations and requirements.</w:t>
            </w:r>
          </w:p>
        </w:tc>
      </w:tr>
      <w:tr w:rsidR="00161C18" w14:paraId="7F0D4764" w14:textId="77777777" w:rsidTr="00161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shd w:val="clear" w:color="auto" w:fill="5B9BD5" w:themeFill="accent1"/>
            <w:vAlign w:val="center"/>
          </w:tcPr>
          <w:p w14:paraId="6CD03BDD" w14:textId="1C380A12" w:rsidR="00161C18" w:rsidRPr="00161C18" w:rsidRDefault="00161C18" w:rsidP="00161C18">
            <w:pPr>
              <w:jc w:val="center"/>
              <w:rPr>
                <w:color w:val="FFFFFF" w:themeColor="background1"/>
                <w:sz w:val="32"/>
                <w:szCs w:val="32"/>
              </w:rPr>
            </w:pPr>
            <w:r w:rsidRPr="00161C18">
              <w:rPr>
                <w:color w:val="FFFFFF" w:themeColor="background1"/>
                <w:sz w:val="32"/>
                <w:szCs w:val="32"/>
              </w:rPr>
              <w:lastRenderedPageBreak/>
              <w:t>Advantages</w:t>
            </w:r>
          </w:p>
        </w:tc>
        <w:tc>
          <w:tcPr>
            <w:tcW w:w="4287" w:type="dxa"/>
            <w:tcBorders>
              <w:top w:val="single" w:sz="4" w:space="0" w:color="auto"/>
              <w:left w:val="single" w:sz="4" w:space="0" w:color="auto"/>
              <w:bottom w:val="single" w:sz="4" w:space="0" w:color="auto"/>
              <w:right w:val="single" w:sz="4" w:space="0" w:color="auto"/>
            </w:tcBorders>
          </w:tcPr>
          <w:p w14:paraId="30D5A8C4" w14:textId="77777777" w:rsidR="00161C18" w:rsidRDefault="00161C18" w:rsidP="00161C18">
            <w:pPr>
              <w:pStyle w:val="a4"/>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Early Detection of Defects: Issues can be identified and addressed before the software is even executed, saving time and effort in later stages.</w:t>
            </w:r>
          </w:p>
          <w:p w14:paraId="0FB821F3" w14:textId="77777777" w:rsidR="00161C18" w:rsidRDefault="00161C18" w:rsidP="00161C18">
            <w:pPr>
              <w:pStyle w:val="a4"/>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Cost-Effectiveness: Static verification methods are generally less resource-intensive compared to dynamic testing approaches.</w:t>
            </w:r>
          </w:p>
          <w:p w14:paraId="10284B7C" w14:textId="25FB2A57" w:rsidR="00161C18" w:rsidRDefault="00161C18" w:rsidP="00161C18">
            <w:pPr>
              <w:pStyle w:val="a4"/>
              <w:numPr>
                <w:ilvl w:val="0"/>
                <w:numId w:val="3"/>
              </w:numPr>
              <w:cnfStyle w:val="000000100000" w:firstRow="0" w:lastRow="0" w:firstColumn="0" w:lastColumn="0" w:oddVBand="0" w:evenVBand="0" w:oddHBand="1" w:evenHBand="0" w:firstRowFirstColumn="0" w:firstRowLastColumn="0" w:lastRowFirstColumn="0" w:lastRowLastColumn="0"/>
            </w:pPr>
            <w:r>
              <w:t>Improved Quality: By catching errors early, static verification helps improve the overall quality and reliability of the software.</w:t>
            </w:r>
          </w:p>
        </w:tc>
        <w:tc>
          <w:tcPr>
            <w:tcW w:w="3338" w:type="dxa"/>
            <w:tcBorders>
              <w:top w:val="single" w:sz="4" w:space="0" w:color="auto"/>
              <w:left w:val="single" w:sz="4" w:space="0" w:color="auto"/>
              <w:bottom w:val="single" w:sz="4" w:space="0" w:color="auto"/>
            </w:tcBorders>
          </w:tcPr>
          <w:p w14:paraId="34D18168" w14:textId="77777777" w:rsidR="00161C18" w:rsidRDefault="00161C18" w:rsidP="00161C18">
            <w:pPr>
              <w:pStyle w:val="a4"/>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Realistic Assessment: Dynamic testing provides a more realistic assessment of the software's behavior under actual operating conditions.</w:t>
            </w:r>
          </w:p>
          <w:p w14:paraId="645E50E4" w14:textId="77777777" w:rsidR="00161C18" w:rsidRDefault="00161C18" w:rsidP="00161C18">
            <w:pPr>
              <w:pStyle w:val="a4"/>
              <w:numPr>
                <w:ilvl w:val="0"/>
                <w:numId w:val="3"/>
              </w:numPr>
              <w:spacing w:after="0" w:line="240" w:lineRule="auto"/>
              <w:cnfStyle w:val="000000100000" w:firstRow="0" w:lastRow="0" w:firstColumn="0" w:lastColumn="0" w:oddVBand="0" w:evenVBand="0" w:oddHBand="1" w:evenHBand="0" w:firstRowFirstColumn="0" w:firstRowLastColumn="0" w:lastRowFirstColumn="0" w:lastRowLastColumn="0"/>
            </w:pPr>
            <w:r>
              <w:t>Comprehensive Coverage: Dynamic testing methods can uncover a wide range of defects, including runtime errors, logic flaws, and performance issues.</w:t>
            </w:r>
          </w:p>
          <w:p w14:paraId="74E48D4A" w14:textId="11521A11" w:rsidR="00161C18" w:rsidRDefault="00161C18" w:rsidP="00161C18">
            <w:pPr>
              <w:pStyle w:val="a4"/>
              <w:numPr>
                <w:ilvl w:val="0"/>
                <w:numId w:val="3"/>
              </w:numPr>
              <w:cnfStyle w:val="000000100000" w:firstRow="0" w:lastRow="0" w:firstColumn="0" w:lastColumn="0" w:oddVBand="0" w:evenVBand="0" w:oddHBand="1" w:evenHBand="0" w:firstRowFirstColumn="0" w:firstRowLastColumn="0" w:lastRowFirstColumn="0" w:lastRowLastColumn="0"/>
            </w:pPr>
            <w:r>
              <w:t>Feedback Loop: Test results provide valuable feedback to developers, helping them identify and fix issues promptly.</w:t>
            </w:r>
          </w:p>
        </w:tc>
      </w:tr>
      <w:tr w:rsidR="00161C18" w14:paraId="31D7EE45" w14:textId="77777777" w:rsidTr="00161C18">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auto"/>
              <w:bottom w:val="single" w:sz="4" w:space="0" w:color="auto"/>
              <w:right w:val="single" w:sz="4" w:space="0" w:color="auto"/>
            </w:tcBorders>
            <w:shd w:val="clear" w:color="auto" w:fill="5B9BD5" w:themeFill="accent1"/>
            <w:vAlign w:val="center"/>
          </w:tcPr>
          <w:p w14:paraId="7EFDD8A5" w14:textId="01055D06" w:rsidR="00161C18" w:rsidRPr="00161C18" w:rsidRDefault="00161C18" w:rsidP="00161C18">
            <w:pPr>
              <w:jc w:val="center"/>
              <w:rPr>
                <w:color w:val="FFFFFF" w:themeColor="background1"/>
                <w:sz w:val="32"/>
                <w:szCs w:val="32"/>
              </w:rPr>
            </w:pPr>
            <w:r w:rsidRPr="00161C18">
              <w:rPr>
                <w:color w:val="FFFFFF" w:themeColor="background1"/>
                <w:sz w:val="32"/>
                <w:szCs w:val="32"/>
              </w:rPr>
              <w:t>Limitations</w:t>
            </w:r>
          </w:p>
        </w:tc>
        <w:tc>
          <w:tcPr>
            <w:tcW w:w="4287" w:type="dxa"/>
            <w:tcBorders>
              <w:top w:val="single" w:sz="4" w:space="0" w:color="auto"/>
              <w:left w:val="single" w:sz="4" w:space="0" w:color="auto"/>
              <w:bottom w:val="single" w:sz="4" w:space="0" w:color="auto"/>
              <w:right w:val="single" w:sz="4" w:space="0" w:color="auto"/>
            </w:tcBorders>
          </w:tcPr>
          <w:p w14:paraId="581BAA6E" w14:textId="77777777" w:rsidR="00161C18" w:rsidRDefault="00161C18" w:rsidP="00161C18">
            <w:pPr>
              <w:pStyle w:val="a4"/>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Limited Scope: Static verification methods may not uncover all types of defects, especially those related to runtime behavior or integration issues.</w:t>
            </w:r>
          </w:p>
          <w:p w14:paraId="3866170D" w14:textId="77777777" w:rsidR="00161C18" w:rsidRDefault="00161C18" w:rsidP="00161C18">
            <w:pPr>
              <w:pStyle w:val="a4"/>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Human Error: The effectiveness of static methods relies on the expertise and diligence of the individuals performing the reviews, inspections, or analyses.</w:t>
            </w:r>
          </w:p>
          <w:p w14:paraId="3B78BCBE" w14:textId="3F8F2670" w:rsidR="00161C18" w:rsidRDefault="00161C18" w:rsidP="00161C18">
            <w:pPr>
              <w:pStyle w:val="a4"/>
              <w:numPr>
                <w:ilvl w:val="0"/>
                <w:numId w:val="3"/>
              </w:numPr>
              <w:cnfStyle w:val="000000000000" w:firstRow="0" w:lastRow="0" w:firstColumn="0" w:lastColumn="0" w:oddVBand="0" w:evenVBand="0" w:oddHBand="0" w:evenHBand="0" w:firstRowFirstColumn="0" w:firstRowLastColumn="0" w:lastRowFirstColumn="0" w:lastRowLastColumn="0"/>
            </w:pPr>
            <w:r>
              <w:t>Time-Consuming: Formal inspections or code reviews can be time-consuming, especially for large or complex software projects.</w:t>
            </w:r>
          </w:p>
        </w:tc>
        <w:tc>
          <w:tcPr>
            <w:tcW w:w="3338" w:type="dxa"/>
            <w:tcBorders>
              <w:top w:val="single" w:sz="4" w:space="0" w:color="auto"/>
              <w:left w:val="single" w:sz="4" w:space="0" w:color="auto"/>
              <w:bottom w:val="single" w:sz="4" w:space="0" w:color="auto"/>
            </w:tcBorders>
          </w:tcPr>
          <w:p w14:paraId="39816668" w14:textId="77777777" w:rsidR="00161C18" w:rsidRDefault="00161C18" w:rsidP="00161C18">
            <w:pPr>
              <w:pStyle w:val="a4"/>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Late Detection of Defects: Dynamic testing typically occurs after the software has been developed, making it more costly and time-consuming to address defects discovered during testing.</w:t>
            </w:r>
          </w:p>
          <w:p w14:paraId="34427408" w14:textId="77777777" w:rsidR="00161C18" w:rsidRDefault="00161C18" w:rsidP="00161C18">
            <w:pPr>
              <w:pStyle w:val="a4"/>
              <w:numPr>
                <w:ilvl w:val="0"/>
                <w:numId w:val="3"/>
              </w:numPr>
              <w:spacing w:after="0" w:line="240" w:lineRule="auto"/>
              <w:cnfStyle w:val="000000000000" w:firstRow="0" w:lastRow="0" w:firstColumn="0" w:lastColumn="0" w:oddVBand="0" w:evenVBand="0" w:oddHBand="0" w:evenHBand="0" w:firstRowFirstColumn="0" w:firstRowLastColumn="0" w:lastRowFirstColumn="0" w:lastRowLastColumn="0"/>
            </w:pPr>
            <w:r>
              <w:t>Resource Intensive: Dynamic testing requires resources such as test environments, test data, and time for execution, which can be significant for large or complex systems.</w:t>
            </w:r>
          </w:p>
          <w:p w14:paraId="21ED90C7" w14:textId="746A1EFC" w:rsidR="00161C18" w:rsidRDefault="00161C18" w:rsidP="00161C18">
            <w:pPr>
              <w:pStyle w:val="a4"/>
              <w:numPr>
                <w:ilvl w:val="0"/>
                <w:numId w:val="3"/>
              </w:numPr>
              <w:cnfStyle w:val="000000000000" w:firstRow="0" w:lastRow="0" w:firstColumn="0" w:lastColumn="0" w:oddVBand="0" w:evenVBand="0" w:oddHBand="0" w:evenHBand="0" w:firstRowFirstColumn="0" w:firstRowLastColumn="0" w:lastRowFirstColumn="0" w:lastRowLastColumn="0"/>
            </w:pPr>
            <w:r>
              <w:t>Limited Scope: It may be challenging to achieve complete test coverage, especially for systems with intricate logic or complex interactions.</w:t>
            </w:r>
          </w:p>
        </w:tc>
      </w:tr>
    </w:tbl>
    <w:p w14:paraId="277C3D51" w14:textId="103513F2" w:rsidR="000E0D9B" w:rsidRDefault="000E0D9B" w:rsidP="00161C18"/>
    <w:sectPr w:rsidR="000E0D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implified Arabic">
    <w:panose1 w:val="02020603050405020304"/>
    <w:charset w:val="00"/>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81693"/>
    <w:multiLevelType w:val="hybridMultilevel"/>
    <w:tmpl w:val="7B0E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920C35"/>
    <w:multiLevelType w:val="hybridMultilevel"/>
    <w:tmpl w:val="4D6A5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9A57B7"/>
    <w:multiLevelType w:val="hybridMultilevel"/>
    <w:tmpl w:val="9F8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364136">
    <w:abstractNumId w:val="2"/>
  </w:num>
  <w:num w:numId="2" w16cid:durableId="257180252">
    <w:abstractNumId w:val="0"/>
  </w:num>
  <w:num w:numId="3" w16cid:durableId="2015112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gRiQyNjSwNLCwMTAyUdpeDU4uLM/DyQAqNaAI7qOBosAAAA"/>
  </w:docVars>
  <w:rsids>
    <w:rsidRoot w:val="00714796"/>
    <w:rsid w:val="000B3AF4"/>
    <w:rsid w:val="000B6F4C"/>
    <w:rsid w:val="000E0D9B"/>
    <w:rsid w:val="00161C18"/>
    <w:rsid w:val="001A1819"/>
    <w:rsid w:val="00370966"/>
    <w:rsid w:val="003C642B"/>
    <w:rsid w:val="00406929"/>
    <w:rsid w:val="00701708"/>
    <w:rsid w:val="00714796"/>
    <w:rsid w:val="00735EF9"/>
    <w:rsid w:val="0081683B"/>
    <w:rsid w:val="008C3A42"/>
    <w:rsid w:val="008E0829"/>
    <w:rsid w:val="00A8136B"/>
    <w:rsid w:val="00B7498C"/>
    <w:rsid w:val="00D33F33"/>
    <w:rsid w:val="00D71D50"/>
    <w:rsid w:val="00EB7AB0"/>
    <w:rsid w:val="00EC510F"/>
    <w:rsid w:val="00F42EF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hapeDefaults>
    <o:shapedefaults v:ext="edit" spidmax="1026"/>
    <o:shapelayout v:ext="edit">
      <o:idmap v:ext="edit" data="1"/>
    </o:shapelayout>
  </w:shapeDefaults>
  <w:decimalSymbol w:val="."/>
  <w:listSeparator w:val=";"/>
  <w14:docId w14:val="0360CCF2"/>
  <w15:docId w15:val="{6D0F197F-08FC-4D22-A624-45BB26FF2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3C64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3C642B"/>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161C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Grid Table 4 Accent 1"/>
    <w:basedOn w:val="a1"/>
    <w:uiPriority w:val="49"/>
    <w:rsid w:val="00161C1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4">
    <w:name w:val="List Paragraph"/>
    <w:basedOn w:val="a"/>
    <w:uiPriority w:val="34"/>
    <w:qFormat/>
    <w:rsid w:val="00161C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669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dr-osama</dc:creator>
  <cp:lastModifiedBy>feras Saleem</cp:lastModifiedBy>
  <cp:revision>12</cp:revision>
  <dcterms:created xsi:type="dcterms:W3CDTF">2020-11-01T15:04:00Z</dcterms:created>
  <dcterms:modified xsi:type="dcterms:W3CDTF">2024-04-30T19:01:00Z</dcterms:modified>
</cp:coreProperties>
</file>