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D64C1" w14:textId="77777777" w:rsidR="003C642B" w:rsidRPr="003C642B" w:rsidRDefault="003C642B" w:rsidP="003C642B">
      <w:pPr>
        <w:rPr>
          <w:b/>
          <w:bCs/>
        </w:rPr>
      </w:pP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B4D9B6" wp14:editId="7710D57C">
                <wp:simplePos x="0" y="0"/>
                <wp:positionH relativeFrom="column">
                  <wp:posOffset>-838200</wp:posOffset>
                </wp:positionH>
                <wp:positionV relativeFrom="paragraph">
                  <wp:posOffset>-352426</wp:posOffset>
                </wp:positionV>
                <wp:extent cx="2590800" cy="942975"/>
                <wp:effectExtent l="0" t="0" r="19050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14342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smartTag w:uri="urn:schemas-microsoft-com:office:smarttags" w:element="PlaceName">
                              <w:r w:rsidRPr="00843713">
                                <w:rPr>
                                  <w:rFonts w:eastAsia="Batang"/>
                                  <w:b/>
                                  <w:bCs/>
                                </w:rPr>
                                <w:t>Al-Isra</w:t>
                              </w:r>
                            </w:smartTag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 xml:space="preserve"> University</w:t>
                            </w:r>
                          </w:p>
                          <w:p w14:paraId="0E8E45D2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Faculty of IT</w:t>
                            </w:r>
                          </w:p>
                          <w:p w14:paraId="03195319" w14:textId="77777777" w:rsidR="003C642B" w:rsidRPr="00843713" w:rsidRDefault="003C642B" w:rsidP="003C642B">
                            <w:pPr>
                              <w:rPr>
                                <w:rFonts w:eastAsia="Batang"/>
                                <w:b/>
                                <w:bCs/>
                              </w:rPr>
                            </w:pPr>
                            <w:r w:rsidRPr="00843713">
                              <w:rPr>
                                <w:rFonts w:eastAsia="Batang"/>
                                <w:b/>
                                <w:bCs/>
                              </w:rPr>
                              <w:t>Department of Computer Science</w:t>
                            </w:r>
                          </w:p>
                          <w:p w14:paraId="7D959655" w14:textId="77777777" w:rsidR="003C642B" w:rsidRPr="00812375" w:rsidRDefault="003C642B" w:rsidP="003C642B"/>
                          <w:p w14:paraId="6EB53A2F" w14:textId="77777777" w:rsidR="003C642B" w:rsidRPr="00812375" w:rsidRDefault="003C642B" w:rsidP="003C64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4D9B6" id="Rectangle 11" o:spid="_x0000_s1026" style="position:absolute;margin-left:-66pt;margin-top:-27.75pt;width:204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" strokecolor="white">
                <v:textbox>
                  <w:txbxContent>
                    <w:p w14:paraId="7E514342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smartTag w:uri="urn:schemas-microsoft-com:office:smarttags" w:element="PlaceName">
                        <w:r w:rsidRPr="00843713">
                          <w:rPr>
                            <w:rFonts w:eastAsia="Batang"/>
                            <w:b/>
                            <w:bCs/>
                          </w:rPr>
                          <w:t>Al-Isra</w:t>
                        </w:r>
                      </w:smartTag>
                      <w:r w:rsidRPr="00843713">
                        <w:rPr>
                          <w:rFonts w:eastAsia="Batang"/>
                          <w:b/>
                          <w:bCs/>
                        </w:rPr>
                        <w:t xml:space="preserve"> University</w:t>
                      </w:r>
                    </w:p>
                    <w:p w14:paraId="0E8E45D2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Faculty of IT</w:t>
                      </w:r>
                    </w:p>
                    <w:p w14:paraId="03195319" w14:textId="77777777" w:rsidR="003C642B" w:rsidRPr="00843713" w:rsidRDefault="003C642B" w:rsidP="003C642B">
                      <w:pPr>
                        <w:rPr>
                          <w:rFonts w:eastAsia="Batang"/>
                          <w:b/>
                          <w:bCs/>
                        </w:rPr>
                      </w:pPr>
                      <w:r w:rsidRPr="00843713">
                        <w:rPr>
                          <w:rFonts w:eastAsia="Batang"/>
                          <w:b/>
                          <w:bCs/>
                        </w:rPr>
                        <w:t>Department of Computer Science</w:t>
                      </w:r>
                    </w:p>
                    <w:p w14:paraId="7D959655" w14:textId="77777777" w:rsidR="003C642B" w:rsidRPr="00812375" w:rsidRDefault="003C642B" w:rsidP="003C642B"/>
                    <w:p w14:paraId="6EB53A2F" w14:textId="77777777" w:rsidR="003C642B" w:rsidRPr="00812375" w:rsidRDefault="003C642B" w:rsidP="003C642B"/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AE2FE" wp14:editId="7743084E">
                <wp:simplePos x="0" y="0"/>
                <wp:positionH relativeFrom="column">
                  <wp:posOffset>3486150</wp:posOffset>
                </wp:positionH>
                <wp:positionV relativeFrom="paragraph">
                  <wp:posOffset>-466726</wp:posOffset>
                </wp:positionV>
                <wp:extent cx="2514600" cy="1133475"/>
                <wp:effectExtent l="0" t="0" r="19050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EF30B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جــامـعـة الإسراء </w:t>
                            </w:r>
                          </w:p>
                          <w:p w14:paraId="5B0EE4E1" w14:textId="77777777" w:rsidR="003C642B" w:rsidRPr="00812375" w:rsidRDefault="003C642B" w:rsidP="003C642B">
                            <w:pPr>
                              <w:jc w:val="right"/>
                              <w:rPr>
                                <w:rFonts w:cs="Simplified Arabic"/>
                                <w:b/>
                                <w:bCs/>
                                <w:rtl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>كـليـة تكـنولوجيـا المعلومـات</w:t>
                            </w:r>
                          </w:p>
                          <w:p w14:paraId="656F7D8D" w14:textId="77777777" w:rsidR="003C642B" w:rsidRPr="00812375" w:rsidRDefault="003C642B" w:rsidP="003C642B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 w:rsidRPr="00812375">
                              <w:rPr>
                                <w:rFonts w:cs="Simplified Arabic" w:hint="cs"/>
                                <w:b/>
                                <w:bCs/>
                                <w:rtl/>
                              </w:rPr>
                              <w:t xml:space="preserve">قـســم </w:t>
                            </w:r>
                            <w:r>
                              <w:rPr>
                                <w:rFonts w:cs="Simplified Arabic" w:hint="cs"/>
                                <w:b/>
                                <w:bCs/>
                                <w:rtl/>
                                <w:lang w:bidi="ar-JO"/>
                              </w:rPr>
                              <w:t>هندسة البرمجيات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DAE2FE" id="Rectangle 10" o:spid="_x0000_s1027" style="position:absolute;margin-left:274.5pt;margin-top:-36.75pt;width:198pt;height: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" strokecolor="white">
                <v:textbox>
                  <w:txbxContent>
                    <w:p w14:paraId="648EF30B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جــامـعـة الإسراء </w:t>
                      </w:r>
                    </w:p>
                    <w:p w14:paraId="5B0EE4E1" w14:textId="77777777" w:rsidR="003C642B" w:rsidRPr="00812375" w:rsidRDefault="003C642B" w:rsidP="003C642B">
                      <w:pPr>
                        <w:jc w:val="right"/>
                        <w:rPr>
                          <w:rFonts w:cs="Simplified Arabic"/>
                          <w:b/>
                          <w:bCs/>
                          <w:rtl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>كـليـة تكـنولوجيـا المعلومـات</w:t>
                      </w:r>
                    </w:p>
                    <w:p w14:paraId="656F7D8D" w14:textId="77777777" w:rsidR="003C642B" w:rsidRPr="00812375" w:rsidRDefault="003C642B" w:rsidP="003C642B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 w:rsidRPr="00812375">
                        <w:rPr>
                          <w:rFonts w:cs="Simplified Arabic" w:hint="cs"/>
                          <w:b/>
                          <w:bCs/>
                          <w:rtl/>
                        </w:rPr>
                        <w:t xml:space="preserve">قـســم </w:t>
                      </w:r>
                      <w:r>
                        <w:rPr>
                          <w:rFonts w:cs="Simplified Arabic" w:hint="cs"/>
                          <w:b/>
                          <w:bCs/>
                          <w:rtl/>
                          <w:lang w:bidi="ar-JO"/>
                        </w:rPr>
                        <w:t>هندسة البرمجيات</w:t>
                      </w:r>
                    </w:p>
                  </w:txbxContent>
                </v:textbox>
              </v:rect>
            </w:pict>
          </mc:Fallback>
        </mc:AlternateContent>
      </w:r>
      <w:r w:rsidRPr="003C642B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61A296F7" wp14:editId="35865AAC">
            <wp:simplePos x="0" y="0"/>
            <wp:positionH relativeFrom="column">
              <wp:posOffset>2133600</wp:posOffset>
            </wp:positionH>
            <wp:positionV relativeFrom="paragraph">
              <wp:posOffset>-571500</wp:posOffset>
            </wp:positionV>
            <wp:extent cx="1295400" cy="1089025"/>
            <wp:effectExtent l="0" t="0" r="0" b="0"/>
            <wp:wrapNone/>
            <wp:docPr id="12" name="Picture 12" descr="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T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F3F57" w14:textId="77777777" w:rsidR="003C642B" w:rsidRPr="003C642B" w:rsidRDefault="003C642B" w:rsidP="003C642B">
      <w:pPr>
        <w:rPr>
          <w:b/>
          <w:bCs/>
        </w:rPr>
      </w:pPr>
    </w:p>
    <w:p w14:paraId="7B7DD6ED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9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348"/>
        <w:gridCol w:w="3720"/>
        <w:gridCol w:w="3012"/>
      </w:tblGrid>
      <w:tr w:rsidR="003C642B" w:rsidRPr="003C642B" w14:paraId="0B7240E8" w14:textId="77777777" w:rsidTr="00546CD5">
        <w:trPr>
          <w:trHeight w:val="333"/>
        </w:trPr>
        <w:tc>
          <w:tcPr>
            <w:tcW w:w="3348" w:type="dxa"/>
          </w:tcPr>
          <w:p w14:paraId="25AB38B6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Department:</w:t>
            </w:r>
            <w:r w:rsidRPr="003C642B">
              <w:rPr>
                <w:b/>
                <w:bCs/>
              </w:rPr>
              <w:t xml:space="preserve">  </w:t>
            </w:r>
          </w:p>
          <w:p w14:paraId="34AB6646" w14:textId="77777777" w:rsidR="003C642B" w:rsidRPr="003C642B" w:rsidRDefault="003C642B" w:rsidP="003C642B">
            <w:pPr>
              <w:rPr>
                <w:rtl/>
                <w:lang w:bidi="ar-JO"/>
              </w:rPr>
            </w:pPr>
            <w:r>
              <w:t>SE</w:t>
            </w:r>
          </w:p>
        </w:tc>
        <w:tc>
          <w:tcPr>
            <w:tcW w:w="3720" w:type="dxa"/>
          </w:tcPr>
          <w:p w14:paraId="2E7F6233" w14:textId="77777777" w:rsidR="003C642B" w:rsidRDefault="003C642B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Assignment:</w:t>
            </w:r>
          </w:p>
          <w:p w14:paraId="67E6FF0A" w14:textId="77777777" w:rsidR="003C642B" w:rsidRPr="003C642B" w:rsidRDefault="003C642B" w:rsidP="007351C9">
            <w:pPr>
              <w:rPr>
                <w:b/>
                <w:bCs/>
                <w:rtl/>
              </w:rPr>
            </w:pPr>
            <w:r>
              <w:rPr>
                <w:b/>
                <w:bCs/>
                <w:u w:val="single"/>
              </w:rPr>
              <w:t>#</w:t>
            </w:r>
            <w:r w:rsidR="007351C9">
              <w:rPr>
                <w:b/>
                <w:bCs/>
                <w:u w:val="single"/>
              </w:rPr>
              <w:t>2</w:t>
            </w:r>
          </w:p>
        </w:tc>
        <w:tc>
          <w:tcPr>
            <w:tcW w:w="3012" w:type="dxa"/>
          </w:tcPr>
          <w:p w14:paraId="23D30B89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Date:</w:t>
            </w:r>
            <w:r w:rsidRPr="003C642B">
              <w:rPr>
                <w:b/>
                <w:bCs/>
              </w:rPr>
              <w:t xml:space="preserve"> </w:t>
            </w:r>
          </w:p>
          <w:p w14:paraId="726E45A2" w14:textId="0214041B" w:rsidR="003C642B" w:rsidRPr="003C642B" w:rsidRDefault="003C642B" w:rsidP="000B3AF4">
            <w:pPr>
              <w:rPr>
                <w:b/>
                <w:bCs/>
              </w:rPr>
            </w:pPr>
          </w:p>
        </w:tc>
      </w:tr>
      <w:tr w:rsidR="003C642B" w:rsidRPr="003C642B" w14:paraId="36734BD7" w14:textId="77777777" w:rsidTr="00546CD5">
        <w:tc>
          <w:tcPr>
            <w:tcW w:w="3348" w:type="dxa"/>
          </w:tcPr>
          <w:p w14:paraId="3930AADF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</w:rPr>
              <w:t xml:space="preserve">Semester: </w:t>
            </w:r>
          </w:p>
          <w:p w14:paraId="1B17F565" w14:textId="77777777" w:rsidR="003C642B" w:rsidRPr="003C642B" w:rsidRDefault="003C642B" w:rsidP="003C642B">
            <w:r>
              <w:t>Second</w:t>
            </w:r>
          </w:p>
        </w:tc>
        <w:tc>
          <w:tcPr>
            <w:tcW w:w="3720" w:type="dxa"/>
          </w:tcPr>
          <w:p w14:paraId="012DE901" w14:textId="77777777" w:rsidR="003C642B" w:rsidRPr="003C642B" w:rsidRDefault="003C642B" w:rsidP="003C642B">
            <w:r w:rsidRPr="003C642B">
              <w:rPr>
                <w:b/>
                <w:bCs/>
              </w:rPr>
              <w:t>Year</w:t>
            </w:r>
            <w:r w:rsidRPr="003C642B">
              <w:t xml:space="preserve">: </w:t>
            </w:r>
          </w:p>
          <w:p w14:paraId="59507F83" w14:textId="1146DB1A" w:rsidR="003C642B" w:rsidRPr="003C642B" w:rsidRDefault="009E7A22" w:rsidP="001A1819">
            <w:r>
              <w:t>2024</w:t>
            </w:r>
          </w:p>
        </w:tc>
        <w:tc>
          <w:tcPr>
            <w:tcW w:w="3012" w:type="dxa"/>
          </w:tcPr>
          <w:p w14:paraId="0038AE9E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Instructor</w:t>
            </w:r>
            <w:r w:rsidRPr="003C642B">
              <w:rPr>
                <w:b/>
                <w:bCs/>
              </w:rPr>
              <w:t xml:space="preserve"> </w:t>
            </w:r>
          </w:p>
          <w:p w14:paraId="198FA32A" w14:textId="6463431E" w:rsidR="003C642B" w:rsidRPr="003C642B" w:rsidRDefault="003C642B" w:rsidP="000B3AF4">
            <w:pPr>
              <w:rPr>
                <w:b/>
                <w:bCs/>
              </w:rPr>
            </w:pPr>
            <w:r w:rsidRPr="003C642B">
              <w:t>Dr</w:t>
            </w:r>
            <w:r w:rsidR="009E7A22">
              <w:t>. Dimah Fraihat</w:t>
            </w:r>
            <w:r w:rsidRPr="003C642B">
              <w:t xml:space="preserve"> </w:t>
            </w:r>
          </w:p>
        </w:tc>
      </w:tr>
      <w:tr w:rsidR="003C642B" w:rsidRPr="003C642B" w14:paraId="5429837E" w14:textId="77777777" w:rsidTr="00546CD5">
        <w:tc>
          <w:tcPr>
            <w:tcW w:w="3348" w:type="dxa"/>
          </w:tcPr>
          <w:p w14:paraId="00314730" w14:textId="77777777" w:rsidR="003C642B" w:rsidRPr="003C642B" w:rsidRDefault="003C642B" w:rsidP="003C642B">
            <w:r w:rsidRPr="003C642B">
              <w:rPr>
                <w:b/>
                <w:bCs/>
                <w:u w:val="single"/>
              </w:rPr>
              <w:t>Course No.:</w:t>
            </w:r>
            <w:r w:rsidRPr="003C642B">
              <w:t xml:space="preserve"> </w:t>
            </w:r>
          </w:p>
          <w:p w14:paraId="7D84BE72" w14:textId="77777777" w:rsidR="003C642B" w:rsidRPr="003C642B" w:rsidRDefault="003C642B" w:rsidP="003C642B"/>
        </w:tc>
        <w:tc>
          <w:tcPr>
            <w:tcW w:w="3720" w:type="dxa"/>
          </w:tcPr>
          <w:p w14:paraId="688B1C97" w14:textId="77777777" w:rsidR="003C642B" w:rsidRPr="00707F6E" w:rsidRDefault="003C642B" w:rsidP="003C642B">
            <w:pPr>
              <w:bidi/>
              <w:jc w:val="right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707F6E">
              <w:rPr>
                <w:rFonts w:ascii="Times New Roman" w:hAnsi="Times New Roman"/>
                <w:b/>
                <w:bCs/>
                <w:u w:val="single"/>
                <w:lang w:eastAsia="ar-SA"/>
              </w:rPr>
              <w:t>Course Name</w:t>
            </w:r>
            <w:r w:rsidRPr="00707F6E">
              <w:rPr>
                <w:rFonts w:ascii="Times New Roman" w:hAnsi="Times New Roman"/>
                <w:b/>
                <w:bCs/>
                <w:sz w:val="20"/>
                <w:szCs w:val="20"/>
                <w:u w:val="single"/>
                <w:lang w:eastAsia="ar-SA"/>
              </w:rPr>
              <w:t>:</w:t>
            </w:r>
            <w:r w:rsidRPr="00707F6E">
              <w:rPr>
                <w:rFonts w:ascii="Times New Roman" w:hAnsi="Times New Roman"/>
                <w:sz w:val="20"/>
                <w:szCs w:val="20"/>
                <w:lang w:eastAsia="ar-SA"/>
              </w:rPr>
              <w:t xml:space="preserve">   </w:t>
            </w:r>
          </w:p>
          <w:p w14:paraId="3BD4BAC7" w14:textId="77777777" w:rsidR="003C642B" w:rsidRPr="00707F6E" w:rsidRDefault="003C642B" w:rsidP="0081683B">
            <w:pPr>
              <w:bidi/>
              <w:jc w:val="right"/>
              <w:rPr>
                <w:rFonts w:ascii="Times New Roman" w:hAnsi="Times New Roman"/>
                <w:lang w:eastAsia="ar-SA"/>
              </w:rPr>
            </w:pPr>
            <w:r w:rsidRPr="00707F6E">
              <w:rPr>
                <w:rFonts w:ascii="Times New Roman" w:hAnsi="Times New Roman"/>
                <w:lang w:eastAsia="ar-SA"/>
              </w:rPr>
              <w:t xml:space="preserve">Software </w:t>
            </w:r>
            <w:r w:rsidR="0081683B">
              <w:rPr>
                <w:rFonts w:ascii="Times New Roman" w:hAnsi="Times New Roman"/>
                <w:lang w:eastAsia="ar-SA"/>
              </w:rPr>
              <w:t>Testing</w:t>
            </w:r>
          </w:p>
        </w:tc>
        <w:tc>
          <w:tcPr>
            <w:tcW w:w="3012" w:type="dxa"/>
          </w:tcPr>
          <w:p w14:paraId="6B0E29AD" w14:textId="77777777" w:rsidR="003C642B" w:rsidRPr="003C642B" w:rsidRDefault="003C642B" w:rsidP="003C642B">
            <w:pPr>
              <w:rPr>
                <w:b/>
                <w:bCs/>
              </w:rPr>
            </w:pPr>
            <w:r w:rsidRPr="003C642B">
              <w:rPr>
                <w:b/>
                <w:bCs/>
                <w:u w:val="single"/>
              </w:rPr>
              <w:t>Section</w:t>
            </w:r>
            <w:r w:rsidRPr="003C642B">
              <w:rPr>
                <w:b/>
                <w:bCs/>
              </w:rPr>
              <w:t xml:space="preserve">: </w:t>
            </w:r>
          </w:p>
          <w:p w14:paraId="1961B355" w14:textId="77777777" w:rsidR="003C642B" w:rsidRPr="003C642B" w:rsidRDefault="003C642B" w:rsidP="000B3AF4">
            <w:pPr>
              <w:rPr>
                <w:u w:val="single"/>
              </w:rPr>
            </w:pPr>
            <w:r>
              <w:rPr>
                <w:u w:val="single"/>
              </w:rPr>
              <w:t>1</w:t>
            </w:r>
          </w:p>
        </w:tc>
      </w:tr>
      <w:tr w:rsidR="003C642B" w:rsidRPr="003C642B" w14:paraId="7E423927" w14:textId="77777777" w:rsidTr="00546CD5">
        <w:trPr>
          <w:trHeight w:val="908"/>
        </w:trPr>
        <w:tc>
          <w:tcPr>
            <w:tcW w:w="3348" w:type="dxa"/>
          </w:tcPr>
          <w:p w14:paraId="57A65AC7" w14:textId="77777777" w:rsidR="003C642B" w:rsidRP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No.:</w:t>
            </w:r>
          </w:p>
          <w:p w14:paraId="23F5749D" w14:textId="4AA760B7" w:rsidR="003C642B" w:rsidRPr="003C642B" w:rsidRDefault="008D235E" w:rsidP="003C642B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AB1199</w:t>
            </w:r>
          </w:p>
        </w:tc>
        <w:tc>
          <w:tcPr>
            <w:tcW w:w="3720" w:type="dxa"/>
          </w:tcPr>
          <w:p w14:paraId="43487C21" w14:textId="77777777" w:rsidR="003C642B" w:rsidRDefault="003C642B" w:rsidP="003C642B">
            <w:pPr>
              <w:rPr>
                <w:b/>
                <w:bCs/>
                <w:u w:val="single"/>
              </w:rPr>
            </w:pPr>
            <w:r w:rsidRPr="001A1819">
              <w:rPr>
                <w:b/>
                <w:bCs/>
                <w:highlight w:val="green"/>
                <w:u w:val="single"/>
              </w:rPr>
              <w:t>Student Name:</w:t>
            </w:r>
          </w:p>
          <w:p w14:paraId="1A87693A" w14:textId="4A52B30E" w:rsidR="008D235E" w:rsidRPr="003C642B" w:rsidRDefault="008D235E" w:rsidP="003C642B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حمزة خالد مسلم</w:t>
            </w:r>
          </w:p>
        </w:tc>
        <w:tc>
          <w:tcPr>
            <w:tcW w:w="3012" w:type="dxa"/>
          </w:tcPr>
          <w:p w14:paraId="57DCA6C4" w14:textId="77777777" w:rsidR="003C642B" w:rsidRPr="000B3AF4" w:rsidRDefault="003C642B" w:rsidP="003C642B">
            <w:pPr>
              <w:rPr>
                <w:b/>
                <w:bCs/>
                <w:highlight w:val="yellow"/>
                <w:u w:val="single"/>
              </w:rPr>
            </w:pPr>
            <w:r w:rsidRPr="000B3AF4">
              <w:rPr>
                <w:b/>
                <w:bCs/>
                <w:highlight w:val="yellow"/>
                <w:u w:val="single"/>
              </w:rPr>
              <w:t>Submission date:</w:t>
            </w:r>
          </w:p>
          <w:p w14:paraId="46F69F18" w14:textId="6E51227E" w:rsidR="003C642B" w:rsidRPr="003C642B" w:rsidRDefault="008D235E" w:rsidP="0015137C">
            <w:pPr>
              <w:rPr>
                <w:rtl/>
                <w:lang w:bidi="ar-JO"/>
              </w:rPr>
            </w:pPr>
            <w:r>
              <w:rPr>
                <w:lang w:bidi="ar-JO"/>
              </w:rPr>
              <w:t>10 / 05 / 2024</w:t>
            </w:r>
          </w:p>
        </w:tc>
      </w:tr>
    </w:tbl>
    <w:p w14:paraId="4D977A6A" w14:textId="77777777" w:rsidR="003C642B" w:rsidRPr="003C642B" w:rsidRDefault="003C642B" w:rsidP="003C642B">
      <w:pPr>
        <w:rPr>
          <w:b/>
          <w:bCs/>
        </w:rPr>
      </w:pPr>
    </w:p>
    <w:tbl>
      <w:tblPr>
        <w:tblpPr w:leftFromText="180" w:rightFromText="180" w:vertAnchor="text" w:horzAnchor="margin" w:tblpXSpec="center" w:tblpY="184"/>
        <w:tblW w:w="3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080"/>
        <w:gridCol w:w="1080"/>
      </w:tblGrid>
      <w:tr w:rsidR="003C642B" w:rsidRPr="003C642B" w14:paraId="5403C6F0" w14:textId="77777777" w:rsidTr="00546CD5">
        <w:trPr>
          <w:trHeight w:val="278"/>
        </w:trPr>
        <w:tc>
          <w:tcPr>
            <w:tcW w:w="154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4740080E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Question No.</w:t>
            </w:r>
          </w:p>
        </w:tc>
        <w:tc>
          <w:tcPr>
            <w:tcW w:w="21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7E81C8DD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Mark</w:t>
            </w:r>
          </w:p>
        </w:tc>
      </w:tr>
      <w:tr w:rsidR="003C642B" w:rsidRPr="003C642B" w14:paraId="2D77022B" w14:textId="77777777" w:rsidTr="00546CD5">
        <w:trPr>
          <w:trHeight w:val="277"/>
        </w:trPr>
        <w:tc>
          <w:tcPr>
            <w:tcW w:w="1548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FF3BA62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3442093C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Max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64690F26" w14:textId="77777777" w:rsidR="003C642B" w:rsidRPr="003C642B" w:rsidRDefault="003C642B" w:rsidP="003C642B">
            <w:pPr>
              <w:rPr>
                <w:bCs/>
              </w:rPr>
            </w:pPr>
            <w:r w:rsidRPr="003C642B">
              <w:rPr>
                <w:bCs/>
              </w:rPr>
              <w:t>Score</w:t>
            </w:r>
          </w:p>
        </w:tc>
      </w:tr>
      <w:tr w:rsidR="003C642B" w:rsidRPr="003C642B" w14:paraId="759620BF" w14:textId="77777777" w:rsidTr="00546CD5"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99AEB89" w14:textId="77777777" w:rsidR="003C642B" w:rsidRPr="003C642B" w:rsidRDefault="003C642B" w:rsidP="003C642B">
            <w:pPr>
              <w:rPr>
                <w:bCs/>
                <w:rtl/>
                <w:lang w:bidi="ar-JO"/>
              </w:rPr>
            </w:pPr>
            <w:r w:rsidRPr="003C642B">
              <w:rPr>
                <w:bCs/>
              </w:rPr>
              <w:t>1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E6E6E6"/>
            <w:vAlign w:val="center"/>
          </w:tcPr>
          <w:p w14:paraId="574ABE49" w14:textId="77777777" w:rsidR="003C642B" w:rsidRPr="003C642B" w:rsidRDefault="007351C9" w:rsidP="003C642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6972D65A" w14:textId="77777777" w:rsidR="003C642B" w:rsidRPr="003C642B" w:rsidRDefault="003C642B" w:rsidP="003C642B">
            <w:pPr>
              <w:rPr>
                <w:bCs/>
              </w:rPr>
            </w:pPr>
          </w:p>
        </w:tc>
      </w:tr>
      <w:tr w:rsidR="003C642B" w:rsidRPr="003C642B" w14:paraId="542E8A2B" w14:textId="77777777" w:rsidTr="00546CD5">
        <w:trPr>
          <w:trHeight w:val="1047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14:paraId="1B73285D" w14:textId="77777777" w:rsidR="003C642B" w:rsidRPr="003C642B" w:rsidRDefault="003C642B" w:rsidP="003C642B">
            <w:pPr>
              <w:rPr>
                <w:bCs/>
              </w:rPr>
            </w:pPr>
          </w:p>
          <w:p w14:paraId="2BE03DB2" w14:textId="77777777" w:rsidR="003C642B" w:rsidRPr="003C642B" w:rsidRDefault="003C642B" w:rsidP="003C642B">
            <w:pPr>
              <w:rPr>
                <w:b/>
              </w:rPr>
            </w:pPr>
            <w:r w:rsidRPr="003C642B">
              <w:rPr>
                <w:b/>
              </w:rPr>
              <w:t>Total Mark</w:t>
            </w:r>
          </w:p>
          <w:p w14:paraId="54AB9B32" w14:textId="77777777" w:rsidR="003C642B" w:rsidRPr="003C642B" w:rsidRDefault="003C642B" w:rsidP="003C642B">
            <w:pPr>
              <w:rPr>
                <w:bCs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</w:tcPr>
          <w:p w14:paraId="566DBC95" w14:textId="77777777" w:rsidR="003C642B" w:rsidRPr="003C642B" w:rsidRDefault="007351C9" w:rsidP="003C642B">
            <w:pPr>
              <w:rPr>
                <w:b/>
                <w:rtl/>
                <w:lang w:eastAsia="ar-SA"/>
              </w:rPr>
            </w:pPr>
            <w:r>
              <w:rPr>
                <w:b/>
              </w:rPr>
              <w:t>20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14:paraId="4AE87DCA" w14:textId="77777777" w:rsidR="003C642B" w:rsidRPr="003C642B" w:rsidRDefault="003C642B" w:rsidP="003C642B">
            <w:pPr>
              <w:rPr>
                <w:bCs/>
                <w:rtl/>
                <w:lang w:eastAsia="ar-SA"/>
              </w:rPr>
            </w:pPr>
          </w:p>
        </w:tc>
      </w:tr>
    </w:tbl>
    <w:p w14:paraId="18778105" w14:textId="77777777" w:rsidR="003C642B" w:rsidRPr="003C642B" w:rsidRDefault="003C642B" w:rsidP="003C642B">
      <w:pPr>
        <w:rPr>
          <w:b/>
          <w:bCs/>
        </w:rPr>
      </w:pPr>
    </w:p>
    <w:p w14:paraId="3B9D57C9" w14:textId="77777777" w:rsidR="003C642B" w:rsidRPr="003C642B" w:rsidRDefault="003C642B" w:rsidP="003C642B">
      <w:pPr>
        <w:rPr>
          <w:b/>
          <w:bCs/>
        </w:rPr>
      </w:pPr>
    </w:p>
    <w:p w14:paraId="1E3D91FD" w14:textId="77777777" w:rsidR="003C642B" w:rsidRPr="003C642B" w:rsidRDefault="003C642B" w:rsidP="003C642B">
      <w:pPr>
        <w:rPr>
          <w:b/>
          <w:bCs/>
        </w:rPr>
      </w:pPr>
    </w:p>
    <w:p w14:paraId="3B1653D4" w14:textId="77777777" w:rsidR="003C642B" w:rsidRPr="003C642B" w:rsidRDefault="003C642B" w:rsidP="003C642B">
      <w:pPr>
        <w:rPr>
          <w:b/>
          <w:bCs/>
        </w:rPr>
      </w:pPr>
    </w:p>
    <w:p w14:paraId="629AB957" w14:textId="77777777" w:rsidR="003C642B" w:rsidRPr="003C642B" w:rsidRDefault="003C642B" w:rsidP="003C642B">
      <w:pPr>
        <w:rPr>
          <w:b/>
          <w:bCs/>
        </w:rPr>
      </w:pPr>
    </w:p>
    <w:p w14:paraId="64C529D3" w14:textId="77777777" w:rsidR="003C642B" w:rsidRPr="003C642B" w:rsidRDefault="003C642B" w:rsidP="003C642B">
      <w:pPr>
        <w:rPr>
          <w:b/>
          <w:bCs/>
        </w:rPr>
      </w:pPr>
    </w:p>
    <w:p w14:paraId="7AE28114" w14:textId="77777777" w:rsidR="003C642B" w:rsidRPr="003C642B" w:rsidRDefault="003C642B" w:rsidP="003C642B">
      <w:pPr>
        <w:rPr>
          <w:b/>
          <w:bCs/>
        </w:rPr>
      </w:pPr>
    </w:p>
    <w:p w14:paraId="5E7EDF04" w14:textId="77777777" w:rsidR="003C642B" w:rsidRPr="003C642B" w:rsidRDefault="003C642B" w:rsidP="003C642B">
      <w:pPr>
        <w:rPr>
          <w:b/>
          <w:bCs/>
        </w:rPr>
      </w:pPr>
    </w:p>
    <w:p w14:paraId="443E74F2" w14:textId="77777777" w:rsidR="003C642B" w:rsidRPr="003C642B" w:rsidRDefault="003C642B" w:rsidP="003C642B">
      <w:pPr>
        <w:rPr>
          <w:b/>
          <w:bCs/>
        </w:rPr>
      </w:pPr>
    </w:p>
    <w:p w14:paraId="2B192F3F" w14:textId="77777777" w:rsidR="003C642B" w:rsidRPr="003C642B" w:rsidRDefault="003C642B" w:rsidP="003C642B">
      <w:pPr>
        <w:rPr>
          <w:b/>
          <w:bCs/>
        </w:rPr>
      </w:pPr>
    </w:p>
    <w:p w14:paraId="00365ABC" w14:textId="77777777" w:rsidR="003C642B" w:rsidRPr="003C642B" w:rsidRDefault="003C642B" w:rsidP="003C642B">
      <w:pPr>
        <w:rPr>
          <w:b/>
          <w:bCs/>
        </w:rPr>
      </w:pPr>
    </w:p>
    <w:p w14:paraId="40437F6A" w14:textId="77777777" w:rsidR="003C642B" w:rsidRPr="003C642B" w:rsidRDefault="003C642B" w:rsidP="003C642B">
      <w:pPr>
        <w:rPr>
          <w:b/>
          <w:bCs/>
        </w:rPr>
      </w:pPr>
    </w:p>
    <w:p w14:paraId="787BEA49" w14:textId="77777777" w:rsidR="003C642B" w:rsidRPr="003C642B" w:rsidRDefault="003C642B" w:rsidP="003C642B">
      <w:pPr>
        <w:rPr>
          <w:b/>
          <w:bCs/>
        </w:rPr>
      </w:pPr>
    </w:p>
    <w:p w14:paraId="44D7E682" w14:textId="77777777" w:rsidR="003C642B" w:rsidRPr="003C642B" w:rsidRDefault="003C642B" w:rsidP="003C642B">
      <w:pPr>
        <w:rPr>
          <w:b/>
          <w:bCs/>
        </w:rPr>
      </w:pPr>
    </w:p>
    <w:p w14:paraId="29B2E9F6" w14:textId="77777777" w:rsidR="003C642B" w:rsidRPr="003C642B" w:rsidRDefault="003C642B" w:rsidP="003C642B">
      <w:pPr>
        <w:rPr>
          <w:b/>
          <w:bCs/>
        </w:rPr>
      </w:pPr>
    </w:p>
    <w:p w14:paraId="4FC648F3" w14:textId="77777777" w:rsidR="003C642B" w:rsidRPr="003C642B" w:rsidRDefault="003C642B" w:rsidP="003C642B">
      <w:pPr>
        <w:rPr>
          <w:b/>
          <w:bCs/>
        </w:rPr>
      </w:pPr>
    </w:p>
    <w:p w14:paraId="04E9702B" w14:textId="77777777" w:rsidR="000B3AF4" w:rsidRPr="00EC510F" w:rsidRDefault="003C642B" w:rsidP="0081683B">
      <w:pPr>
        <w:rPr>
          <w:b/>
          <w:bCs/>
          <w:sz w:val="24"/>
          <w:szCs w:val="24"/>
        </w:rPr>
      </w:pPr>
      <w:r w:rsidRPr="003C642B">
        <w:rPr>
          <w:b/>
          <w:bCs/>
        </w:rPr>
        <w:br w:type="page"/>
      </w:r>
      <w:r w:rsidR="000B3AF4" w:rsidRPr="00EC510F">
        <w:rPr>
          <w:b/>
          <w:bCs/>
          <w:sz w:val="24"/>
          <w:szCs w:val="24"/>
        </w:rPr>
        <w:lastRenderedPageBreak/>
        <w:t xml:space="preserve">Note: </w:t>
      </w:r>
      <w:r w:rsidR="00EC510F">
        <w:rPr>
          <w:b/>
          <w:bCs/>
          <w:sz w:val="24"/>
          <w:szCs w:val="24"/>
        </w:rPr>
        <w:t xml:space="preserve">1- </w:t>
      </w:r>
      <w:r w:rsidR="0081683B">
        <w:rPr>
          <w:b/>
          <w:bCs/>
          <w:sz w:val="24"/>
          <w:szCs w:val="24"/>
        </w:rPr>
        <w:t xml:space="preserve">Copy and paste are prohibited </w:t>
      </w:r>
    </w:p>
    <w:p w14:paraId="0A80C597" w14:textId="77777777" w:rsidR="00DF4CF0" w:rsidRDefault="00DF4CF0" w:rsidP="007351C9">
      <w:pPr>
        <w:rPr>
          <w:b/>
          <w:bCs/>
          <w:sz w:val="24"/>
          <w:szCs w:val="24"/>
        </w:rPr>
      </w:pPr>
    </w:p>
    <w:p w14:paraId="0928EC87" w14:textId="77777777" w:rsidR="007351C9" w:rsidRPr="00DF4CF0" w:rsidRDefault="007351C9" w:rsidP="007351C9">
      <w:pPr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>The New ordering company has the following rate structure for ordering based on time:</w:t>
      </w:r>
    </w:p>
    <w:p w14:paraId="0206B324" w14:textId="77777777" w:rsidR="007351C9" w:rsidRPr="00DF4CF0" w:rsidRDefault="007351C9" w:rsidP="00DF4CF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Any order started at or after </w:t>
      </w:r>
      <w:r w:rsidR="00DF4CF0" w:rsidRPr="00DF4CF0">
        <w:rPr>
          <w:rFonts w:asciiTheme="majorBidi" w:hAnsiTheme="majorBidi" w:cstheme="majorBidi"/>
          <w:sz w:val="28"/>
          <w:szCs w:val="28"/>
        </w:rPr>
        <w:t>8</w:t>
      </w:r>
      <w:r w:rsidRPr="00DF4CF0">
        <w:rPr>
          <w:rFonts w:asciiTheme="majorBidi" w:hAnsiTheme="majorBidi" w:cstheme="majorBidi"/>
          <w:sz w:val="28"/>
          <w:szCs w:val="28"/>
        </w:rPr>
        <w:t>:00 p.m. (</w:t>
      </w:r>
      <w:r w:rsidR="00DF4CF0" w:rsidRPr="00DF4CF0">
        <w:rPr>
          <w:rFonts w:asciiTheme="majorBidi" w:hAnsiTheme="majorBidi" w:cstheme="majorBidi"/>
          <w:sz w:val="28"/>
          <w:szCs w:val="28"/>
        </w:rPr>
        <w:t>20</w:t>
      </w:r>
      <w:r w:rsidRPr="00DF4CF0">
        <w:rPr>
          <w:rFonts w:asciiTheme="majorBidi" w:hAnsiTheme="majorBidi" w:cstheme="majorBidi"/>
          <w:sz w:val="28"/>
          <w:szCs w:val="28"/>
        </w:rPr>
        <w:t>:00) but before 8:00 a.m. (08:00) is discounted 50%.</w:t>
      </w:r>
    </w:p>
    <w:p w14:paraId="5613131D" w14:textId="77777777" w:rsidR="007351C9" w:rsidRPr="00DF4CF0" w:rsidRDefault="007351C9" w:rsidP="00DF4CF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Any order started at or after 8:00 a.m. (08:00) but before </w:t>
      </w:r>
      <w:r w:rsidR="00DF4CF0" w:rsidRPr="00DF4CF0">
        <w:rPr>
          <w:rFonts w:asciiTheme="majorBidi" w:hAnsiTheme="majorBidi" w:cstheme="majorBidi"/>
          <w:sz w:val="28"/>
          <w:szCs w:val="28"/>
        </w:rPr>
        <w:t>8</w:t>
      </w:r>
      <w:r w:rsidRPr="00DF4CF0">
        <w:rPr>
          <w:rFonts w:asciiTheme="majorBidi" w:hAnsiTheme="majorBidi" w:cstheme="majorBidi"/>
          <w:sz w:val="28"/>
          <w:szCs w:val="28"/>
        </w:rPr>
        <w:t>:00 p.m. (</w:t>
      </w:r>
      <w:r w:rsidR="00DF4CF0" w:rsidRPr="00DF4CF0">
        <w:rPr>
          <w:rFonts w:asciiTheme="majorBidi" w:hAnsiTheme="majorBidi" w:cstheme="majorBidi"/>
          <w:sz w:val="28"/>
          <w:szCs w:val="28"/>
        </w:rPr>
        <w:t>20</w:t>
      </w:r>
      <w:r w:rsidRPr="00DF4CF0">
        <w:rPr>
          <w:rFonts w:asciiTheme="majorBidi" w:hAnsiTheme="majorBidi" w:cstheme="majorBidi"/>
          <w:sz w:val="28"/>
          <w:szCs w:val="28"/>
        </w:rPr>
        <w:t>:00) is charged full price.</w:t>
      </w:r>
    </w:p>
    <w:p w14:paraId="34D131BB" w14:textId="77777777" w:rsidR="007351C9" w:rsidRPr="00DF4CF0" w:rsidRDefault="007351C9" w:rsidP="00DF4CF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All orders  are subject to a </w:t>
      </w:r>
      <w:r w:rsidR="00DF4CF0">
        <w:rPr>
          <w:rFonts w:asciiTheme="majorBidi" w:hAnsiTheme="majorBidi" w:cstheme="majorBidi"/>
          <w:sz w:val="28"/>
          <w:szCs w:val="28"/>
        </w:rPr>
        <w:t>5</w:t>
      </w:r>
      <w:r w:rsidRPr="00DF4CF0">
        <w:rPr>
          <w:rFonts w:asciiTheme="majorBidi" w:hAnsiTheme="majorBidi" w:cstheme="majorBidi"/>
          <w:sz w:val="28"/>
          <w:szCs w:val="28"/>
        </w:rPr>
        <w:t>% tax.</w:t>
      </w:r>
    </w:p>
    <w:p w14:paraId="586D9685" w14:textId="77777777" w:rsidR="007351C9" w:rsidRPr="00DF4CF0" w:rsidRDefault="007351C9" w:rsidP="00DF4CF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>The regular rate for an order is $1 per item.</w:t>
      </w:r>
    </w:p>
    <w:p w14:paraId="7F344002" w14:textId="77777777" w:rsidR="007351C9" w:rsidRPr="00DF4CF0" w:rsidRDefault="007351C9" w:rsidP="00DF4CF0">
      <w:pPr>
        <w:pStyle w:val="a3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Any order take longer than 60 minutes in rush </w:t>
      </w:r>
      <w:proofErr w:type="spellStart"/>
      <w:r w:rsidRPr="00DF4CF0">
        <w:rPr>
          <w:rFonts w:asciiTheme="majorBidi" w:hAnsiTheme="majorBidi" w:cstheme="majorBidi"/>
          <w:sz w:val="28"/>
          <w:szCs w:val="28"/>
        </w:rPr>
        <w:t>houres</w:t>
      </w:r>
      <w:proofErr w:type="spellEnd"/>
      <w:r w:rsidRPr="00DF4CF0">
        <w:rPr>
          <w:rFonts w:asciiTheme="majorBidi" w:hAnsiTheme="majorBidi" w:cstheme="majorBidi"/>
          <w:sz w:val="28"/>
          <w:szCs w:val="28"/>
        </w:rPr>
        <w:t xml:space="preserve"> receives a 10 % extra on its cost.</w:t>
      </w:r>
    </w:p>
    <w:p w14:paraId="128888D0" w14:textId="77777777" w:rsidR="007351C9" w:rsidRPr="00DF4CF0" w:rsidRDefault="007351C9" w:rsidP="00DF4CF0">
      <w:pPr>
        <w:jc w:val="both"/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A computer program reads the start time for an order based on a 24-hour clock and the time needed for </w:t>
      </w:r>
      <w:proofErr w:type="spellStart"/>
      <w:r w:rsidRPr="00DF4CF0">
        <w:rPr>
          <w:rFonts w:asciiTheme="majorBidi" w:hAnsiTheme="majorBidi" w:cstheme="majorBidi"/>
          <w:sz w:val="28"/>
          <w:szCs w:val="28"/>
        </w:rPr>
        <w:t>distination</w:t>
      </w:r>
      <w:proofErr w:type="spellEnd"/>
      <w:r w:rsidRPr="00DF4CF0">
        <w:rPr>
          <w:rFonts w:asciiTheme="majorBidi" w:hAnsiTheme="majorBidi" w:cstheme="majorBidi"/>
          <w:sz w:val="28"/>
          <w:szCs w:val="28"/>
        </w:rPr>
        <w:t>. The overall cost (before any discounts or tax) is printed followed by the net cost (after discounts are deducted and tax is added).</w:t>
      </w:r>
    </w:p>
    <w:p w14:paraId="1AF53F40" w14:textId="77777777" w:rsidR="007351C9" w:rsidRPr="00DF4CF0" w:rsidRDefault="007351C9" w:rsidP="00DF4CF0">
      <w:pPr>
        <w:jc w:val="both"/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The program will assume only whole number values are input.  </w:t>
      </w:r>
    </w:p>
    <w:p w14:paraId="4D8829C1" w14:textId="77777777" w:rsidR="00DF4CF0" w:rsidRDefault="00DF4CF0" w:rsidP="00DF4CF0">
      <w:pPr>
        <w:jc w:val="both"/>
        <w:rPr>
          <w:rFonts w:asciiTheme="majorBidi" w:hAnsiTheme="majorBidi" w:cstheme="majorBidi"/>
          <w:sz w:val="28"/>
          <w:szCs w:val="28"/>
        </w:rPr>
      </w:pPr>
      <w:r w:rsidRPr="00DF4CF0">
        <w:rPr>
          <w:rFonts w:asciiTheme="majorBidi" w:hAnsiTheme="majorBidi" w:cstheme="majorBidi"/>
          <w:sz w:val="28"/>
          <w:szCs w:val="28"/>
        </w:rPr>
        <w:t xml:space="preserve">Q# 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 Write a complete set of Black Box test cases (equivalence classes and boundary value) </w:t>
      </w:r>
      <w:r w:rsidRPr="00DF4CF0">
        <w:rPr>
          <w:rFonts w:asciiTheme="majorBidi" w:hAnsiTheme="majorBidi" w:cstheme="majorBidi"/>
          <w:sz w:val="28"/>
          <w:szCs w:val="28"/>
        </w:rPr>
        <w:t xml:space="preserve"> based on decision table technique </w:t>
      </w:r>
      <w:r w:rsidR="007351C9" w:rsidRPr="00DF4CF0">
        <w:rPr>
          <w:rFonts w:asciiTheme="majorBidi" w:hAnsiTheme="majorBidi" w:cstheme="majorBidi"/>
          <w:sz w:val="28"/>
          <w:szCs w:val="28"/>
        </w:rPr>
        <w:t xml:space="preserve">for testing of the program which solves the problem above. </w:t>
      </w:r>
    </w:p>
    <w:p w14:paraId="18B06D37" w14:textId="77777777" w:rsidR="00C34A36" w:rsidRDefault="00C34A36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53642BB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FDE6253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A40CA00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F08B90A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7164BE64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450A790D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9A61F7E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53FF8E3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2247F5CB" w14:textId="77777777" w:rsidR="008D235E" w:rsidRDefault="008D235E" w:rsidP="00DF4CF0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56444BC7" w14:textId="7039710F" w:rsidR="00C34A36" w:rsidRPr="00A93C71" w:rsidRDefault="00C34A36" w:rsidP="00A93C71">
      <w:pPr>
        <w:jc w:val="both"/>
        <w:rPr>
          <w:rFonts w:asciiTheme="majorBidi" w:hAnsiTheme="majorBidi" w:cstheme="majorBidi"/>
          <w:sz w:val="28"/>
          <w:szCs w:val="28"/>
        </w:rPr>
      </w:pPr>
    </w:p>
    <w:tbl>
      <w:tblPr>
        <w:tblStyle w:val="a4"/>
        <w:tblW w:w="11199" w:type="dxa"/>
        <w:tblInd w:w="-998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197"/>
        <w:gridCol w:w="2751"/>
        <w:gridCol w:w="1212"/>
        <w:gridCol w:w="1787"/>
        <w:gridCol w:w="4252"/>
      </w:tblGrid>
      <w:tr w:rsidR="005B5974" w14:paraId="5C1E00DC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31BCFE5E" w14:textId="20DC2E93" w:rsidR="00A93C71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93C71">
              <w:rPr>
                <w:rFonts w:asciiTheme="majorBidi" w:hAnsiTheme="majorBidi" w:cstheme="majorBidi"/>
                <w:sz w:val="28"/>
                <w:szCs w:val="28"/>
              </w:rPr>
              <w:t>Scenario</w:t>
            </w:r>
          </w:p>
        </w:tc>
        <w:tc>
          <w:tcPr>
            <w:tcW w:w="2751" w:type="dxa"/>
            <w:shd w:val="clear" w:color="auto" w:fill="9CC2E5" w:themeFill="accent1" w:themeFillTint="99"/>
          </w:tcPr>
          <w:p w14:paraId="3A771E16" w14:textId="430B582B" w:rsidR="00A93C71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93C71">
              <w:rPr>
                <w:rFonts w:asciiTheme="majorBidi" w:hAnsiTheme="majorBidi" w:cstheme="majorBidi"/>
                <w:sz w:val="28"/>
                <w:szCs w:val="28"/>
              </w:rPr>
              <w:t>Start Time</w:t>
            </w:r>
          </w:p>
        </w:tc>
        <w:tc>
          <w:tcPr>
            <w:tcW w:w="1212" w:type="dxa"/>
            <w:shd w:val="clear" w:color="auto" w:fill="9CC2E5" w:themeFill="accent1" w:themeFillTint="99"/>
          </w:tcPr>
          <w:p w14:paraId="06CA05D7" w14:textId="638C3102" w:rsidR="00A93C71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93C71">
              <w:rPr>
                <w:rFonts w:asciiTheme="majorBidi" w:hAnsiTheme="majorBidi" w:cstheme="majorBidi"/>
                <w:sz w:val="28"/>
                <w:szCs w:val="28"/>
              </w:rPr>
              <w:t>Duration</w:t>
            </w:r>
          </w:p>
        </w:tc>
        <w:tc>
          <w:tcPr>
            <w:tcW w:w="1787" w:type="dxa"/>
            <w:shd w:val="clear" w:color="auto" w:fill="9CC2E5" w:themeFill="accent1" w:themeFillTint="99"/>
          </w:tcPr>
          <w:p w14:paraId="07ED0CE8" w14:textId="03D82732" w:rsidR="00A93C71" w:rsidRPr="008D235E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Rush Hours</w:t>
            </w:r>
          </w:p>
        </w:tc>
        <w:tc>
          <w:tcPr>
            <w:tcW w:w="4252" w:type="dxa"/>
            <w:shd w:val="clear" w:color="auto" w:fill="9CC2E5" w:themeFill="accent1" w:themeFillTint="99"/>
          </w:tcPr>
          <w:p w14:paraId="0F4EC666" w14:textId="7B696880" w:rsidR="00A93C71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93C71">
              <w:rPr>
                <w:rFonts w:asciiTheme="majorBidi" w:hAnsiTheme="majorBidi" w:cstheme="majorBidi"/>
                <w:sz w:val="28"/>
                <w:szCs w:val="28"/>
              </w:rPr>
              <w:t>Output</w:t>
            </w:r>
          </w:p>
        </w:tc>
      </w:tr>
      <w:tr w:rsidR="005B5974" w14:paraId="54C3D707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0613CE8B" w14:textId="5079BD25" w:rsidR="00A93C71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1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40E75D13" w14:textId="3DC59F18" w:rsidR="00A93C71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8:00PM =&lt; Start Time &lt; 8:00AM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06EA6CAF" w14:textId="151AF7B8" w:rsidR="00A93C71" w:rsidRDefault="005B5974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&lt;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376E1B3E" w14:textId="16645BF8" w:rsidR="00A93C71" w:rsidRPr="008D235E" w:rsidRDefault="00A93C71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6A5833B0" w14:textId="1A818250" w:rsidR="00A93C71" w:rsidRDefault="005B5974" w:rsidP="00A93C71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t xml:space="preserve"> </w:t>
            </w:r>
            <w:r w:rsidRPr="005B5974">
              <w:rPr>
                <w:rFonts w:asciiTheme="majorBidi" w:hAnsiTheme="majorBidi" w:cstheme="majorBidi"/>
                <w:sz w:val="28"/>
                <w:szCs w:val="28"/>
              </w:rPr>
              <w:t>discounted 50%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</w:p>
        </w:tc>
      </w:tr>
      <w:tr w:rsidR="005B5974" w14:paraId="019A0462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781D1D8D" w14:textId="3E7B367C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1003ADA6" w14:textId="2B76F10B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 =&lt; Start Time &lt; 8:00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P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782983DB" w14:textId="00741B71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&lt;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2E957755" w14:textId="2328F26A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6BB45E7E" w14:textId="71A43C14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</w:p>
        </w:tc>
      </w:tr>
      <w:tr w:rsidR="005B5974" w14:paraId="6F6E0954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0CA6D9C7" w14:textId="6E622415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77FD6748" w14:textId="62DDAFA6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8:00PM =&lt; Start Time &lt; 8:00AM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4F701F24" w14:textId="7176728F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&lt;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71249D19" w14:textId="74E8A49F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1B67928E" w14:textId="7571091A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t xml:space="preserve"> </w:t>
            </w:r>
            <w:r w:rsidRPr="005B5974">
              <w:rPr>
                <w:rFonts w:asciiTheme="majorBidi" w:hAnsiTheme="majorBidi" w:cstheme="majorBidi"/>
                <w:sz w:val="28"/>
                <w:szCs w:val="28"/>
              </w:rPr>
              <w:t>discounted 50%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</w:p>
        </w:tc>
      </w:tr>
      <w:tr w:rsidR="005B5974" w14:paraId="63260493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6B68E11C" w14:textId="51A8EC6F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3190EA48" w14:textId="6F72F5C7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8:00AM =&lt; Start Time &lt; 8:00PM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1F78906B" w14:textId="5D64CC06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&lt;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68867FDC" w14:textId="1C0058FB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6F491E8D" w14:textId="6194A3F4" w:rsidR="005B5974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</w:p>
        </w:tc>
      </w:tr>
      <w:tr w:rsidR="005B5974" w14:paraId="0F305EFC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644DA54E" w14:textId="3F9AF793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5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11CB8E36" w14:textId="5E4B2A9D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8:00PM =&lt; Start Time &lt; 8:00AM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491B5E2C" w14:textId="4506E254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&gt;=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697628E0" w14:textId="54625A57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39F88C6F" w14:textId="1845F606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t xml:space="preserve"> </w:t>
            </w:r>
            <w:r w:rsidRPr="005B5974">
              <w:rPr>
                <w:rFonts w:asciiTheme="majorBidi" w:hAnsiTheme="majorBidi" w:cstheme="majorBidi"/>
                <w:sz w:val="28"/>
                <w:szCs w:val="28"/>
              </w:rPr>
              <w:t>discounted 50%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r w:rsidRPr="005B5974">
              <w:rPr>
                <w:rFonts w:asciiTheme="majorBidi" w:hAnsiTheme="majorBidi" w:cstheme="majorBidi"/>
                <w:sz w:val="28"/>
                <w:szCs w:val="28"/>
              </w:rPr>
              <w:t>10 % extra on its cost</w:t>
            </w:r>
          </w:p>
        </w:tc>
      </w:tr>
      <w:tr w:rsidR="005B5974" w14:paraId="0BA3C244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4F84E052" w14:textId="43E74273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6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379E7684" w14:textId="3E209537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8:00AM =&lt; Start Time &lt; 8:00PM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55357FCB" w14:textId="45B92445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&gt;=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4451866A" w14:textId="5C30AE8B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Yes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0074606C" w14:textId="5713267D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5B5974">
              <w:rPr>
                <w:rFonts w:asciiTheme="majorBidi" w:hAnsiTheme="majorBidi" w:cstheme="majorBidi"/>
                <w:sz w:val="28"/>
                <w:szCs w:val="28"/>
              </w:rPr>
              <w:t>10 % extra on its cost</w:t>
            </w:r>
          </w:p>
        </w:tc>
      </w:tr>
      <w:tr w:rsidR="005B5974" w14:paraId="76174BAD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79B31F70" w14:textId="354F1FA7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67CA01C6" w14:textId="2BBB452C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8:00PM =&lt; Start Time &lt; 8:00AM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4BB2ECF5" w14:textId="010AD5C5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&gt;=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05EFAF2E" w14:textId="52A4FCC3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2A395FA7" w14:textId="50EF200C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  <w:r>
              <w:t xml:space="preserve"> </w:t>
            </w:r>
            <w:r w:rsidRPr="005B5974">
              <w:rPr>
                <w:rFonts w:asciiTheme="majorBidi" w:hAnsiTheme="majorBidi" w:cstheme="majorBidi"/>
                <w:sz w:val="28"/>
                <w:szCs w:val="28"/>
              </w:rPr>
              <w:t>discounted 50%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</w:p>
        </w:tc>
      </w:tr>
      <w:tr w:rsidR="005B5974" w14:paraId="3508BC4E" w14:textId="77777777" w:rsidTr="005B5974">
        <w:tc>
          <w:tcPr>
            <w:tcW w:w="1197" w:type="dxa"/>
            <w:shd w:val="clear" w:color="auto" w:fill="9CC2E5" w:themeFill="accent1" w:themeFillTint="99"/>
          </w:tcPr>
          <w:p w14:paraId="1576033D" w14:textId="78EF1464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</w:t>
            </w:r>
          </w:p>
        </w:tc>
        <w:tc>
          <w:tcPr>
            <w:tcW w:w="2751" w:type="dxa"/>
            <w:shd w:val="clear" w:color="auto" w:fill="DEEAF6" w:themeFill="accent1" w:themeFillTint="33"/>
          </w:tcPr>
          <w:p w14:paraId="6B67003E" w14:textId="64EBC21E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8:00AM =&lt; Start Time &lt; 8:00PM</w:t>
            </w:r>
          </w:p>
        </w:tc>
        <w:tc>
          <w:tcPr>
            <w:tcW w:w="1212" w:type="dxa"/>
            <w:shd w:val="clear" w:color="auto" w:fill="DEEAF6" w:themeFill="accent1" w:themeFillTint="33"/>
          </w:tcPr>
          <w:p w14:paraId="6981367E" w14:textId="516C99E5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&gt;= 60 minutes</w:t>
            </w:r>
          </w:p>
        </w:tc>
        <w:tc>
          <w:tcPr>
            <w:tcW w:w="1787" w:type="dxa"/>
            <w:shd w:val="clear" w:color="auto" w:fill="DEEAF6" w:themeFill="accent1" w:themeFillTint="33"/>
          </w:tcPr>
          <w:p w14:paraId="09C94F3B" w14:textId="50928EDB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8D235E">
              <w:rPr>
                <w:rFonts w:asciiTheme="majorBidi" w:hAnsiTheme="majorBidi" w:cstheme="majorBidi"/>
                <w:sz w:val="28"/>
                <w:szCs w:val="28"/>
              </w:rPr>
              <w:t>No</w:t>
            </w:r>
          </w:p>
        </w:tc>
        <w:tc>
          <w:tcPr>
            <w:tcW w:w="4252" w:type="dxa"/>
            <w:shd w:val="clear" w:color="auto" w:fill="DEEAF6" w:themeFill="accent1" w:themeFillTint="33"/>
          </w:tcPr>
          <w:p w14:paraId="1D14763D" w14:textId="29D8F637" w:rsidR="005B5974" w:rsidRPr="008D235E" w:rsidRDefault="005B5974" w:rsidP="005B597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5B5974">
              <w:rPr>
                <w:rFonts w:asciiTheme="majorBidi" w:hAnsiTheme="majorBidi" w:cstheme="majorBidi"/>
                <w:sz w:val="28"/>
                <w:szCs w:val="28"/>
              </w:rPr>
              <w:t>5% tax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,</w:t>
            </w:r>
          </w:p>
        </w:tc>
      </w:tr>
    </w:tbl>
    <w:p w14:paraId="450D5C2E" w14:textId="5F5EF0F9" w:rsidR="008D235E" w:rsidRPr="00A93C71" w:rsidRDefault="008D235E" w:rsidP="00A93C71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8D235E" w:rsidRPr="00A93C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95836"/>
    <w:multiLevelType w:val="hybridMultilevel"/>
    <w:tmpl w:val="BD8E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E5352"/>
    <w:multiLevelType w:val="hybridMultilevel"/>
    <w:tmpl w:val="88FA5252"/>
    <w:lvl w:ilvl="0" w:tplc="CC44F5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A2EF3"/>
    <w:multiLevelType w:val="hybridMultilevel"/>
    <w:tmpl w:val="B3CE9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F828AC"/>
    <w:multiLevelType w:val="hybridMultilevel"/>
    <w:tmpl w:val="35CC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F34AF"/>
    <w:multiLevelType w:val="hybridMultilevel"/>
    <w:tmpl w:val="AA3C6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B1FF4"/>
    <w:multiLevelType w:val="hybridMultilevel"/>
    <w:tmpl w:val="272ACA60"/>
    <w:lvl w:ilvl="0" w:tplc="524457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A024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A64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C67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EE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FC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E6E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161C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861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4494502">
    <w:abstractNumId w:val="5"/>
  </w:num>
  <w:num w:numId="2" w16cid:durableId="1959486041">
    <w:abstractNumId w:val="1"/>
  </w:num>
  <w:num w:numId="3" w16cid:durableId="623731637">
    <w:abstractNumId w:val="4"/>
  </w:num>
  <w:num w:numId="4" w16cid:durableId="1823964550">
    <w:abstractNumId w:val="3"/>
  </w:num>
  <w:num w:numId="5" w16cid:durableId="1833790627">
    <w:abstractNumId w:val="0"/>
  </w:num>
  <w:num w:numId="6" w16cid:durableId="1244706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gRiQyNjSwNLCwMTAyUdpeDU4uLM/DyQAuNaAM/bIwMsAAAA"/>
  </w:docVars>
  <w:rsids>
    <w:rsidRoot w:val="00714796"/>
    <w:rsid w:val="0002481C"/>
    <w:rsid w:val="000B3AF4"/>
    <w:rsid w:val="000E0D9B"/>
    <w:rsid w:val="0015137C"/>
    <w:rsid w:val="001A1819"/>
    <w:rsid w:val="00370966"/>
    <w:rsid w:val="003C642B"/>
    <w:rsid w:val="00406929"/>
    <w:rsid w:val="005B5974"/>
    <w:rsid w:val="00701708"/>
    <w:rsid w:val="00701EF7"/>
    <w:rsid w:val="00714796"/>
    <w:rsid w:val="007351C9"/>
    <w:rsid w:val="0081683B"/>
    <w:rsid w:val="008D235E"/>
    <w:rsid w:val="009E7A22"/>
    <w:rsid w:val="00A93C71"/>
    <w:rsid w:val="00C34A36"/>
    <w:rsid w:val="00DF4CF0"/>
    <w:rsid w:val="00EC510F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;"/>
  <w14:docId w14:val="67B20A11"/>
  <w15:chartTrackingRefBased/>
  <w15:docId w15:val="{1CB62F53-D02D-419C-AA2E-ECEFBBB4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C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3C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F4CF0"/>
    <w:pPr>
      <w:ind w:left="720"/>
      <w:contextualSpacing/>
    </w:pPr>
  </w:style>
  <w:style w:type="table" w:styleId="a4">
    <w:name w:val="Table Grid"/>
    <w:basedOn w:val="a1"/>
    <w:uiPriority w:val="39"/>
    <w:rsid w:val="008D23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838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475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75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346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291</Words>
  <Characters>1659</Characters>
  <Application>Microsoft Office Word</Application>
  <DocSecurity>0</DocSecurity>
  <Lines>13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dr-osama</dc:creator>
  <cp:keywords/>
  <dc:description/>
  <cp:lastModifiedBy>feras Saleem</cp:lastModifiedBy>
  <cp:revision>5</cp:revision>
  <dcterms:created xsi:type="dcterms:W3CDTF">2021-01-19T09:21:00Z</dcterms:created>
  <dcterms:modified xsi:type="dcterms:W3CDTF">2024-05-10T19:28:00Z</dcterms:modified>
</cp:coreProperties>
</file>