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RAZAS DE PERSONAJES EN AD&amp;D 2E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after="0" w:lineRule="auto"/>
        <w:rPr>
          <w:b w:val="1"/>
          <w:color w:val="2f5496"/>
        </w:rPr>
      </w:pPr>
      <w:r w:rsidDel="00000000" w:rsidR="00000000" w:rsidRPr="00000000">
        <w:rPr>
          <w:b w:val="1"/>
          <w:color w:val="2f5496"/>
          <w:rtl w:val="0"/>
        </w:rPr>
        <w:t xml:space="preserve">HUMANO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Pueden ser de categoría dual.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Mediano.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movimiento: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Pericias: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Idiomas modernos (Común).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permitidas: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Todas (∞).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múltiple: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Ninguna.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4" w:val="single"/>
        </w:pBdr>
        <w:spacing w:after="0" w:lineRule="auto"/>
        <w:rPr>
          <w:b w:val="1"/>
          <w:color w:val="3b3838"/>
        </w:rPr>
      </w:pPr>
      <w:r w:rsidDel="00000000" w:rsidR="00000000" w:rsidRPr="00000000">
        <w:rPr>
          <w:b w:val="1"/>
          <w:color w:val="3b3838"/>
          <w:rtl w:val="0"/>
        </w:rPr>
        <w:t xml:space="preserve">ENANO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CON, -1 CAR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Visión en la oscuridad hasta 20m.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Ganan +1 (por cada 3.5 puntos de CON) a las Tiradas de Salvación contra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Cetro, Vara o Varita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Conjuros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Venenos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objetos mágicos no específicos de clase utilizados tienen un 20 % de posibilidades de funcionar mal. Excluye armas, armaduras y escudos.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para atacar a Orcos, Semiorcos, Goblins y Hobgoblins.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monstruos de tamaño Grande o superior sufren -4 para atacar a un Enano.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 pendiente o desnivel en un túnel: 1-5 en 1d6.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 si un túnel/pasaje fue construido recientemente: 1-5 en 1d6.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 paredes o habitaciones corredizas/desplazables: 1-4 en 1d6.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 trampas de piedra, fosos y trampas de caída: 1-3 en 1d6.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 la profundidad aproximada bajo tierra: 1-3 en 1d6.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Pequeño.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movimiento: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Pericias: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Idiomas modernos (Común), Idiomas modernos (Enano), Resistencia.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permitidas: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Guerrero (15), Arpista (15), Clérigo (10), Sacerdote Especialista (10) y Ladrón (12).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múltiple: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Guerrero/Clérigo y Guerrero/Ladrón.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Sub-razas: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Enanos Escudos, Enanos Dorados.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1" w:sz="4" w:val="single"/>
        </w:pBdr>
        <w:spacing w:after="0" w:lineRule="auto"/>
        <w:rPr>
          <w:b w:val="1"/>
          <w:color w:val="385623"/>
        </w:rPr>
      </w:pPr>
      <w:r w:rsidDel="00000000" w:rsidR="00000000" w:rsidRPr="00000000">
        <w:rPr>
          <w:b w:val="1"/>
          <w:color w:val="385623"/>
          <w:rtl w:val="0"/>
        </w:rPr>
        <w:t xml:space="preserve">ELFO (Tel'Quessir)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DES, -1 CON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Visión en la oscuridad hasta 20m.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90% de Resistencia Mágica al sueño y a conjuros de encantamiento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Detectan puertas secretas con un 1 en 1d6 cuando pasan a menos de tres metros de ellas. Si las buscan activamente la encuentran con un 1-2 en 1d6.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para atacar con Arcos, Espada larga y Espada corta.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indetectables (salvo magia) si se esconden en bosques o terrenos naturales.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 a las tiradas de sorpresa del rival (Solo si el elfo está solo o acompañado por otros elfos y/o medianos). Si debe abrir una entrada (puerta, ventana, cortina, etc.) para llegar es un -2 en lugar de un -4.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Mediano.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movimiento: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Pericias: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Idiomas modernos (Común), Idiomas modernos (Elfo).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permitidas: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Guerrero (12), Guardabosque (15), Arpista (12), Clérigo (12), Sacerdote Especialista (12), Ladrón (12), Mago (15), Adivino (15) y Encantador (15).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múltiple: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Guerrero/Mago, Mago/Ladrón y Guerrero/Mago/Ladrón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Sub-razas: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Elfos Dorados (Ar Tel'Quessir), Elfo Lunar (Teu Tel'Quessir), Elfo de los Bosques (O Tel'quessir)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000000" w:space="1" w:sz="4" w:val="single"/>
        </w:pBdr>
        <w:spacing w:after="0" w:lineRule="auto"/>
        <w:rPr>
          <w:b w:val="1"/>
        </w:rPr>
      </w:pPr>
      <w:r w:rsidDel="00000000" w:rsidR="00000000" w:rsidRPr="00000000">
        <w:rPr>
          <w:b w:val="1"/>
          <w:color w:val="00b0f0"/>
          <w:rtl w:val="0"/>
        </w:rPr>
        <w:t xml:space="preserve">SEMIELFO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Visión en la oscuridad hasta 20m.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30% de Resistencia Mágica al sueño y a conjuros de encantamiento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Detectan puertas secretas con un 1 en 1d6 cuando pasan a menos de tres metros de ellas. Si las buscan activamente la encuentran con un 1-2 en 1d6.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Mediano.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movimiento: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Pericias: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Idiomas modernos (Común), Idiomas modernos (Elfo).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permitidas: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Guerrero (14), Arpista (14), Guardabosque (16), Clérigo 14, Sacerdote Especialista 14, Ladrón (12), Bardo (∞), Mago (12), Adivino (12), Conjurador (12), Encantador (12) y Transmutador (12).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 múltiple: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Clérigo/Guerrero, Druida/Guerrero, Clérigo/Luchador/Mago, Druida/Guerrero/Mago, Clérigo/Guardabosque, Druida/Guardabosque, Clérigo/Mago, Druida/Mago, Guerrero/Mago, Guerrero/Ladrón, Guerrero/Mago/Ladrón y Mago/Ladrón.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000000" w:space="1" w:sz="4" w:val="single"/>
        </w:pBdr>
        <w:spacing w:after="0" w:lineRule="auto"/>
        <w:rPr>
          <w:b w:val="1"/>
          <w:color w:val="767171"/>
        </w:rPr>
      </w:pPr>
      <w:r w:rsidDel="00000000" w:rsidR="00000000" w:rsidRPr="00000000">
        <w:rPr>
          <w:b w:val="1"/>
          <w:color w:val="767171"/>
          <w:rtl w:val="0"/>
        </w:rPr>
        <w:t xml:space="preserve">GNOMO</w:t>
      </w:r>
    </w:p>
    <w:p w:rsidR="00000000" w:rsidDel="00000000" w:rsidP="00000000" w:rsidRDefault="00000000" w:rsidRPr="00000000" w14:paraId="0000004D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INT, -1 SAB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Visión en la oscuridad hasta 20m.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para atacar a Kobolds y Goblins.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monstruos de tamaño Grande o superior sufren -4 para atacar a un Gnomo.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 pendiente o desnivel en un túnel: 1-5 en 1d6.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 pisos, paredes o techos inseguros: 1-7 en 1d10.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 la dirección de un pasillo bajo tierra: 1-3 en 1d6.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 la profundidad aproximada bajo tierra: 1-4 en 1d6.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Ganan +1 (por cada 3.5 puntos de CON) a las Tiradas de Salvación contra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Cetro, Vara o Varita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Conjuros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Venenos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objetos mágicos no específicos de clase utilizados tienen un 20 % de posibilidades de funcionar mal. Excluye armas, armaduras y escudos.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Pequeño.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movimiento: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Pericias: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Idiomas modernos (Común), Idiomas modernos (Gnomo).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permitidas: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Guerrero (11), Arpista (11), Clérigo (9), Sacerdote Especialista (9), Ladrón (13) e Ilusionista (15).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 múltiple: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Guerrero/Clérigo, Guerrero/Ilusionista, Guerrero/Ladrón, Clérigo/Ilusionista, Clérigo/Ladrón e Ilusionista/Ladrón.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000000" w:space="1" w:sz="4" w:val="single"/>
        </w:pBdr>
        <w:spacing w:after="0" w:lineRule="auto"/>
        <w:rPr>
          <w:b w:val="1"/>
          <w:color w:val="a8d08d"/>
        </w:rPr>
      </w:pPr>
      <w:r w:rsidDel="00000000" w:rsidR="00000000" w:rsidRPr="00000000">
        <w:rPr>
          <w:b w:val="1"/>
          <w:color w:val="a8d08d"/>
          <w:rtl w:val="0"/>
        </w:rPr>
        <w:t xml:space="preserve">MEDIANO</w:t>
      </w:r>
    </w:p>
    <w:p w:rsidR="00000000" w:rsidDel="00000000" w:rsidP="00000000" w:rsidRDefault="00000000" w:rsidRPr="00000000" w14:paraId="00000060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DES, -1 FUE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15% Visión en la oscuridad 20m, 40% Visión en la oscuridad 10m.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para atacar con hondas y armas arrojadizas.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Ganan +1 (por cada 3.5 puntos de CON) a las Tiradas de Salvación contra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Cetro, Vara o Varita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Conjuros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Venenos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 la dirección bajo tierra: 1-3 en 1d6.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 pendiente o desnivel en un túnel: 1-5 en 1d6.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 a las tiradas de sorpresa del rival (Solo si el mediano está solo o acompañado por otros medianos y/o elfos). Si debe abrir una entrada (puerta, ventana, cortina, etc.) para llegar es un -2 en lugar de un -4.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Luchadores medianos no reciben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Fuerza Excepcional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tener FUE en 18.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Pequeño.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movimiento: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Pericias: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Idiomas modernos (Común), Idiomas modernos (Mediano).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permitidas: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Guerrero (9), Arpista (9), Clérigo (8), Sacerdote Especialista (8) y Ladrón (15)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 múltiple: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Guerrero/Ladrón.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4620C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C3B8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0b7udNI3KkUfaMVX5PCrek70SA==">CgMxLjAyCGguZ2pkZ3hzMgloLjMwajB6bGw4AHIhMW0tN3dMS2NLMTd4LXEyb252S3ViTUFtTURoc0t1TzRV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2024-03-01T09:39:00Z</dcterms:created>
  <dc:creator>Alejandro</dc:creator>
</cp:coreProperties>
</file>