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C740D3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C740D3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C740D3">
          <w:pPr>
            <w:jc w:val="center"/>
          </w:pPr>
        </w:p>
        <w:p w14:paraId="4C00BF40" w14:textId="77777777" w:rsidR="00C740D3" w:rsidRPr="00907005" w:rsidRDefault="00C740D3" w:rsidP="00C740D3">
          <w:pPr>
            <w:jc w:val="center"/>
          </w:pPr>
        </w:p>
        <w:p w14:paraId="035C7399" w14:textId="77777777" w:rsidR="00C740D3" w:rsidRPr="00907005" w:rsidRDefault="00C740D3" w:rsidP="00C740D3">
          <w:pPr>
            <w:jc w:val="center"/>
          </w:pPr>
        </w:p>
        <w:p w14:paraId="50C3AFE7" w14:textId="77777777" w:rsidR="00C740D3" w:rsidRPr="00907005" w:rsidRDefault="00C740D3" w:rsidP="00C740D3">
          <w:pPr>
            <w:jc w:val="center"/>
          </w:pPr>
        </w:p>
        <w:p w14:paraId="451DE511" w14:textId="5A2EBE50" w:rsidR="00C740D3" w:rsidRPr="00907005" w:rsidRDefault="005657F5" w:rsidP="00C740D3">
          <w:pPr>
            <w:jc w:val="center"/>
            <w:rPr>
              <w:rStyle w:val="nfasisintenso"/>
              <w:color w:val="000000" w:themeColor="text1"/>
              <w:sz w:val="56"/>
              <w:szCs w:val="56"/>
            </w:rPr>
          </w:pPr>
          <w:r>
            <w:rPr>
              <w:rStyle w:val="nfasisintenso"/>
              <w:color w:val="000000" w:themeColor="text1"/>
              <w:sz w:val="56"/>
              <w:szCs w:val="56"/>
            </w:rPr>
            <w:t>Casos de Uso</w:t>
          </w:r>
        </w:p>
        <w:p w14:paraId="26E9A27B" w14:textId="77777777" w:rsidR="00C740D3" w:rsidRPr="00907005" w:rsidRDefault="00C740D3" w:rsidP="00C740D3"/>
        <w:p w14:paraId="727AD815" w14:textId="77777777" w:rsidR="00C740D3" w:rsidRPr="00907005" w:rsidRDefault="00C740D3" w:rsidP="00C740D3"/>
        <w:p w14:paraId="7CA6E697" w14:textId="77777777" w:rsidR="00C740D3" w:rsidRPr="00907005" w:rsidRDefault="00C740D3" w:rsidP="00C740D3"/>
        <w:p w14:paraId="707D32AE" w14:textId="77777777" w:rsidR="00C740D3" w:rsidRPr="00907005" w:rsidRDefault="00C740D3" w:rsidP="00C740D3"/>
        <w:p w14:paraId="12317D98" w14:textId="77777777" w:rsidR="00C740D3" w:rsidRPr="00907005" w:rsidRDefault="00C740D3" w:rsidP="00C740D3"/>
        <w:p w14:paraId="6C0B1256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Almaraz Paulín Lisset Ameyalli</w:t>
          </w:r>
        </w:p>
        <w:p w14:paraId="37A03DDA" w14:textId="77777777" w:rsidR="00C740D3" w:rsidRPr="00907005" w:rsidRDefault="00C740D3" w:rsidP="00C740D3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C740D3">
          <w:r w:rsidRPr="00907005">
            <w:t>Profesor: Cruz Martínez Ramón</w:t>
          </w:r>
        </w:p>
        <w:p w14:paraId="33A024E9" w14:textId="77777777" w:rsidR="00C740D3" w:rsidRPr="00907005" w:rsidRDefault="00C740D3" w:rsidP="00C740D3">
          <w:r w:rsidRPr="00907005">
            <w:t>Secuencia: 6NM60</w:t>
          </w:r>
        </w:p>
        <w:p w14:paraId="21B4D231" w14:textId="77777777" w:rsidR="00C740D3" w:rsidRPr="00907005" w:rsidRDefault="00C740D3" w:rsidP="00C740D3">
          <w:pPr>
            <w:ind w:right="600"/>
            <w:jc w:val="right"/>
          </w:pPr>
          <w:r w:rsidRPr="00907005">
            <w:t>CDMX. 4 de marzo de 2025</w:t>
          </w:r>
        </w:p>
        <w:p w14:paraId="403D78CA" w14:textId="77777777" w:rsidR="00C740D3" w:rsidRPr="00907005" w:rsidRDefault="00C740D3" w:rsidP="00C740D3">
          <w:pPr>
            <w:ind w:right="1080"/>
          </w:pPr>
        </w:p>
        <w:p w14:paraId="315014D1" w14:textId="77777777" w:rsidR="00C740D3" w:rsidRPr="00907005" w:rsidRDefault="00C740D3" w:rsidP="00664FF5">
          <w:pPr>
            <w:ind w:right="600"/>
            <w:jc w:val="right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3BA36217" w14:textId="05F6F110" w:rsidR="00C740D3" w:rsidRPr="00907005" w:rsidRDefault="00C740D3" w:rsidP="00C740D3">
          <w:pPr>
            <w:pStyle w:val="Ttulo1"/>
          </w:pPr>
          <w:bookmarkStart w:id="0" w:name="_Toc191403607"/>
          <w:r w:rsidRPr="00907005">
            <w:lastRenderedPageBreak/>
            <w:t>Casos de uso</w:t>
          </w:r>
          <w:bookmarkEnd w:id="0"/>
        </w:p>
        <w:p w14:paraId="199A0089" w14:textId="77777777" w:rsidR="001940F5" w:rsidRPr="00907005" w:rsidRDefault="001940F5" w:rsidP="001940F5"/>
        <w:p w14:paraId="4BE6B042" w14:textId="77777777" w:rsidR="00907005" w:rsidRPr="00907005" w:rsidRDefault="00907005" w:rsidP="00907005">
          <w:r w:rsidRPr="00907005">
            <w:t>1. Realizar operaciones básicas</w:t>
          </w:r>
        </w:p>
        <w:p w14:paraId="6C04C378" w14:textId="77777777" w:rsidR="00907005" w:rsidRPr="00907005" w:rsidRDefault="00907005" w:rsidP="00907005">
          <w:pPr>
            <w:numPr>
              <w:ilvl w:val="0"/>
              <w:numId w:val="14"/>
            </w:numPr>
            <w:spacing w:line="259" w:lineRule="auto"/>
          </w:pPr>
          <w:r w:rsidRPr="00907005">
            <w:t>Descripción: El usuario puede realizar operaciones matemáticas como suma, resta, multiplicación y división.</w:t>
          </w:r>
        </w:p>
        <w:p w14:paraId="0DCBB73A" w14:textId="77777777" w:rsidR="00907005" w:rsidRPr="00907005" w:rsidRDefault="00907005" w:rsidP="00907005">
          <w:pPr>
            <w:numPr>
              <w:ilvl w:val="0"/>
              <w:numId w:val="14"/>
            </w:numPr>
            <w:spacing w:line="259" w:lineRule="auto"/>
          </w:pPr>
          <w:r w:rsidRPr="00907005">
            <w:t>Precondiciones: La calculadora debe estar en estado activo.</w:t>
          </w:r>
        </w:p>
        <w:p w14:paraId="5B40DD72" w14:textId="77777777" w:rsidR="00907005" w:rsidRPr="00907005" w:rsidRDefault="00907005" w:rsidP="00907005">
          <w:pPr>
            <w:numPr>
              <w:ilvl w:val="0"/>
              <w:numId w:val="14"/>
            </w:numPr>
            <w:spacing w:line="259" w:lineRule="auto"/>
          </w:pPr>
          <w:r w:rsidRPr="00907005">
            <w:t xml:space="preserve">Flujo normal: </w:t>
          </w:r>
        </w:p>
        <w:p w14:paraId="627C5327" w14:textId="77777777" w:rsidR="00907005" w:rsidRPr="00907005" w:rsidRDefault="00907005" w:rsidP="00907005">
          <w:pPr>
            <w:numPr>
              <w:ilvl w:val="1"/>
              <w:numId w:val="2"/>
            </w:numPr>
            <w:spacing w:line="259" w:lineRule="auto"/>
          </w:pPr>
          <w:r w:rsidRPr="00907005">
            <w:t>El usuario ingresa los números y el operador.</w:t>
          </w:r>
        </w:p>
        <w:p w14:paraId="568ED8DB" w14:textId="77777777" w:rsidR="00907005" w:rsidRPr="00907005" w:rsidRDefault="00907005" w:rsidP="00907005">
          <w:pPr>
            <w:numPr>
              <w:ilvl w:val="1"/>
              <w:numId w:val="2"/>
            </w:numPr>
            <w:spacing w:line="259" w:lineRule="auto"/>
          </w:pPr>
          <w:r w:rsidRPr="00907005">
            <w:t>Presiona "=".</w:t>
          </w:r>
        </w:p>
        <w:p w14:paraId="412233A8" w14:textId="77777777" w:rsidR="00907005" w:rsidRPr="00907005" w:rsidRDefault="00907005" w:rsidP="00907005">
          <w:pPr>
            <w:numPr>
              <w:ilvl w:val="1"/>
              <w:numId w:val="2"/>
            </w:numPr>
            <w:spacing w:line="259" w:lineRule="auto"/>
          </w:pPr>
          <w:r w:rsidRPr="00907005">
            <w:t>Se muestra el resultado con dos decimales.</w:t>
          </w:r>
        </w:p>
        <w:p w14:paraId="582495A9" w14:textId="77777777" w:rsidR="00907005" w:rsidRPr="00907005" w:rsidRDefault="00907005" w:rsidP="00907005">
          <w:pPr>
            <w:numPr>
              <w:ilvl w:val="0"/>
              <w:numId w:val="15"/>
            </w:numPr>
            <w:spacing w:line="259" w:lineRule="auto"/>
          </w:pPr>
          <w:r w:rsidRPr="00907005">
            <w:t>Flujo alternativo: Si se intenta dividir por cero, se muestra un error.</w:t>
          </w:r>
        </w:p>
        <w:p w14:paraId="0E8E683D" w14:textId="77777777" w:rsidR="00907005" w:rsidRPr="00907005" w:rsidRDefault="00907005" w:rsidP="00907005">
          <w:r w:rsidRPr="00907005">
            <w:t>2. Manejo de la división entre cero</w:t>
          </w:r>
        </w:p>
        <w:p w14:paraId="08419899" w14:textId="77777777" w:rsidR="00907005" w:rsidRPr="00907005" w:rsidRDefault="00907005" w:rsidP="00907005">
          <w:pPr>
            <w:numPr>
              <w:ilvl w:val="0"/>
              <w:numId w:val="16"/>
            </w:numPr>
            <w:spacing w:line="259" w:lineRule="auto"/>
          </w:pPr>
          <w:r w:rsidRPr="00907005">
            <w:t>Descripción: Si el usuario intenta dividir un número entre cero, se mostrará un mensaje de error sin bloquear la calculadora.</w:t>
          </w:r>
        </w:p>
        <w:p w14:paraId="5787CE0B" w14:textId="77777777" w:rsidR="00907005" w:rsidRPr="00907005" w:rsidRDefault="00907005" w:rsidP="00907005">
          <w:pPr>
            <w:numPr>
              <w:ilvl w:val="0"/>
              <w:numId w:val="16"/>
            </w:numPr>
            <w:spacing w:line="259" w:lineRule="auto"/>
          </w:pPr>
          <w:r w:rsidRPr="00907005">
            <w:t xml:space="preserve">Criterios de éxito: </w:t>
          </w:r>
        </w:p>
        <w:p w14:paraId="0FF85923" w14:textId="77777777" w:rsidR="00907005" w:rsidRPr="00907005" w:rsidRDefault="00907005" w:rsidP="00907005">
          <w:pPr>
            <w:numPr>
              <w:ilvl w:val="1"/>
              <w:numId w:val="17"/>
            </w:numPr>
            <w:spacing w:line="259" w:lineRule="auto"/>
          </w:pPr>
          <w:r w:rsidRPr="00907005">
            <w:t>Si el divisor es 0, la pantalla muestra "Error".</w:t>
          </w:r>
        </w:p>
        <w:p w14:paraId="45803EB9" w14:textId="77777777" w:rsidR="00907005" w:rsidRPr="00907005" w:rsidRDefault="00907005" w:rsidP="00907005">
          <w:pPr>
            <w:numPr>
              <w:ilvl w:val="1"/>
              <w:numId w:val="17"/>
            </w:numPr>
            <w:spacing w:line="259" w:lineRule="auto"/>
          </w:pPr>
          <w:r w:rsidRPr="00907005">
            <w:t>La calculadora sigue funcionando después del error.</w:t>
          </w:r>
        </w:p>
        <w:p w14:paraId="63F32316" w14:textId="77777777" w:rsidR="00907005" w:rsidRPr="00907005" w:rsidRDefault="00907005" w:rsidP="00907005">
          <w:r w:rsidRPr="00907005">
            <w:t>3. Interfaz de usuario</w:t>
          </w:r>
        </w:p>
        <w:p w14:paraId="0195E1B5" w14:textId="77777777" w:rsidR="00907005" w:rsidRPr="00907005" w:rsidRDefault="00907005" w:rsidP="00907005">
          <w:pPr>
            <w:numPr>
              <w:ilvl w:val="0"/>
              <w:numId w:val="18"/>
            </w:numPr>
            <w:spacing w:line="259" w:lineRule="auto"/>
          </w:pPr>
          <w:r w:rsidRPr="00907005">
            <w:t>Descripción: El diseño debe ser intuitivo y fácil de usar, con una disposición de botones similar a las calculadoras tradicionales.</w:t>
          </w:r>
        </w:p>
        <w:p w14:paraId="6E0080A4" w14:textId="77777777" w:rsidR="00907005" w:rsidRPr="00907005" w:rsidRDefault="00907005" w:rsidP="00907005">
          <w:r w:rsidRPr="00907005">
            <w:t>4. Mostrar resultados con dos decimales</w:t>
          </w:r>
        </w:p>
        <w:p w14:paraId="24541402" w14:textId="77777777" w:rsidR="00907005" w:rsidRPr="00907005" w:rsidRDefault="00907005" w:rsidP="00907005">
          <w:pPr>
            <w:numPr>
              <w:ilvl w:val="0"/>
              <w:numId w:val="19"/>
            </w:numPr>
            <w:spacing w:line="259" w:lineRule="auto"/>
          </w:pPr>
          <w:r w:rsidRPr="00907005">
            <w:t>Descripción: Todos los resultados de las operaciones deben mostrar dos decimales.</w:t>
          </w:r>
        </w:p>
        <w:p w14:paraId="48905C7B" w14:textId="77777777" w:rsidR="00907005" w:rsidRPr="00907005" w:rsidRDefault="00907005" w:rsidP="00907005">
          <w:r w:rsidRPr="00907005">
            <w:t>5. Operaciones con números negativos</w:t>
          </w:r>
        </w:p>
        <w:p w14:paraId="6538A6A9" w14:textId="77777777" w:rsidR="00907005" w:rsidRPr="00907005" w:rsidRDefault="00907005" w:rsidP="00907005">
          <w:pPr>
            <w:numPr>
              <w:ilvl w:val="0"/>
              <w:numId w:val="20"/>
            </w:numPr>
            <w:spacing w:line="259" w:lineRule="auto"/>
          </w:pPr>
          <w:r w:rsidRPr="00907005">
            <w:t>Descripción: Se deben permitir cálculos con números negativos en todas las operaciones.</w:t>
          </w:r>
        </w:p>
        <w:p w14:paraId="495E8247" w14:textId="77777777" w:rsidR="00907005" w:rsidRPr="00907005" w:rsidRDefault="00907005" w:rsidP="00907005">
          <w:r w:rsidRPr="00907005">
            <w:t>6. Visualización del historial de operaciones</w:t>
          </w:r>
        </w:p>
        <w:p w14:paraId="49B8B250" w14:textId="77777777" w:rsidR="00907005" w:rsidRPr="00907005" w:rsidRDefault="00907005" w:rsidP="00907005">
          <w:pPr>
            <w:numPr>
              <w:ilvl w:val="0"/>
              <w:numId w:val="21"/>
            </w:numPr>
            <w:spacing w:line="259" w:lineRule="auto"/>
          </w:pPr>
          <w:r w:rsidRPr="00907005">
            <w:lastRenderedPageBreak/>
            <w:t>Descripción: La calculadora debe mostrar un historial de operaciones realizadas durante la sesión.</w:t>
          </w:r>
        </w:p>
        <w:p w14:paraId="4D9D7CB4" w14:textId="77777777" w:rsidR="00907005" w:rsidRPr="00907005" w:rsidRDefault="00907005" w:rsidP="00907005">
          <w:pPr>
            <w:numPr>
              <w:ilvl w:val="0"/>
              <w:numId w:val="21"/>
            </w:numPr>
            <w:spacing w:line="259" w:lineRule="auto"/>
          </w:pPr>
          <w:r w:rsidRPr="00907005">
            <w:t>Postcondición: El historial se borra al cerrar la calculadora.</w:t>
          </w:r>
        </w:p>
        <w:p w14:paraId="2DC5F6D5" w14:textId="77777777" w:rsidR="00907005" w:rsidRPr="00907005" w:rsidRDefault="00907005" w:rsidP="00907005">
          <w:r w:rsidRPr="00907005">
            <w:t>7. Botones de borrado</w:t>
          </w:r>
        </w:p>
        <w:p w14:paraId="1E9B235F" w14:textId="77777777" w:rsidR="00907005" w:rsidRPr="00907005" w:rsidRDefault="00907005" w:rsidP="00907005">
          <w:pPr>
            <w:numPr>
              <w:ilvl w:val="0"/>
              <w:numId w:val="23"/>
            </w:numPr>
            <w:spacing w:line="259" w:lineRule="auto"/>
          </w:pPr>
          <w:r w:rsidRPr="00907005">
            <w:t xml:space="preserve">Descripción: La calculadora cuenta con tres funciones de borrado: </w:t>
          </w:r>
        </w:p>
        <w:p w14:paraId="40A8ACC2" w14:textId="77777777" w:rsidR="00907005" w:rsidRPr="00907005" w:rsidRDefault="00907005" w:rsidP="00907005">
          <w:pPr>
            <w:numPr>
              <w:ilvl w:val="1"/>
              <w:numId w:val="22"/>
            </w:numPr>
            <w:spacing w:line="259" w:lineRule="auto"/>
          </w:pPr>
          <w:r w:rsidRPr="00907005">
            <w:t>"C": Borra toda la operación.</w:t>
          </w:r>
        </w:p>
        <w:p w14:paraId="21F85FA0" w14:textId="77777777" w:rsidR="00907005" w:rsidRPr="00907005" w:rsidRDefault="00907005" w:rsidP="00907005">
          <w:pPr>
            <w:numPr>
              <w:ilvl w:val="1"/>
              <w:numId w:val="22"/>
            </w:numPr>
            <w:spacing w:line="259" w:lineRule="auto"/>
          </w:pPr>
          <w:r w:rsidRPr="00907005">
            <w:t>"</w:t>
          </w:r>
          <w:r w:rsidRPr="00907005">
            <w:rPr>
              <w:rFonts w:ascii="Segoe UI Symbol" w:hAnsi="Segoe UI Symbol" w:cs="Segoe UI Symbol"/>
            </w:rPr>
            <w:t>⌫</w:t>
          </w:r>
          <w:r w:rsidRPr="00907005">
            <w:t xml:space="preserve">": Borra el </w:t>
          </w:r>
          <w:r w:rsidRPr="00907005">
            <w:rPr>
              <w:rFonts w:ascii="Aptos" w:hAnsi="Aptos" w:cs="Aptos"/>
            </w:rPr>
            <w:t>ú</w:t>
          </w:r>
          <w:r w:rsidRPr="00907005">
            <w:t>ltimo d</w:t>
          </w:r>
          <w:r w:rsidRPr="00907005">
            <w:rPr>
              <w:rFonts w:ascii="Aptos" w:hAnsi="Aptos" w:cs="Aptos"/>
            </w:rPr>
            <w:t>í</w:t>
          </w:r>
          <w:r w:rsidRPr="00907005">
            <w:t>gito ingresado.</w:t>
          </w:r>
        </w:p>
        <w:p w14:paraId="50794C19" w14:textId="77777777" w:rsidR="00907005" w:rsidRPr="00907005" w:rsidRDefault="00907005" w:rsidP="00907005">
          <w:pPr>
            <w:numPr>
              <w:ilvl w:val="1"/>
              <w:numId w:val="22"/>
            </w:numPr>
            <w:spacing w:line="259" w:lineRule="auto"/>
          </w:pPr>
          <w:r w:rsidRPr="00907005">
            <w:t>"</w:t>
          </w:r>
          <w:r w:rsidRPr="00907005">
            <w:rPr>
              <w:rFonts w:ascii="Cambria Math" w:hAnsi="Cambria Math" w:cs="Cambria Math"/>
            </w:rPr>
            <w:t>⌦</w:t>
          </w:r>
          <w:r w:rsidRPr="00907005">
            <w:t xml:space="preserve">": Borra todo hasta el </w:t>
          </w:r>
          <w:r w:rsidRPr="00907005">
            <w:rPr>
              <w:rFonts w:ascii="Aptos" w:hAnsi="Aptos" w:cs="Aptos"/>
            </w:rPr>
            <w:t>ú</w:t>
          </w:r>
          <w:r w:rsidRPr="00907005">
            <w:t>ltimo operador.</w:t>
          </w:r>
        </w:p>
        <w:p w14:paraId="58694627" w14:textId="77777777" w:rsidR="00907005" w:rsidRPr="00907005" w:rsidRDefault="00907005" w:rsidP="00907005">
          <w:r w:rsidRPr="00907005">
            <w:t>8. Manejo de entradas con operadores consecutivos</w:t>
          </w:r>
        </w:p>
        <w:p w14:paraId="59B535A9" w14:textId="77777777" w:rsidR="00907005" w:rsidRPr="00907005" w:rsidRDefault="00907005" w:rsidP="00907005">
          <w:pPr>
            <w:numPr>
              <w:ilvl w:val="0"/>
              <w:numId w:val="24"/>
            </w:numPr>
            <w:spacing w:line="259" w:lineRule="auto"/>
          </w:pPr>
          <w:r w:rsidRPr="00907005">
            <w:t>Descripción: Se debe manejar adecuadamente la entrada de múltiples operadores consecutivos.</w:t>
          </w:r>
        </w:p>
        <w:p w14:paraId="17D87907" w14:textId="77777777" w:rsidR="00907005" w:rsidRPr="00907005" w:rsidRDefault="00907005" w:rsidP="00907005">
          <w:r w:rsidRPr="00907005">
            <w:t>9. Cálculo de porcentaje (Versión 2.0)</w:t>
          </w:r>
        </w:p>
        <w:p w14:paraId="66A7B2D8" w14:textId="77777777" w:rsidR="00907005" w:rsidRPr="00907005" w:rsidRDefault="00907005" w:rsidP="00907005">
          <w:pPr>
            <w:numPr>
              <w:ilvl w:val="0"/>
              <w:numId w:val="25"/>
            </w:numPr>
            <w:spacing w:line="259" w:lineRule="auto"/>
          </w:pPr>
          <w:r w:rsidRPr="00907005">
            <w:t>Descripción: Permite calcular el porcentaje de un número dentro de una operación matemática.</w:t>
          </w:r>
        </w:p>
        <w:p w14:paraId="4A84F63D" w14:textId="77777777" w:rsidR="00907005" w:rsidRPr="00907005" w:rsidRDefault="00907005" w:rsidP="00907005">
          <w:pPr>
            <w:numPr>
              <w:ilvl w:val="0"/>
              <w:numId w:val="26"/>
            </w:numPr>
            <w:spacing w:line="259" w:lineRule="auto"/>
          </w:pPr>
          <w:r w:rsidRPr="00907005">
            <w:t xml:space="preserve">Flujo normal: </w:t>
          </w:r>
        </w:p>
        <w:p w14:paraId="69E75FF8" w14:textId="77777777" w:rsidR="00907005" w:rsidRPr="00907005" w:rsidRDefault="00907005" w:rsidP="00907005">
          <w:pPr>
            <w:numPr>
              <w:ilvl w:val="1"/>
              <w:numId w:val="10"/>
            </w:numPr>
            <w:spacing w:line="259" w:lineRule="auto"/>
          </w:pPr>
          <w:r w:rsidRPr="00907005">
            <w:t>El usuario ingresa un número.</w:t>
          </w:r>
        </w:p>
        <w:p w14:paraId="6C5996D1" w14:textId="77777777" w:rsidR="00907005" w:rsidRPr="00907005" w:rsidRDefault="00907005" w:rsidP="00907005">
          <w:pPr>
            <w:numPr>
              <w:ilvl w:val="1"/>
              <w:numId w:val="10"/>
            </w:numPr>
            <w:spacing w:line="259" w:lineRule="auto"/>
          </w:pPr>
          <w:r w:rsidRPr="00907005">
            <w:t>Presiona "%".</w:t>
          </w:r>
        </w:p>
        <w:p w14:paraId="43FBB514" w14:textId="77777777" w:rsidR="00907005" w:rsidRPr="00907005" w:rsidRDefault="00907005" w:rsidP="00907005">
          <w:pPr>
            <w:numPr>
              <w:ilvl w:val="1"/>
              <w:numId w:val="10"/>
            </w:numPr>
            <w:spacing w:line="259" w:lineRule="auto"/>
          </w:pPr>
          <w:r w:rsidRPr="00907005">
            <w:t>La calculadora convierte el número en su valor porcentual y lo aplica a la operación.</w:t>
          </w:r>
        </w:p>
        <w:p w14:paraId="2A5EA280" w14:textId="77777777" w:rsidR="00907005" w:rsidRPr="00907005" w:rsidRDefault="00907005" w:rsidP="00907005">
          <w:r w:rsidRPr="00907005">
            <w:t>10. Uso del historial de operaciones mejorado (Versión 2.0)</w:t>
          </w:r>
        </w:p>
        <w:p w14:paraId="0B8CC100" w14:textId="77777777" w:rsidR="00907005" w:rsidRPr="00907005" w:rsidRDefault="00907005" w:rsidP="00907005">
          <w:pPr>
            <w:numPr>
              <w:ilvl w:val="0"/>
              <w:numId w:val="27"/>
            </w:numPr>
            <w:spacing w:line="259" w:lineRule="auto"/>
          </w:pPr>
          <w:r w:rsidRPr="00907005">
            <w:t>Descripción: El historial debe almacenar las operaciones completas y permitir su consulta mientras la aplicación esté abierta.</w:t>
          </w:r>
        </w:p>
        <w:p w14:paraId="31D4CED4" w14:textId="77777777" w:rsidR="00907005" w:rsidRPr="00907005" w:rsidRDefault="00907005" w:rsidP="00907005">
          <w:r w:rsidRPr="00907005">
            <w:t>11. Uso de memoria (MC, MR, M+, M-) (Versión 3.0)</w:t>
          </w:r>
        </w:p>
        <w:p w14:paraId="4C0F6CD6" w14:textId="77777777" w:rsidR="00907005" w:rsidRPr="00907005" w:rsidRDefault="00907005" w:rsidP="00907005">
          <w:pPr>
            <w:numPr>
              <w:ilvl w:val="0"/>
              <w:numId w:val="28"/>
            </w:numPr>
            <w:spacing w:line="259" w:lineRule="auto"/>
          </w:pPr>
          <w:r w:rsidRPr="00907005">
            <w:t>Descripción: El usuario puede almacenar, recuperar y modificar valores en la memoria.</w:t>
          </w:r>
        </w:p>
        <w:p w14:paraId="06CF3512" w14:textId="77777777" w:rsidR="00907005" w:rsidRPr="00907005" w:rsidRDefault="00907005" w:rsidP="00907005">
          <w:pPr>
            <w:numPr>
              <w:ilvl w:val="0"/>
              <w:numId w:val="28"/>
            </w:numPr>
            <w:spacing w:line="259" w:lineRule="auto"/>
          </w:pPr>
          <w:r w:rsidRPr="00907005">
            <w:t xml:space="preserve">Flujo normal: </w:t>
          </w:r>
        </w:p>
        <w:p w14:paraId="5633B985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"M+" para sumar el valor actual a la memoria.</w:t>
          </w:r>
        </w:p>
        <w:p w14:paraId="1961162F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"M-" para restar el valor de la memoria.</w:t>
          </w:r>
        </w:p>
        <w:p w14:paraId="3C9CCE02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t>Presionar "MR" para recuperar el valor guardado.</w:t>
          </w:r>
        </w:p>
        <w:p w14:paraId="669800C2" w14:textId="77777777" w:rsidR="00907005" w:rsidRPr="00907005" w:rsidRDefault="00907005" w:rsidP="00907005">
          <w:pPr>
            <w:numPr>
              <w:ilvl w:val="1"/>
              <w:numId w:val="12"/>
            </w:numPr>
            <w:spacing w:line="259" w:lineRule="auto"/>
          </w:pPr>
          <w:r w:rsidRPr="00907005">
            <w:lastRenderedPageBreak/>
            <w:t>Presionar "MC" para borrar la memoria.</w:t>
          </w:r>
        </w:p>
        <w:p w14:paraId="7062111A" w14:textId="77777777" w:rsidR="00907005" w:rsidRPr="00907005" w:rsidRDefault="00907005" w:rsidP="00907005">
          <w:r w:rsidRPr="00907005">
            <w:t>12. Validaciones mejoradas de operadores (Versión 3.0)</w:t>
          </w:r>
        </w:p>
        <w:p w14:paraId="7D371198" w14:textId="77777777" w:rsidR="00907005" w:rsidRPr="00907005" w:rsidRDefault="00907005" w:rsidP="00907005">
          <w:pPr>
            <w:numPr>
              <w:ilvl w:val="0"/>
              <w:numId w:val="29"/>
            </w:numPr>
            <w:spacing w:line="259" w:lineRule="auto"/>
          </w:pPr>
          <w:r w:rsidRPr="00907005">
            <w:t>Descripción: Evitar que se ingresen operadores en secuencia incorrecta.</w:t>
          </w:r>
        </w:p>
        <w:p w14:paraId="44AAFDDD" w14:textId="77777777" w:rsidR="00907005" w:rsidRPr="00907005" w:rsidRDefault="00907005" w:rsidP="00907005">
          <w:pPr>
            <w:numPr>
              <w:ilvl w:val="0"/>
              <w:numId w:val="29"/>
            </w:numPr>
            <w:spacing w:line="259" w:lineRule="auto"/>
          </w:pPr>
          <w:r w:rsidRPr="00907005">
            <w:t xml:space="preserve">Flujo normal: </w:t>
          </w:r>
        </w:p>
        <w:p w14:paraId="6ED9D4AF" w14:textId="77777777" w:rsidR="00907005" w:rsidRPr="00907005" w:rsidRDefault="00907005" w:rsidP="00907005">
          <w:pPr>
            <w:numPr>
              <w:ilvl w:val="1"/>
              <w:numId w:val="13"/>
            </w:numPr>
            <w:spacing w:line="259" w:lineRule="auto"/>
          </w:pPr>
          <w:r w:rsidRPr="00907005">
            <w:t>El usuario intenta ingresar operadores en secuencia incorrecta.</w:t>
          </w:r>
        </w:p>
        <w:p w14:paraId="354A7AE4" w14:textId="0E77F2F2" w:rsidR="00907005" w:rsidRPr="00907005" w:rsidRDefault="00907005" w:rsidP="00907005">
          <w:pPr>
            <w:numPr>
              <w:ilvl w:val="1"/>
              <w:numId w:val="13"/>
            </w:numPr>
            <w:spacing w:line="259" w:lineRule="auto"/>
          </w:pPr>
          <w:r w:rsidRPr="00907005">
            <w:t>La calculadora bloquea la entrada inválida y solo permite una estructura válida.</w:t>
          </w:r>
        </w:p>
      </w:sdtContent>
    </w:sdt>
    <w:sectPr w:rsidR="00907005" w:rsidRPr="00907005" w:rsidSect="00C740D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A7EC7" w14:textId="77777777" w:rsidR="00EC286C" w:rsidRDefault="00EC286C" w:rsidP="00C740D3">
      <w:pPr>
        <w:spacing w:after="0" w:line="240" w:lineRule="auto"/>
      </w:pPr>
      <w:r>
        <w:separator/>
      </w:r>
    </w:p>
  </w:endnote>
  <w:endnote w:type="continuationSeparator" w:id="0">
    <w:p w14:paraId="1335711C" w14:textId="77777777" w:rsidR="00EC286C" w:rsidRDefault="00EC286C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7FA7A" w14:textId="77777777" w:rsidR="00EC286C" w:rsidRDefault="00EC286C" w:rsidP="00C740D3">
      <w:pPr>
        <w:spacing w:after="0" w:line="240" w:lineRule="auto"/>
      </w:pPr>
      <w:r>
        <w:separator/>
      </w:r>
    </w:p>
  </w:footnote>
  <w:footnote w:type="continuationSeparator" w:id="0">
    <w:p w14:paraId="0D0C237A" w14:textId="77777777" w:rsidR="00EC286C" w:rsidRDefault="00EC286C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22"/>
  </w:num>
  <w:num w:numId="2" w16cid:durableId="367490786">
    <w:abstractNumId w:val="19"/>
  </w:num>
  <w:num w:numId="3" w16cid:durableId="1118375732">
    <w:abstractNumId w:val="6"/>
  </w:num>
  <w:num w:numId="4" w16cid:durableId="1088038929">
    <w:abstractNumId w:val="23"/>
  </w:num>
  <w:num w:numId="5" w16cid:durableId="1246837315">
    <w:abstractNumId w:val="18"/>
  </w:num>
  <w:num w:numId="6" w16cid:durableId="498427466">
    <w:abstractNumId w:val="20"/>
  </w:num>
  <w:num w:numId="7" w16cid:durableId="347030575">
    <w:abstractNumId w:val="28"/>
  </w:num>
  <w:num w:numId="8" w16cid:durableId="417335056">
    <w:abstractNumId w:val="27"/>
  </w:num>
  <w:num w:numId="9" w16cid:durableId="984160973">
    <w:abstractNumId w:val="9"/>
  </w:num>
  <w:num w:numId="10" w16cid:durableId="2045979428">
    <w:abstractNumId w:val="24"/>
  </w:num>
  <w:num w:numId="11" w16cid:durableId="529688924">
    <w:abstractNumId w:val="15"/>
  </w:num>
  <w:num w:numId="12" w16cid:durableId="23554912">
    <w:abstractNumId w:val="14"/>
  </w:num>
  <w:num w:numId="13" w16cid:durableId="762184133">
    <w:abstractNumId w:val="4"/>
  </w:num>
  <w:num w:numId="14" w16cid:durableId="1889416450">
    <w:abstractNumId w:val="5"/>
  </w:num>
  <w:num w:numId="15" w16cid:durableId="2015257139">
    <w:abstractNumId w:val="26"/>
  </w:num>
  <w:num w:numId="16" w16cid:durableId="1965191691">
    <w:abstractNumId w:val="17"/>
  </w:num>
  <w:num w:numId="17" w16cid:durableId="418983879">
    <w:abstractNumId w:val="21"/>
  </w:num>
  <w:num w:numId="18" w16cid:durableId="197546660">
    <w:abstractNumId w:val="12"/>
  </w:num>
  <w:num w:numId="19" w16cid:durableId="407310122">
    <w:abstractNumId w:val="16"/>
  </w:num>
  <w:num w:numId="20" w16cid:durableId="860749980">
    <w:abstractNumId w:val="2"/>
  </w:num>
  <w:num w:numId="21" w16cid:durableId="1532916570">
    <w:abstractNumId w:val="10"/>
  </w:num>
  <w:num w:numId="22" w16cid:durableId="1497575277">
    <w:abstractNumId w:val="8"/>
  </w:num>
  <w:num w:numId="23" w16cid:durableId="837160788">
    <w:abstractNumId w:val="7"/>
  </w:num>
  <w:num w:numId="24" w16cid:durableId="132527437">
    <w:abstractNumId w:val="3"/>
  </w:num>
  <w:num w:numId="25" w16cid:durableId="1284575720">
    <w:abstractNumId w:val="25"/>
  </w:num>
  <w:num w:numId="26" w16cid:durableId="766316120">
    <w:abstractNumId w:val="0"/>
  </w:num>
  <w:num w:numId="27" w16cid:durableId="194972996">
    <w:abstractNumId w:val="11"/>
  </w:num>
  <w:num w:numId="28" w16cid:durableId="169834577">
    <w:abstractNumId w:val="13"/>
  </w:num>
  <w:num w:numId="29" w16cid:durableId="120062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95467"/>
    <w:rsid w:val="001125F3"/>
    <w:rsid w:val="001940F5"/>
    <w:rsid w:val="00233C2F"/>
    <w:rsid w:val="00294DCC"/>
    <w:rsid w:val="002B60A7"/>
    <w:rsid w:val="003D7B0F"/>
    <w:rsid w:val="00400384"/>
    <w:rsid w:val="00533F96"/>
    <w:rsid w:val="005657F5"/>
    <w:rsid w:val="00780FE0"/>
    <w:rsid w:val="00907005"/>
    <w:rsid w:val="00BE4EF6"/>
    <w:rsid w:val="00BF643E"/>
    <w:rsid w:val="00C740D3"/>
    <w:rsid w:val="00E70C3E"/>
    <w:rsid w:val="00EC286C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Fernando Diaz Hidalgo</cp:lastModifiedBy>
  <cp:revision>9</cp:revision>
  <dcterms:created xsi:type="dcterms:W3CDTF">2025-02-26T01:12:00Z</dcterms:created>
  <dcterms:modified xsi:type="dcterms:W3CDTF">2025-03-17T03:54:00Z</dcterms:modified>
</cp:coreProperties>
</file>