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45724" w14:textId="4D7F372F" w:rsidR="00EF62A8" w:rsidRDefault="00774CFF" w:rsidP="00774CFF">
      <w:pPr>
        <w:jc w:val="center"/>
        <w:rPr>
          <w:rFonts w:ascii="Arial" w:hAnsi="Arial" w:cs="Arial"/>
          <w:b/>
          <w:bCs/>
          <w:sz w:val="56"/>
          <w:szCs w:val="56"/>
          <w:lang w:val="en-US"/>
        </w:rPr>
      </w:pPr>
      <w:r w:rsidRPr="00774CFF">
        <w:rPr>
          <w:rFonts w:ascii="Arial" w:hAnsi="Arial" w:cs="Arial"/>
          <w:b/>
          <w:bCs/>
          <w:sz w:val="56"/>
          <w:szCs w:val="56"/>
        </w:rPr>
        <w:t xml:space="preserve">Artificial </w:t>
      </w:r>
      <w:r w:rsidRPr="00774CFF">
        <w:rPr>
          <w:rFonts w:ascii="Arial" w:hAnsi="Arial" w:cs="Arial"/>
          <w:b/>
          <w:bCs/>
          <w:sz w:val="56"/>
          <w:szCs w:val="56"/>
          <w:lang w:val="en-US"/>
        </w:rPr>
        <w:t>Intelligence</w:t>
      </w:r>
    </w:p>
    <w:p w14:paraId="2474F45F" w14:textId="35CFA260" w:rsidR="00774CFF" w:rsidRPr="00774CFF" w:rsidRDefault="00774CFF" w:rsidP="00774CFF">
      <w:pPr>
        <w:jc w:val="center"/>
        <w:rPr>
          <w:rFonts w:ascii="Arial" w:hAnsi="Arial" w:cs="Arial"/>
          <w:b/>
          <w:bCs/>
          <w:sz w:val="32"/>
          <w:szCs w:val="32"/>
          <w:lang w:val="en-US"/>
        </w:rPr>
      </w:pPr>
    </w:p>
    <w:p w14:paraId="799509C0" w14:textId="0E460C9D" w:rsidR="00774CFF" w:rsidRPr="00774CFF" w:rsidRDefault="00774CFF" w:rsidP="00774CFF">
      <w:pPr>
        <w:rPr>
          <w:rFonts w:ascii="Arial" w:hAnsi="Arial" w:cs="Arial"/>
          <w:b/>
          <w:bCs/>
          <w:sz w:val="36"/>
          <w:szCs w:val="36"/>
        </w:rPr>
      </w:pPr>
      <w:r w:rsidRPr="00774CFF">
        <w:rPr>
          <w:rFonts w:ascii="Arial" w:hAnsi="Arial" w:cs="Arial"/>
          <w:b/>
          <w:bCs/>
          <w:sz w:val="36"/>
          <w:szCs w:val="36"/>
          <w:lang w:val="en-US"/>
        </w:rPr>
        <w:t>Aut</w:t>
      </w:r>
      <w:r w:rsidRPr="00774CFF">
        <w:rPr>
          <w:rFonts w:ascii="Arial" w:hAnsi="Arial" w:cs="Arial"/>
          <w:b/>
          <w:bCs/>
          <w:sz w:val="36"/>
          <w:szCs w:val="36"/>
          <w:lang w:val="en-US"/>
        </w:rPr>
        <w:t>h</w:t>
      </w:r>
      <w:r w:rsidRPr="00774CFF">
        <w:rPr>
          <w:rFonts w:ascii="Arial" w:hAnsi="Arial" w:cs="Arial"/>
          <w:b/>
          <w:bCs/>
          <w:sz w:val="36"/>
          <w:szCs w:val="36"/>
          <w:lang w:val="en-US"/>
        </w:rPr>
        <w:t>or</w:t>
      </w:r>
      <w:r w:rsidRPr="00774CFF">
        <w:rPr>
          <w:rFonts w:ascii="Arial" w:hAnsi="Arial" w:cs="Arial"/>
          <w:b/>
          <w:bCs/>
          <w:sz w:val="36"/>
          <w:szCs w:val="36"/>
        </w:rPr>
        <w:t>: Ferley Luna</w:t>
      </w:r>
    </w:p>
    <w:p w14:paraId="12D577EE" w14:textId="49FC1651" w:rsidR="00774CFF" w:rsidRPr="00774CFF" w:rsidRDefault="00774CFF" w:rsidP="00774CFF">
      <w:pPr>
        <w:rPr>
          <w:rFonts w:ascii="Arial" w:hAnsi="Arial" w:cs="Arial"/>
          <w:b/>
          <w:bCs/>
          <w:sz w:val="32"/>
          <w:szCs w:val="32"/>
          <w:lang w:val="en-US"/>
        </w:rPr>
      </w:pPr>
    </w:p>
    <w:p w14:paraId="54A16563" w14:textId="77777777" w:rsidR="00774CFF" w:rsidRPr="00774CFF" w:rsidRDefault="00774CFF" w:rsidP="00774CFF">
      <w:pPr>
        <w:jc w:val="both"/>
        <w:rPr>
          <w:rFonts w:ascii="Arial" w:hAnsi="Arial" w:cs="Arial"/>
          <w:sz w:val="32"/>
          <w:szCs w:val="32"/>
          <w:lang w:val="en-US"/>
        </w:rPr>
      </w:pPr>
      <w:r w:rsidRPr="00774CFF">
        <w:rPr>
          <w:rFonts w:ascii="Arial" w:hAnsi="Arial" w:cs="Arial"/>
          <w:sz w:val="32"/>
          <w:szCs w:val="32"/>
          <w:lang w:val="en-US"/>
        </w:rPr>
        <w:t>Artificial intelligence (AI) has become one of the most influential technologies of the 21st century, driving significant changes in how people live, work, and interact with the digital environment. Its constant evolution has enabled the development of innovative solutions that are now part of our daily lives. Essentially, artificial intelligence refers to machines' ability to mimic human cognitive processes, such as learning, reasoning, and decision-making. Thanks to disciplines like machine learning and natural language processing, intelligent systems can analyze large volumes of data, identify patterns, and provide increasingly accurate responses.</w:t>
      </w:r>
    </w:p>
    <w:p w14:paraId="4EBB5723" w14:textId="77777777" w:rsidR="00774CFF" w:rsidRPr="00774CFF" w:rsidRDefault="00774CFF" w:rsidP="00774CFF">
      <w:pPr>
        <w:jc w:val="both"/>
        <w:rPr>
          <w:rFonts w:ascii="Arial" w:hAnsi="Arial" w:cs="Arial"/>
          <w:sz w:val="32"/>
          <w:szCs w:val="32"/>
          <w:lang w:val="en-US"/>
        </w:rPr>
      </w:pPr>
    </w:p>
    <w:p w14:paraId="040AC132" w14:textId="77777777" w:rsidR="00774CFF" w:rsidRPr="00774CFF" w:rsidRDefault="00774CFF" w:rsidP="00774CFF">
      <w:pPr>
        <w:jc w:val="both"/>
        <w:rPr>
          <w:rFonts w:ascii="Arial" w:hAnsi="Arial" w:cs="Arial"/>
          <w:sz w:val="32"/>
          <w:szCs w:val="32"/>
          <w:lang w:val="en-US"/>
        </w:rPr>
      </w:pPr>
      <w:r w:rsidRPr="00774CFF">
        <w:rPr>
          <w:rFonts w:ascii="Arial" w:hAnsi="Arial" w:cs="Arial"/>
          <w:sz w:val="32"/>
          <w:szCs w:val="32"/>
          <w:lang w:val="en-US"/>
        </w:rPr>
        <w:t>One of the main benefits of AI is process automation. Companies in various sectors have implemented this technology to optimize operations, reduce costs, and improve user experience. For example, virtual assistants and chatbots provide immediate customer service, while predictive systems help anticipate market behaviors and trends.</w:t>
      </w:r>
    </w:p>
    <w:p w14:paraId="2BA248B9" w14:textId="77777777" w:rsidR="00774CFF" w:rsidRPr="00774CFF" w:rsidRDefault="00774CFF" w:rsidP="00774CFF">
      <w:pPr>
        <w:jc w:val="both"/>
        <w:rPr>
          <w:rFonts w:ascii="Arial" w:hAnsi="Arial" w:cs="Arial"/>
          <w:sz w:val="32"/>
          <w:szCs w:val="32"/>
          <w:lang w:val="en-US"/>
        </w:rPr>
      </w:pPr>
    </w:p>
    <w:p w14:paraId="0BCCA578" w14:textId="77777777" w:rsidR="00774CFF" w:rsidRPr="00774CFF" w:rsidRDefault="00774CFF" w:rsidP="00774CFF">
      <w:pPr>
        <w:jc w:val="both"/>
        <w:rPr>
          <w:rFonts w:ascii="Arial" w:hAnsi="Arial" w:cs="Arial"/>
          <w:sz w:val="32"/>
          <w:szCs w:val="32"/>
          <w:lang w:val="en-US"/>
        </w:rPr>
      </w:pPr>
      <w:r w:rsidRPr="00774CFF">
        <w:rPr>
          <w:rFonts w:ascii="Arial" w:hAnsi="Arial" w:cs="Arial"/>
          <w:sz w:val="32"/>
          <w:szCs w:val="32"/>
          <w:lang w:val="en-US"/>
        </w:rPr>
        <w:t xml:space="preserve">However, the advancement of artificial intelligence also poses significant challenges. Protecting personal data, algorithm transparency, and the impact on employment are issues that require attention. It's essential to promote ethical and </w:t>
      </w:r>
      <w:r w:rsidRPr="00774CFF">
        <w:rPr>
          <w:rFonts w:ascii="Arial" w:hAnsi="Arial" w:cs="Arial"/>
          <w:sz w:val="32"/>
          <w:szCs w:val="32"/>
          <w:lang w:val="en-US"/>
        </w:rPr>
        <w:lastRenderedPageBreak/>
        <w:t>responsible development of these technologies through clear regulations and organizational commitment.</w:t>
      </w:r>
    </w:p>
    <w:p w14:paraId="44F4B247" w14:textId="77777777" w:rsidR="00774CFF" w:rsidRPr="00774CFF" w:rsidRDefault="00774CFF" w:rsidP="00774CFF">
      <w:pPr>
        <w:jc w:val="both"/>
        <w:rPr>
          <w:rFonts w:ascii="Arial" w:hAnsi="Arial" w:cs="Arial"/>
          <w:sz w:val="32"/>
          <w:szCs w:val="32"/>
          <w:lang w:val="en-US"/>
        </w:rPr>
      </w:pPr>
    </w:p>
    <w:p w14:paraId="7A6824C8" w14:textId="77777777" w:rsidR="00774CFF" w:rsidRPr="00774CFF" w:rsidRDefault="00774CFF" w:rsidP="00774CFF">
      <w:pPr>
        <w:jc w:val="both"/>
        <w:rPr>
          <w:rFonts w:ascii="Arial" w:hAnsi="Arial" w:cs="Arial"/>
          <w:sz w:val="32"/>
          <w:szCs w:val="32"/>
          <w:lang w:val="en-US"/>
        </w:rPr>
      </w:pPr>
      <w:r w:rsidRPr="00774CFF">
        <w:rPr>
          <w:rFonts w:ascii="Arial" w:hAnsi="Arial" w:cs="Arial"/>
          <w:sz w:val="32"/>
          <w:szCs w:val="32"/>
          <w:lang w:val="en-US"/>
        </w:rPr>
        <w:t>Looking ahead, artificial intelligence will continue to play a key role in digital transformation. Innovations like autonomous vehicles, personalized medicine, and smart cities are just a few areas where its impact will be even more profound.</w:t>
      </w:r>
    </w:p>
    <w:p w14:paraId="08580871" w14:textId="77777777" w:rsidR="00774CFF" w:rsidRPr="00774CFF" w:rsidRDefault="00774CFF" w:rsidP="00774CFF">
      <w:pPr>
        <w:jc w:val="both"/>
        <w:rPr>
          <w:rFonts w:ascii="Arial" w:hAnsi="Arial" w:cs="Arial"/>
          <w:sz w:val="32"/>
          <w:szCs w:val="32"/>
          <w:lang w:val="en-US"/>
        </w:rPr>
      </w:pPr>
    </w:p>
    <w:p w14:paraId="2CEA1145" w14:textId="34488D3A" w:rsidR="00774CFF" w:rsidRPr="00774CFF" w:rsidRDefault="00774CFF" w:rsidP="00774CFF">
      <w:pPr>
        <w:jc w:val="both"/>
        <w:rPr>
          <w:rFonts w:ascii="Arial" w:hAnsi="Arial" w:cs="Arial"/>
          <w:sz w:val="32"/>
          <w:szCs w:val="32"/>
          <w:lang w:val="en-US"/>
        </w:rPr>
      </w:pPr>
      <w:r w:rsidRPr="00774CFF">
        <w:rPr>
          <w:rFonts w:ascii="Arial" w:hAnsi="Arial" w:cs="Arial"/>
          <w:sz w:val="32"/>
          <w:szCs w:val="32"/>
          <w:lang w:val="en-US"/>
        </w:rPr>
        <w:t>In conclusion, artificial intelligence is not just a technological tool but a revolution redefining the world. Understanding its benefits and challenges will allow us to harness its potential sustainably, contributing to more equitable and innovative development.</w:t>
      </w:r>
    </w:p>
    <w:p w14:paraId="3FD9EA48" w14:textId="25FDB2A9" w:rsidR="00774CFF" w:rsidRPr="00774CFF" w:rsidRDefault="00774CFF" w:rsidP="00774CFF">
      <w:pPr>
        <w:rPr>
          <w:rFonts w:ascii="Arial" w:hAnsi="Arial" w:cs="Arial"/>
          <w:b/>
          <w:bCs/>
          <w:sz w:val="40"/>
          <w:szCs w:val="40"/>
          <w:lang w:val="en-US"/>
        </w:rPr>
      </w:pPr>
    </w:p>
    <w:p w14:paraId="10BBC375" w14:textId="77777777" w:rsidR="00774CFF" w:rsidRPr="00774CFF" w:rsidRDefault="00774CFF" w:rsidP="00774CFF">
      <w:pPr>
        <w:rPr>
          <w:rFonts w:ascii="Arial" w:hAnsi="Arial" w:cs="Arial"/>
          <w:b/>
          <w:bCs/>
          <w:sz w:val="40"/>
          <w:szCs w:val="40"/>
          <w:lang w:val="en-US"/>
        </w:rPr>
      </w:pPr>
    </w:p>
    <w:sectPr w:rsidR="00774CFF" w:rsidRPr="00774C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CFF"/>
    <w:rsid w:val="00774CFF"/>
    <w:rsid w:val="00EF62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310E8"/>
  <w15:chartTrackingRefBased/>
  <w15:docId w15:val="{60D5F49C-4035-4110-9B42-B223435A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291</Words>
  <Characters>1603</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Fercho</dc:creator>
  <cp:keywords/>
  <dc:description/>
  <cp:lastModifiedBy>Fercho </cp:lastModifiedBy>
  <cp:revision>1</cp:revision>
  <dcterms:created xsi:type="dcterms:W3CDTF">2026-04-07T05:30:00Z</dcterms:created>
  <dcterms:modified xsi:type="dcterms:W3CDTF">2026-04-07T05:47:00Z</dcterms:modified>
</cp:coreProperties>
</file>