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58E5F" w14:textId="7DC06FD0" w:rsidR="002F7AB3" w:rsidRDefault="002F7AB3">
      <w:r>
        <w:t>17_3:</w:t>
      </w:r>
    </w:p>
    <w:p w14:paraId="42E6104F" w14:textId="7A815B39" w:rsidR="002F7AB3" w:rsidRDefault="002F7AB3">
      <w:pPr>
        <w:rPr>
          <w:b/>
        </w:rPr>
      </w:pPr>
      <w:r w:rsidRPr="002F7AB3">
        <w:rPr>
          <w:rFonts w:hint="eastAsia"/>
          <w:b/>
        </w:rPr>
        <w:t>Rea</w:t>
      </w:r>
      <w:r w:rsidRPr="002F7AB3">
        <w:rPr>
          <w:b/>
        </w:rPr>
        <w:t>l-time complex AM:</w:t>
      </w:r>
    </w:p>
    <w:p w14:paraId="44063889" w14:textId="049DCEE5" w:rsidR="00345CB5" w:rsidRDefault="002F7AB3">
      <w:r w:rsidRPr="002F7AB3">
        <w:t>From the Matlab demo</w:t>
      </w:r>
      <w:r>
        <w:t xml:space="preserve"> I found that complex AM requires to design a complex filter for the input </w:t>
      </w:r>
      <w:r w:rsidR="00345CB5">
        <w:t xml:space="preserve">signal. To see the function of this filter, I plot the fft of input signal </w:t>
      </w:r>
      <w:r w:rsidR="007C1069">
        <w:t>(</w:t>
      </w:r>
      <w:r w:rsidR="00345CB5">
        <w:t>x</w:t>
      </w:r>
      <w:r w:rsidR="007C1069">
        <w:t>)</w:t>
      </w:r>
      <w:r w:rsidR="00345CB5">
        <w:t xml:space="preserve"> and filtered signal </w:t>
      </w:r>
      <w:r w:rsidR="007C1069">
        <w:t>(</w:t>
      </w:r>
      <w:r w:rsidR="00345CB5">
        <w:t>r</w:t>
      </w:r>
      <w:r w:rsidR="007C1069">
        <w:t>)</w:t>
      </w:r>
      <w:r w:rsidR="00345CB5">
        <w:t>. The picture shows below:</w:t>
      </w:r>
    </w:p>
    <w:p w14:paraId="33C49D42" w14:textId="6A5A6822" w:rsidR="00345CB5" w:rsidRDefault="003D778C" w:rsidP="007C1069">
      <w:pPr>
        <w:jc w:val="center"/>
      </w:pPr>
      <w:r>
        <w:rPr>
          <w:noProof/>
        </w:rPr>
        <w:drawing>
          <wp:inline distT="0" distB="0" distL="0" distR="0" wp14:anchorId="383823EA" wp14:editId="2C6AA0B0">
            <wp:extent cx="4017379" cy="3009487"/>
            <wp:effectExtent l="0" t="0" r="0" b="0"/>
            <wp:docPr id="1" name="图片 1" descr="demo_17_exerci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_17_exercis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802" cy="302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764C" w14:textId="74CDE3C9" w:rsidR="002F7AB3" w:rsidRDefault="003D778C">
      <w:r>
        <w:t>The filter ha</w:t>
      </w:r>
      <w:r w:rsidR="009610C5">
        <w:t>s</w:t>
      </w:r>
      <w:r>
        <w:t xml:space="preserve"> moved off half of the input signal on the spectrum. </w:t>
      </w:r>
      <w:r w:rsidR="009610C5">
        <w:t>T</w:t>
      </w:r>
      <w:r w:rsidR="002F7AB3">
        <w:t xml:space="preserve">hen </w:t>
      </w:r>
      <w:r w:rsidR="009610C5">
        <w:t xml:space="preserve">make </w:t>
      </w:r>
      <w:r w:rsidR="009610C5">
        <w:t>AM on the filtered signal</w:t>
      </w:r>
      <w:r w:rsidR="007C1069">
        <w:t xml:space="preserve"> (g)</w:t>
      </w:r>
      <w:r w:rsidR="009610C5">
        <w:t>, it means</w:t>
      </w:r>
      <w:r w:rsidR="002F7AB3">
        <w:t xml:space="preserve"> multiply e</w:t>
      </w:r>
      <w:r w:rsidR="002F7AB3" w:rsidRPr="002F7AB3">
        <w:rPr>
          <w:vertAlign w:val="superscript"/>
        </w:rPr>
        <w:t>wj</w:t>
      </w:r>
      <w:r w:rsidR="009610C5">
        <w:t>, at last it preserve</w:t>
      </w:r>
      <w:r w:rsidR="007C1069">
        <w:t>s</w:t>
      </w:r>
      <w:r w:rsidR="009610C5">
        <w:t xml:space="preserve"> the real part of the signal</w:t>
      </w:r>
      <w:r w:rsidR="007C1069">
        <w:t xml:space="preserve"> (y)</w:t>
      </w:r>
      <w:r w:rsidR="009610C5">
        <w:t>, making the output signal conju</w:t>
      </w:r>
      <w:r w:rsidR="009610C5">
        <w:rPr>
          <w:rFonts w:hint="eastAsia"/>
        </w:rPr>
        <w:t>ga</w:t>
      </w:r>
      <w:r w:rsidR="009610C5">
        <w:t>tive symmetry.</w:t>
      </w:r>
    </w:p>
    <w:p w14:paraId="4191B310" w14:textId="1D9C2C0B" w:rsidR="007C1069" w:rsidRDefault="007C1069" w:rsidP="007C1069">
      <w:pPr>
        <w:jc w:val="center"/>
      </w:pPr>
      <w:r>
        <w:rPr>
          <w:noProof/>
        </w:rPr>
        <w:drawing>
          <wp:inline distT="0" distB="0" distL="0" distR="0" wp14:anchorId="10E8626F" wp14:editId="6ED3CF70">
            <wp:extent cx="3917237" cy="2934468"/>
            <wp:effectExtent l="0" t="0" r="0" b="12065"/>
            <wp:docPr id="5" name="图片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813" cy="294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6A8C" w14:textId="7DF9BCD2" w:rsidR="007C1069" w:rsidRDefault="007C1069" w:rsidP="007C1069">
      <w:r>
        <w:t>This method moves off the overlap of real AM. The spectrum of the output signal is a shift of the input signal.</w:t>
      </w:r>
    </w:p>
    <w:p w14:paraId="2250EE8C" w14:textId="77777777" w:rsidR="007C1069" w:rsidRDefault="007C1069" w:rsidP="007C1069"/>
    <w:p w14:paraId="15DC368C" w14:textId="77777777" w:rsidR="007C1069" w:rsidRDefault="007C1069" w:rsidP="007C1069"/>
    <w:p w14:paraId="2E55373B" w14:textId="21E67CDD" w:rsidR="007C1069" w:rsidRDefault="007C1069" w:rsidP="007C1069">
      <w:r>
        <w:lastRenderedPageBreak/>
        <w:t>In the python code I get the fft spectrum as following:</w:t>
      </w:r>
    </w:p>
    <w:p w14:paraId="70CDCAB5" w14:textId="48093186" w:rsidR="007C1069" w:rsidRDefault="004E35E5" w:rsidP="007C1069">
      <w:r w:rsidRPr="004E35E5">
        <w:drawing>
          <wp:inline distT="0" distB="0" distL="0" distR="0" wp14:anchorId="23BDAD5C" wp14:editId="1D3849D5">
            <wp:extent cx="3731256" cy="3136487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444" cy="314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3E9D" w14:textId="77777777" w:rsidR="00B440CB" w:rsidRDefault="00B440CB" w:rsidP="00B440CB">
      <w:pPr>
        <w:rPr>
          <w:b/>
        </w:rPr>
      </w:pPr>
    </w:p>
    <w:p w14:paraId="22B6BDF7" w14:textId="77777777" w:rsidR="00B440CB" w:rsidRDefault="00B440CB" w:rsidP="00B440CB">
      <w:pPr>
        <w:rPr>
          <w:b/>
        </w:rPr>
      </w:pPr>
    </w:p>
    <w:p w14:paraId="57A277A9" w14:textId="77777777" w:rsidR="00B440CB" w:rsidRDefault="00B440CB" w:rsidP="00B440CB">
      <w:pPr>
        <w:rPr>
          <w:b/>
        </w:rPr>
      </w:pPr>
    </w:p>
    <w:p w14:paraId="16349905" w14:textId="2D6E2790" w:rsidR="007C1069" w:rsidRPr="002F7AB3" w:rsidRDefault="00B440CB" w:rsidP="00B440CB">
      <w:r w:rsidRPr="002F7AB3">
        <w:rPr>
          <w:rFonts w:hint="eastAsia"/>
          <w:b/>
        </w:rPr>
        <w:t>Rea</w:t>
      </w:r>
      <w:r w:rsidRPr="002F7AB3">
        <w:rPr>
          <w:b/>
        </w:rPr>
        <w:t xml:space="preserve">l-time </w:t>
      </w:r>
      <w:r>
        <w:rPr>
          <w:b/>
        </w:rPr>
        <w:t>real</w:t>
      </w:r>
      <w:bookmarkStart w:id="0" w:name="_GoBack"/>
      <w:bookmarkEnd w:id="0"/>
      <w:r w:rsidRPr="002F7AB3">
        <w:rPr>
          <w:b/>
        </w:rPr>
        <w:t xml:space="preserve"> AM:</w:t>
      </w:r>
    </w:p>
    <w:p w14:paraId="6BED2989" w14:textId="6365C999" w:rsidR="009015D5" w:rsidRDefault="004E35E5">
      <w:r>
        <w:t xml:space="preserve">Comparing with the earlier exercise 14, the </w:t>
      </w:r>
      <w:r w:rsidR="00CA7D13">
        <w:t xml:space="preserve">program is an </w:t>
      </w:r>
      <w:r>
        <w:t>real AM</w:t>
      </w:r>
    </w:p>
    <w:p w14:paraId="5CD53E22" w14:textId="77777777" w:rsidR="00DC4757" w:rsidRPr="00FE0AA9" w:rsidRDefault="00DC4757">
      <w:r>
        <w:t>cosθ</w:t>
      </w:r>
      <w:r w:rsidRPr="00FE0AA9">
        <w:t xml:space="preserve"> = ½(e</w:t>
      </w:r>
      <w:r w:rsidRPr="002F7AB3">
        <w:rPr>
          <w:vertAlign w:val="superscript"/>
        </w:rPr>
        <w:t>j</w:t>
      </w:r>
      <w:bookmarkStart w:id="1" w:name="OLE_LINK7"/>
      <w:bookmarkStart w:id="2" w:name="OLE_LINK8"/>
      <w:r w:rsidRPr="002F7AB3">
        <w:rPr>
          <w:vertAlign w:val="superscript"/>
        </w:rPr>
        <w:t>θ</w:t>
      </w:r>
      <w:bookmarkEnd w:id="1"/>
      <w:bookmarkEnd w:id="2"/>
      <w:r w:rsidRPr="00FE0AA9">
        <w:t xml:space="preserve"> +e</w:t>
      </w:r>
      <w:r w:rsidRPr="002F7AB3">
        <w:rPr>
          <w:vertAlign w:val="superscript"/>
        </w:rPr>
        <w:t>-jθ</w:t>
      </w:r>
      <w:r w:rsidRPr="00FE0AA9">
        <w:t xml:space="preserve">) </w:t>
      </w:r>
    </w:p>
    <w:p w14:paraId="0F5FFB58" w14:textId="66D49FA9" w:rsidR="00BE10FB" w:rsidRPr="00FE0AA9" w:rsidRDefault="00B62402" w:rsidP="00B440CB">
      <w:r w:rsidRPr="00FE0AA9">
        <w:t>So H(e</w:t>
      </w:r>
      <w:r w:rsidRPr="002F7AB3">
        <w:rPr>
          <w:vertAlign w:val="superscript"/>
        </w:rPr>
        <w:t>jw</w:t>
      </w:r>
      <w:r w:rsidRPr="00FE0AA9">
        <w:t xml:space="preserve">) = </w:t>
      </w:r>
      <w:r w:rsidR="000238C1" w:rsidRPr="00FE0AA9">
        <w:t>½ H(e</w:t>
      </w:r>
      <w:r w:rsidR="000238C1" w:rsidRPr="002F7AB3">
        <w:rPr>
          <w:vertAlign w:val="superscript"/>
        </w:rPr>
        <w:t>j(w-θ)</w:t>
      </w:r>
      <w:r w:rsidR="000238C1" w:rsidRPr="00FE0AA9">
        <w:t>)+ ½H(e</w:t>
      </w:r>
      <w:r w:rsidR="000238C1" w:rsidRPr="002F7AB3">
        <w:rPr>
          <w:vertAlign w:val="superscript"/>
        </w:rPr>
        <w:t>j(w+θ)</w:t>
      </w:r>
      <w:r w:rsidR="000238C1" w:rsidRPr="00FE0AA9">
        <w:t>)</w:t>
      </w:r>
      <w:r w:rsidR="00FE0AA9" w:rsidRPr="00FE0AA9">
        <w:t xml:space="preserve">, </w:t>
      </w:r>
    </w:p>
    <w:p w14:paraId="703A19A3" w14:textId="77777777" w:rsidR="006F05B4" w:rsidRDefault="000238C1">
      <w:r>
        <w:rPr>
          <w:noProof/>
        </w:rPr>
        <w:drawing>
          <wp:inline distT="0" distB="0" distL="0" distR="0" wp14:anchorId="2E527B1C" wp14:editId="2D49B2D8">
            <wp:extent cx="3564579" cy="2676628"/>
            <wp:effectExtent l="0" t="0" r="0" b="0"/>
            <wp:docPr id="2" name="Picture 2" descr="/Users/gingle/Documents/DSP_LAB/10.4class/lecture 05 exercises/14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ingle/Documents/DSP_LAB/10.4class/lecture 05 exercises/14/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604" cy="268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E809" w14:textId="05FDFFF9" w:rsidR="0023356E" w:rsidRDefault="0023356E"/>
    <w:sectPr w:rsidR="0023356E" w:rsidSect="00C5419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941D6"/>
    <w:multiLevelType w:val="hybridMultilevel"/>
    <w:tmpl w:val="722C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23"/>
    <w:rsid w:val="000238C1"/>
    <w:rsid w:val="0023356E"/>
    <w:rsid w:val="00274DE0"/>
    <w:rsid w:val="002F7AB3"/>
    <w:rsid w:val="00345CB5"/>
    <w:rsid w:val="003D778C"/>
    <w:rsid w:val="004E35E5"/>
    <w:rsid w:val="007C1069"/>
    <w:rsid w:val="009015D5"/>
    <w:rsid w:val="009610C5"/>
    <w:rsid w:val="00B440CB"/>
    <w:rsid w:val="00B62402"/>
    <w:rsid w:val="00BE10FB"/>
    <w:rsid w:val="00C54196"/>
    <w:rsid w:val="00CA7D13"/>
    <w:rsid w:val="00DC4757"/>
    <w:rsid w:val="00E43523"/>
    <w:rsid w:val="00F22AA8"/>
    <w:rsid w:val="00FE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721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2017-10-13T14:41:00Z</dcterms:created>
  <dcterms:modified xsi:type="dcterms:W3CDTF">2017-10-20T03:33:00Z</dcterms:modified>
</cp:coreProperties>
</file>