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468F" w14:textId="77777777" w:rsidR="003557D4" w:rsidRDefault="00F774C4">
      <w:pPr>
        <w:rPr>
          <w:rFonts w:ascii="Times New Roman" w:hAnsi="Times New Roman" w:cs="Times New Roman"/>
        </w:rPr>
      </w:pPr>
      <w:r w:rsidRPr="00F774C4">
        <w:rPr>
          <w:rFonts w:ascii="Times New Roman" w:hAnsi="Times New Roman" w:cs="Times New Roman"/>
        </w:rPr>
        <w:t>2.</w:t>
      </w:r>
      <w:r>
        <w:rPr>
          <w:rFonts w:ascii="Times New Roman" w:hAnsi="Times New Roman" w:cs="Times New Roman"/>
        </w:rPr>
        <w:t>a) the candidate key can be A or C or D or H.</w:t>
      </w:r>
    </w:p>
    <w:p w14:paraId="2498D81B" w14:textId="77777777" w:rsidR="00360F78" w:rsidRDefault="00360F78">
      <w:pPr>
        <w:rPr>
          <w:rFonts w:ascii="Times New Roman" w:hAnsi="Times New Roman" w:cs="Times New Roman"/>
        </w:rPr>
      </w:pPr>
      <w:r>
        <w:rPr>
          <w:rFonts w:ascii="Times New Roman" w:hAnsi="Times New Roman" w:cs="Times New Roman"/>
        </w:rPr>
        <w:t xml:space="preserve">b) </w:t>
      </w:r>
      <w:r w:rsidR="006D4427">
        <w:rPr>
          <w:rFonts w:ascii="Times New Roman" w:hAnsi="Times New Roman" w:cs="Times New Roman"/>
        </w:rPr>
        <w:t>The canonical cover is: A-&gt;BCE, C-&gt;D, H-&gt;IA, D-&gt;H</w:t>
      </w:r>
    </w:p>
    <w:p w14:paraId="6DB2F8B2" w14:textId="09F6AF07" w:rsidR="009B3D51" w:rsidRDefault="006D4427">
      <w:pPr>
        <w:rPr>
          <w:rFonts w:ascii="Times New Roman" w:hAnsi="Times New Roman" w:cs="Times New Roman"/>
        </w:rPr>
      </w:pPr>
      <w:r>
        <w:rPr>
          <w:rFonts w:ascii="Times New Roman" w:hAnsi="Times New Roman" w:cs="Times New Roman"/>
        </w:rPr>
        <w:t>c)</w:t>
      </w:r>
      <w:r w:rsidR="00B046CE">
        <w:rPr>
          <w:rFonts w:ascii="Times New Roman" w:hAnsi="Times New Roman" w:cs="Times New Roman"/>
        </w:rPr>
        <w:t>It is in BCNF form.</w:t>
      </w:r>
    </w:p>
    <w:p w14:paraId="392FFCE8" w14:textId="3297A175" w:rsidR="009B3D51" w:rsidRDefault="009B3D51">
      <w:pPr>
        <w:rPr>
          <w:rFonts w:ascii="Times New Roman" w:hAnsi="Times New Roman" w:cs="Times New Roman"/>
        </w:rPr>
      </w:pPr>
      <w:r>
        <w:rPr>
          <w:rFonts w:ascii="Times New Roman" w:hAnsi="Times New Roman" w:cs="Times New Roman"/>
        </w:rPr>
        <w:t>d)</w:t>
      </w:r>
      <w:r w:rsidR="00B046CE">
        <w:rPr>
          <w:rFonts w:ascii="Times New Roman" w:hAnsi="Times New Roman" w:cs="Times New Roman"/>
        </w:rPr>
        <w:t xml:space="preserve">It is </w:t>
      </w:r>
      <w:r w:rsidR="00DF2EFD">
        <w:rPr>
          <w:rFonts w:ascii="Times New Roman" w:hAnsi="Times New Roman" w:cs="Times New Roman"/>
        </w:rPr>
        <w:t>dependency preserving.</w:t>
      </w:r>
    </w:p>
    <w:p w14:paraId="01062807" w14:textId="4B611856" w:rsidR="009B3D51" w:rsidRDefault="009B3D51">
      <w:pPr>
        <w:rPr>
          <w:rFonts w:ascii="Times New Roman" w:hAnsi="Times New Roman" w:cs="Times New Roman"/>
        </w:rPr>
      </w:pPr>
      <w:r>
        <w:rPr>
          <w:rFonts w:ascii="Times New Roman" w:hAnsi="Times New Roman" w:cs="Times New Roman"/>
        </w:rPr>
        <w:t>3.</w:t>
      </w:r>
      <w:r w:rsidR="00F76017">
        <w:rPr>
          <w:rFonts w:ascii="Times New Roman" w:hAnsi="Times New Roman" w:cs="Times New Roman"/>
        </w:rPr>
        <w:t>a)This is not a good design for following reasons:</w:t>
      </w:r>
    </w:p>
    <w:p w14:paraId="66EF72FB" w14:textId="55E630A5" w:rsidR="00F76017" w:rsidRDefault="00F76017">
      <w:pPr>
        <w:rPr>
          <w:rFonts w:ascii="Times New Roman" w:hAnsi="Times New Roman" w:cs="Times New Roman"/>
        </w:rPr>
      </w:pPr>
      <w:r>
        <w:rPr>
          <w:rFonts w:ascii="Times New Roman" w:hAnsi="Times New Roman" w:cs="Times New Roman"/>
        </w:rPr>
        <w:tab/>
        <w:t>1)</w:t>
      </w:r>
      <w:r w:rsidRPr="00F76017">
        <w:t xml:space="preserve"> </w:t>
      </w:r>
      <w:r w:rsidRPr="00F76017">
        <w:rPr>
          <w:rFonts w:ascii="Times New Roman" w:hAnsi="Times New Roman" w:cs="Times New Roman"/>
        </w:rPr>
        <w:t>Current schema does not reflect a lot of functional dependencies. For instance, as a</w:t>
      </w:r>
      <w:r>
        <w:rPr>
          <w:rFonts w:ascii="Times New Roman" w:hAnsi="Times New Roman" w:cs="Times New Roman"/>
        </w:rPr>
        <w:t>ssumptions in the question, {mid → mtitle} holds, but since the {mid</w:t>
      </w:r>
      <w:r w:rsidRPr="00F76017">
        <w:rPr>
          <w:rFonts w:ascii="Times New Roman" w:hAnsi="Times New Roman" w:cs="Times New Roman"/>
        </w:rPr>
        <w:t>} is not a candidate key, we will end up repeating this information in several tuples.</w:t>
      </w:r>
    </w:p>
    <w:p w14:paraId="4A23458D" w14:textId="342636B8" w:rsidR="00F76017" w:rsidRDefault="00F76017">
      <w:pPr>
        <w:rPr>
          <w:rFonts w:ascii="Times New Roman" w:hAnsi="Times New Roman" w:cs="Times New Roman"/>
        </w:rPr>
      </w:pPr>
      <w:r>
        <w:rPr>
          <w:rFonts w:ascii="Times New Roman" w:hAnsi="Times New Roman" w:cs="Times New Roman"/>
        </w:rPr>
        <w:tab/>
        <w:t>2)</w:t>
      </w:r>
      <w:r w:rsidR="00222998" w:rsidRPr="00222998">
        <w:rPr>
          <w:rFonts w:ascii="Times New Roman" w:hAnsi="Times New Roman" w:cs="Times New Roman"/>
        </w:rPr>
        <w:t xml:space="preserve"> Inserting values for the separate en</w:t>
      </w:r>
      <w:r w:rsidR="00844F08">
        <w:rPr>
          <w:rFonts w:ascii="Times New Roman" w:hAnsi="Times New Roman" w:cs="Times New Roman"/>
        </w:rPr>
        <w:t xml:space="preserve">tities in one table like Mid or Midtitle </w:t>
      </w:r>
      <w:r w:rsidR="00222998" w:rsidRPr="00222998">
        <w:rPr>
          <w:rFonts w:ascii="Times New Roman" w:hAnsi="Times New Roman" w:cs="Times New Roman"/>
        </w:rPr>
        <w:t>will lead to storing NULL and duplicate values at several places. This will increase the storage and our data will be inconsistent.</w:t>
      </w:r>
    </w:p>
    <w:p w14:paraId="3029D9BB" w14:textId="32F2CAB2" w:rsidR="00222998" w:rsidRDefault="00222998">
      <w:pPr>
        <w:rPr>
          <w:rFonts w:ascii="Times New Roman" w:hAnsi="Times New Roman" w:cs="Times New Roman"/>
        </w:rPr>
      </w:pPr>
      <w:r>
        <w:rPr>
          <w:rFonts w:ascii="Times New Roman" w:hAnsi="Times New Roman" w:cs="Times New Roman"/>
        </w:rPr>
        <w:tab/>
        <w:t>3)</w:t>
      </w:r>
      <w:r w:rsidRPr="00222998">
        <w:t xml:space="preserve"> </w:t>
      </w:r>
      <w:r w:rsidRPr="00222998">
        <w:rPr>
          <w:rFonts w:ascii="Times New Roman" w:hAnsi="Times New Roman" w:cs="Times New Roman"/>
        </w:rPr>
        <w:t>We have to access this one table for querying even minimal data, this will be time consuming as everything is under this table.</w:t>
      </w:r>
    </w:p>
    <w:p w14:paraId="390E085C" w14:textId="245E1286" w:rsidR="00844F08" w:rsidRDefault="00844F08">
      <w:pPr>
        <w:rPr>
          <w:rFonts w:ascii="Times New Roman" w:hAnsi="Times New Roman" w:cs="Times New Roman"/>
        </w:rPr>
      </w:pPr>
      <w:r>
        <w:rPr>
          <w:rFonts w:ascii="Times New Roman" w:hAnsi="Times New Roman" w:cs="Times New Roman"/>
        </w:rPr>
        <w:tab/>
        <w:t>4)</w:t>
      </w:r>
      <w:r w:rsidRPr="00844F08">
        <w:t xml:space="preserve"> </w:t>
      </w:r>
      <w:r w:rsidRPr="00844F08">
        <w:rPr>
          <w:rFonts w:ascii="Times New Roman" w:hAnsi="Times New Roman" w:cs="Times New Roman"/>
        </w:rPr>
        <w:t>Lastly, this schema does not adhere to the normalization rules. As everything is under one table, it will make maintenance and querying from the database difficult and it will be hard to see relation between each attribute. it’s better to divide this big table to many smaller ones.</w:t>
      </w:r>
    </w:p>
    <w:p w14:paraId="2E509FB9" w14:textId="25A134CA" w:rsidR="00550706" w:rsidRDefault="00550706">
      <w:pPr>
        <w:rPr>
          <w:rFonts w:ascii="Times New Roman" w:hAnsi="Times New Roman" w:cs="Times New Roman"/>
        </w:rPr>
      </w:pPr>
      <w:r>
        <w:rPr>
          <w:rFonts w:ascii="Times New Roman" w:hAnsi="Times New Roman" w:cs="Times New Roman"/>
        </w:rPr>
        <w:t>b) aid-&gt;aname</w:t>
      </w:r>
    </w:p>
    <w:p w14:paraId="42D94E64" w14:textId="3725035C" w:rsidR="00550706" w:rsidRDefault="00550706">
      <w:pPr>
        <w:rPr>
          <w:rFonts w:ascii="Times New Roman" w:hAnsi="Times New Roman" w:cs="Times New Roman"/>
        </w:rPr>
      </w:pPr>
      <w:r>
        <w:rPr>
          <w:rFonts w:ascii="Times New Roman" w:hAnsi="Times New Roman" w:cs="Times New Roman"/>
        </w:rPr>
        <w:t xml:space="preserve">  mid-&gt;mtitle</w:t>
      </w:r>
    </w:p>
    <w:p w14:paraId="77372F95" w14:textId="1EE777B7" w:rsidR="000C1FBE" w:rsidRDefault="00A92B3E">
      <w:pPr>
        <w:rPr>
          <w:rFonts w:ascii="Times New Roman" w:hAnsi="Times New Roman" w:cs="Times New Roman"/>
        </w:rPr>
      </w:pPr>
      <w:r>
        <w:rPr>
          <w:rFonts w:ascii="Times New Roman" w:hAnsi="Times New Roman" w:cs="Times New Roman"/>
        </w:rPr>
        <w:t xml:space="preserve">  </w:t>
      </w:r>
      <w:r w:rsidR="005A5315">
        <w:rPr>
          <w:rFonts w:ascii="Times New Roman" w:hAnsi="Times New Roman" w:cs="Times New Roman" w:hint="eastAsia"/>
        </w:rPr>
        <w:t>mid,</w:t>
      </w:r>
      <w:r>
        <w:rPr>
          <w:rFonts w:ascii="Times New Roman" w:hAnsi="Times New Roman" w:cs="Times New Roman"/>
        </w:rPr>
        <w:t>rolename-&gt;</w:t>
      </w:r>
      <w:r w:rsidR="000C1FBE">
        <w:rPr>
          <w:rFonts w:ascii="Times New Roman" w:hAnsi="Times New Roman" w:cs="Times New Roman"/>
        </w:rPr>
        <w:t>payph</w:t>
      </w:r>
    </w:p>
    <w:p w14:paraId="44E7FC64" w14:textId="06203A64" w:rsidR="00A92B3E" w:rsidRDefault="00A92B3E">
      <w:pPr>
        <w:rPr>
          <w:rFonts w:ascii="Times New Roman" w:hAnsi="Times New Roman" w:cs="Times New Roman"/>
        </w:rPr>
      </w:pPr>
      <w:r>
        <w:rPr>
          <w:rFonts w:ascii="Times New Roman" w:hAnsi="Times New Roman" w:cs="Times New Roman"/>
        </w:rPr>
        <w:t xml:space="preserve">  aid,mid,rolename-&gt;</w:t>
      </w:r>
      <w:r w:rsidR="00DB5531">
        <w:rPr>
          <w:rFonts w:ascii="Times New Roman" w:hAnsi="Times New Roman" w:cs="Times New Roman"/>
        </w:rPr>
        <w:t>hours</w:t>
      </w:r>
    </w:p>
    <w:p w14:paraId="36CA8EB6" w14:textId="7D4EFEE4" w:rsidR="00791AAB" w:rsidRDefault="00791AAB">
      <w:pPr>
        <w:rPr>
          <w:rFonts w:ascii="Times New Roman" w:hAnsi="Times New Roman" w:cs="Times New Roman"/>
        </w:rPr>
      </w:pPr>
      <w:r>
        <w:rPr>
          <w:rFonts w:ascii="Times New Roman" w:hAnsi="Times New Roman" w:cs="Times New Roman"/>
        </w:rPr>
        <w:t>c)</w:t>
      </w:r>
      <w:r w:rsidR="00D97B84">
        <w:rPr>
          <w:rFonts w:ascii="Times New Roman" w:hAnsi="Times New Roman" w:cs="Times New Roman"/>
        </w:rPr>
        <w:t>aid,</w:t>
      </w:r>
      <w:r w:rsidR="008206E2">
        <w:rPr>
          <w:rFonts w:ascii="Times New Roman" w:hAnsi="Times New Roman" w:cs="Times New Roman"/>
        </w:rPr>
        <w:t xml:space="preserve"> </w:t>
      </w:r>
      <w:r w:rsidR="00D97B84">
        <w:rPr>
          <w:rFonts w:ascii="Times New Roman" w:hAnsi="Times New Roman" w:cs="Times New Roman"/>
        </w:rPr>
        <w:t>mid,</w:t>
      </w:r>
      <w:r w:rsidR="008206E2">
        <w:rPr>
          <w:rFonts w:ascii="Times New Roman" w:hAnsi="Times New Roman" w:cs="Times New Roman"/>
        </w:rPr>
        <w:t xml:space="preserve"> </w:t>
      </w:r>
      <w:r w:rsidR="00D97B84">
        <w:rPr>
          <w:rFonts w:ascii="Times New Roman" w:hAnsi="Times New Roman" w:cs="Times New Roman"/>
        </w:rPr>
        <w:t>rolename</w:t>
      </w:r>
    </w:p>
    <w:p w14:paraId="4BCED866" w14:textId="53B240B6" w:rsidR="008206E2" w:rsidRDefault="00D97B84" w:rsidP="008206E2">
      <w:pPr>
        <w:rPr>
          <w:rFonts w:ascii="Times New Roman" w:hAnsi="Times New Roman" w:cs="Times New Roman"/>
        </w:rPr>
      </w:pPr>
      <w:r>
        <w:rPr>
          <w:rFonts w:ascii="Times New Roman" w:hAnsi="Times New Roman" w:cs="Times New Roman"/>
        </w:rPr>
        <w:t>d)</w:t>
      </w:r>
      <w:r w:rsidR="008206E2" w:rsidRPr="008206E2">
        <w:rPr>
          <w:rFonts w:ascii="Times New Roman" w:hAnsi="Times New Roman" w:cs="Times New Roman"/>
        </w:rPr>
        <w:t xml:space="preserve"> </w:t>
      </w:r>
      <w:r w:rsidR="008206E2">
        <w:rPr>
          <w:rFonts w:ascii="Times New Roman" w:hAnsi="Times New Roman" w:cs="Times New Roman"/>
        </w:rPr>
        <w:t>aid-&gt;aname</w:t>
      </w:r>
    </w:p>
    <w:p w14:paraId="59508B9B" w14:textId="77777777" w:rsidR="008206E2" w:rsidRDefault="008206E2" w:rsidP="008206E2">
      <w:pPr>
        <w:rPr>
          <w:rFonts w:ascii="Times New Roman" w:hAnsi="Times New Roman" w:cs="Times New Roman"/>
        </w:rPr>
      </w:pPr>
      <w:r>
        <w:rPr>
          <w:rFonts w:ascii="Times New Roman" w:hAnsi="Times New Roman" w:cs="Times New Roman"/>
        </w:rPr>
        <w:t xml:space="preserve">  mid-&gt;mtitle</w:t>
      </w:r>
    </w:p>
    <w:p w14:paraId="0208AF40" w14:textId="30E8672C" w:rsidR="008206E2" w:rsidRDefault="008206E2" w:rsidP="008206E2">
      <w:pPr>
        <w:rPr>
          <w:rFonts w:ascii="Times New Roman" w:hAnsi="Times New Roman" w:cs="Times New Roman"/>
        </w:rPr>
      </w:pPr>
      <w:r>
        <w:rPr>
          <w:rFonts w:ascii="Times New Roman" w:hAnsi="Times New Roman" w:cs="Times New Roman"/>
        </w:rPr>
        <w:t xml:space="preserve">  </w:t>
      </w:r>
      <w:r w:rsidR="005A5315">
        <w:rPr>
          <w:rFonts w:ascii="Times New Roman" w:hAnsi="Times New Roman" w:cs="Times New Roman"/>
        </w:rPr>
        <w:t xml:space="preserve">mid, </w:t>
      </w:r>
      <w:r>
        <w:rPr>
          <w:rFonts w:ascii="Times New Roman" w:hAnsi="Times New Roman" w:cs="Times New Roman"/>
        </w:rPr>
        <w:t>rolename-&gt;payph</w:t>
      </w:r>
    </w:p>
    <w:p w14:paraId="47949D31" w14:textId="64388D01" w:rsidR="00995EB0" w:rsidRDefault="001115B0" w:rsidP="008206E2">
      <w:pPr>
        <w:rPr>
          <w:rFonts w:ascii="Times New Roman" w:hAnsi="Times New Roman" w:cs="Times New Roman"/>
        </w:rPr>
      </w:pPr>
      <w:r>
        <w:rPr>
          <w:rFonts w:ascii="Times New Roman" w:hAnsi="Times New Roman" w:cs="Times New Roman"/>
        </w:rPr>
        <w:t xml:space="preserve">  aid,</w:t>
      </w:r>
      <w:r w:rsidR="00F63D3A">
        <w:rPr>
          <w:rFonts w:ascii="Times New Roman" w:hAnsi="Times New Roman" w:cs="Times New Roman"/>
        </w:rPr>
        <w:t>mid,</w:t>
      </w:r>
      <w:r>
        <w:rPr>
          <w:rFonts w:ascii="Times New Roman" w:hAnsi="Times New Roman" w:cs="Times New Roman"/>
        </w:rPr>
        <w:t xml:space="preserve"> </w:t>
      </w:r>
      <w:r w:rsidR="008206E2">
        <w:rPr>
          <w:rFonts w:ascii="Times New Roman" w:hAnsi="Times New Roman" w:cs="Times New Roman"/>
        </w:rPr>
        <w:t>rolename-&gt;hours</w:t>
      </w:r>
    </w:p>
    <w:p w14:paraId="78695E61" w14:textId="47E3D2C3" w:rsidR="008206E2" w:rsidRDefault="008206E2" w:rsidP="008206E2">
      <w:pPr>
        <w:rPr>
          <w:rFonts w:ascii="Times New Roman" w:hAnsi="Times New Roman" w:cs="Times New Roman"/>
        </w:rPr>
      </w:pPr>
      <w:r>
        <w:rPr>
          <w:rFonts w:ascii="Times New Roman" w:hAnsi="Times New Roman" w:cs="Times New Roman"/>
        </w:rPr>
        <w:t xml:space="preserve">e)No, it’s not in BCNF. </w:t>
      </w:r>
      <w:r w:rsidRPr="008206E2">
        <w:rPr>
          <w:rFonts w:ascii="Times New Roman" w:hAnsi="Times New Roman" w:cs="Times New Roman"/>
        </w:rPr>
        <w:t>Because for schema to be BCNF for each non-trivial dependency A-&gt;B, A should be a superkey, which is not the case here.</w:t>
      </w:r>
    </w:p>
    <w:p w14:paraId="0A197123" w14:textId="2213B3A5" w:rsidR="008206E2" w:rsidRDefault="008206E2" w:rsidP="008206E2">
      <w:pPr>
        <w:rPr>
          <w:rFonts w:ascii="Times New Roman" w:hAnsi="Times New Roman" w:cs="Times New Roman"/>
        </w:rPr>
      </w:pPr>
      <w:r>
        <w:rPr>
          <w:rFonts w:ascii="Times New Roman" w:hAnsi="Times New Roman" w:cs="Times New Roman"/>
        </w:rPr>
        <w:t>Convert into BCNF form:</w:t>
      </w:r>
    </w:p>
    <w:p w14:paraId="68DF825A" w14:textId="4255E1B0" w:rsidR="008206E2" w:rsidRDefault="008206E2" w:rsidP="008206E2">
      <w:pPr>
        <w:rPr>
          <w:rFonts w:ascii="Times New Roman" w:hAnsi="Times New Roman" w:cs="Times New Roman"/>
        </w:rPr>
      </w:pPr>
      <w:r>
        <w:rPr>
          <w:rFonts w:ascii="Times New Roman" w:hAnsi="Times New Roman" w:cs="Times New Roman"/>
        </w:rPr>
        <w:t>Actors(aid,aname)</w:t>
      </w:r>
    </w:p>
    <w:p w14:paraId="6198A67D" w14:textId="24E6F36D" w:rsidR="008206E2" w:rsidRDefault="008206E2" w:rsidP="008206E2">
      <w:pPr>
        <w:rPr>
          <w:rFonts w:ascii="Times New Roman" w:hAnsi="Times New Roman" w:cs="Times New Roman"/>
        </w:rPr>
      </w:pPr>
      <w:r>
        <w:rPr>
          <w:rFonts w:ascii="Times New Roman" w:hAnsi="Times New Roman" w:cs="Times New Roman"/>
        </w:rPr>
        <w:lastRenderedPageBreak/>
        <w:t>Movies(mid,mtitle)</w:t>
      </w:r>
    </w:p>
    <w:p w14:paraId="73BFECA9" w14:textId="11A68C2B" w:rsidR="008206E2" w:rsidRDefault="008206E2" w:rsidP="008206E2">
      <w:pPr>
        <w:rPr>
          <w:rFonts w:ascii="Times New Roman" w:hAnsi="Times New Roman" w:cs="Times New Roman"/>
        </w:rPr>
      </w:pPr>
      <w:r>
        <w:rPr>
          <w:rFonts w:ascii="Times New Roman" w:hAnsi="Times New Roman" w:cs="Times New Roman"/>
        </w:rPr>
        <w:t>Pay(</w:t>
      </w:r>
      <w:r w:rsidR="005A5315">
        <w:rPr>
          <w:rFonts w:ascii="Times New Roman" w:hAnsi="Times New Roman" w:cs="Times New Roman"/>
        </w:rPr>
        <w:t xml:space="preserve">mid, </w:t>
      </w:r>
      <w:r>
        <w:rPr>
          <w:rFonts w:ascii="Times New Roman" w:hAnsi="Times New Roman" w:cs="Times New Roman"/>
        </w:rPr>
        <w:t>rolename,</w:t>
      </w:r>
      <w:r w:rsidR="00C75AD9">
        <w:rPr>
          <w:rFonts w:ascii="Times New Roman" w:hAnsi="Times New Roman" w:cs="Times New Roman"/>
        </w:rPr>
        <w:t xml:space="preserve"> </w:t>
      </w:r>
      <w:r>
        <w:rPr>
          <w:rFonts w:ascii="Times New Roman" w:hAnsi="Times New Roman" w:cs="Times New Roman"/>
        </w:rPr>
        <w:t>payph)</w:t>
      </w:r>
    </w:p>
    <w:p w14:paraId="302BAF3D" w14:textId="6FA89E7D" w:rsidR="008206E2" w:rsidRDefault="008206E2" w:rsidP="008206E2">
      <w:pPr>
        <w:rPr>
          <w:rFonts w:ascii="Times New Roman" w:hAnsi="Times New Roman" w:cs="Times New Roman"/>
        </w:rPr>
      </w:pPr>
      <w:r>
        <w:rPr>
          <w:rFonts w:ascii="Times New Roman" w:hAnsi="Times New Roman" w:cs="Times New Roman"/>
        </w:rPr>
        <w:t>Acthour(aid,</w:t>
      </w:r>
      <w:r w:rsidR="00C75AD9">
        <w:rPr>
          <w:rFonts w:ascii="Times New Roman" w:hAnsi="Times New Roman" w:cs="Times New Roman"/>
        </w:rPr>
        <w:t xml:space="preserve"> </w:t>
      </w:r>
      <w:r>
        <w:rPr>
          <w:rFonts w:ascii="Times New Roman" w:hAnsi="Times New Roman" w:cs="Times New Roman"/>
        </w:rPr>
        <w:t>mid,</w:t>
      </w:r>
      <w:r w:rsidR="00C75AD9">
        <w:rPr>
          <w:rFonts w:ascii="Times New Roman" w:hAnsi="Times New Roman" w:cs="Times New Roman"/>
        </w:rPr>
        <w:t xml:space="preserve"> </w:t>
      </w:r>
      <w:r>
        <w:rPr>
          <w:rFonts w:ascii="Times New Roman" w:hAnsi="Times New Roman" w:cs="Times New Roman"/>
        </w:rPr>
        <w:t>rolename,</w:t>
      </w:r>
      <w:r w:rsidR="00C75AD9">
        <w:rPr>
          <w:rFonts w:ascii="Times New Roman" w:hAnsi="Times New Roman" w:cs="Times New Roman"/>
        </w:rPr>
        <w:t xml:space="preserve"> </w:t>
      </w:r>
      <w:r>
        <w:rPr>
          <w:rFonts w:ascii="Times New Roman" w:hAnsi="Times New Roman" w:cs="Times New Roman"/>
        </w:rPr>
        <w:t>hours)</w:t>
      </w:r>
    </w:p>
    <w:p w14:paraId="44731422" w14:textId="77777777" w:rsidR="008206E2" w:rsidRDefault="008206E2" w:rsidP="008206E2">
      <w:pPr>
        <w:rPr>
          <w:rFonts w:ascii="Times New Roman" w:hAnsi="Times New Roman" w:cs="Times New Roman"/>
        </w:rPr>
      </w:pPr>
      <w:r>
        <w:rPr>
          <w:rFonts w:ascii="Times New Roman" w:hAnsi="Times New Roman" w:cs="Times New Roman"/>
        </w:rPr>
        <w:t>f) Yes, the schema in section e) is dependency preserving, because all the functional dependencies can be checked in BCNF form.</w:t>
      </w:r>
    </w:p>
    <w:p w14:paraId="791D9F9D" w14:textId="77777777" w:rsidR="00354203" w:rsidRDefault="00354203" w:rsidP="008206E2">
      <w:pPr>
        <w:rPr>
          <w:rFonts w:ascii="Times New Roman" w:hAnsi="Times New Roman" w:cs="Times New Roman"/>
        </w:rPr>
      </w:pPr>
      <w:r>
        <w:rPr>
          <w:rFonts w:ascii="Times New Roman" w:hAnsi="Times New Roman" w:cs="Times New Roman"/>
        </w:rPr>
        <w:t>g) The candidate key is {aid,mid,rolename}.</w:t>
      </w:r>
    </w:p>
    <w:p w14:paraId="068267B4" w14:textId="61768A53" w:rsidR="00E87125" w:rsidRDefault="00DA1139" w:rsidP="008206E2">
      <w:pPr>
        <w:rPr>
          <w:rFonts w:ascii="Times New Roman" w:hAnsi="Times New Roman" w:cs="Times New Roman"/>
        </w:rPr>
      </w:pPr>
      <w:r>
        <w:rPr>
          <w:rFonts w:ascii="Times New Roman" w:hAnsi="Times New Roman" w:cs="Times New Roman"/>
        </w:rPr>
        <w:t xml:space="preserve">  F</w:t>
      </w:r>
      <w:r w:rsidR="00E87125">
        <w:rPr>
          <w:rFonts w:ascii="Times New Roman" w:hAnsi="Times New Roman" w:cs="Times New Roman"/>
        </w:rPr>
        <w:t>unctional dependencies:</w:t>
      </w:r>
    </w:p>
    <w:p w14:paraId="28492070" w14:textId="77777777" w:rsidR="00E87125" w:rsidRDefault="00E87125" w:rsidP="008206E2">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Aid-&gt;aname</w:t>
      </w:r>
    </w:p>
    <w:p w14:paraId="5637E687" w14:textId="77777777" w:rsidR="00E87125" w:rsidRDefault="00E87125" w:rsidP="008206E2">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mid-&gt;mtitle</w:t>
      </w:r>
    </w:p>
    <w:p w14:paraId="1EF32BD5" w14:textId="77777777" w:rsidR="002A5AEB" w:rsidRDefault="002A5AEB" w:rsidP="002A5AE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aname, mid-&gt; payph</w:t>
      </w:r>
    </w:p>
    <w:p w14:paraId="0B78E705" w14:textId="3051450B" w:rsidR="008206E2" w:rsidRDefault="002A5AEB" w:rsidP="008206E2">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mid, </w:t>
      </w:r>
      <w:r>
        <w:rPr>
          <w:rFonts w:ascii="Times New Roman" w:hAnsi="Times New Roman" w:cs="Times New Roman"/>
        </w:rPr>
        <w:t>rolename</w:t>
      </w:r>
      <w:r>
        <w:rPr>
          <w:rFonts w:ascii="Times New Roman" w:hAnsi="Times New Roman" w:cs="Times New Roman"/>
        </w:rPr>
        <w:t>-&gt;payph</w:t>
      </w:r>
    </w:p>
    <w:p w14:paraId="74EC6A03" w14:textId="2230B4FC" w:rsidR="00DA1139" w:rsidRDefault="00DA1139" w:rsidP="008206E2">
      <w:pPr>
        <w:rPr>
          <w:rFonts w:ascii="Times New Roman" w:hAnsi="Times New Roman" w:cs="Times New Roman"/>
        </w:rPr>
      </w:pPr>
      <w:r>
        <w:rPr>
          <w:rFonts w:ascii="Times New Roman" w:hAnsi="Times New Roman" w:cs="Times New Roman"/>
        </w:rPr>
        <w:tab/>
      </w:r>
      <w:r>
        <w:rPr>
          <w:rFonts w:ascii="Times New Roman" w:hAnsi="Times New Roman" w:cs="Times New Roman"/>
        </w:rPr>
        <w:tab/>
        <w:t>aid,</w:t>
      </w:r>
      <w:r w:rsidR="002A5AEB">
        <w:rPr>
          <w:rFonts w:ascii="Times New Roman" w:hAnsi="Times New Roman" w:cs="Times New Roman"/>
        </w:rPr>
        <w:t xml:space="preserve"> </w:t>
      </w:r>
      <w:r>
        <w:rPr>
          <w:rFonts w:ascii="Times New Roman" w:hAnsi="Times New Roman" w:cs="Times New Roman"/>
        </w:rPr>
        <w:t>mid,</w:t>
      </w:r>
      <w:r w:rsidR="002A5AEB">
        <w:rPr>
          <w:rFonts w:ascii="Times New Roman" w:hAnsi="Times New Roman" w:cs="Times New Roman"/>
        </w:rPr>
        <w:t xml:space="preserve"> </w:t>
      </w:r>
      <w:r>
        <w:rPr>
          <w:rFonts w:ascii="Times New Roman" w:hAnsi="Times New Roman" w:cs="Times New Roman"/>
        </w:rPr>
        <w:t>rolename-&gt;hours</w:t>
      </w:r>
    </w:p>
    <w:p w14:paraId="2CABECE7" w14:textId="27EDF363" w:rsidR="00DA1139" w:rsidRDefault="00DA1139" w:rsidP="008206E2">
      <w:pPr>
        <w:rPr>
          <w:rFonts w:ascii="Times New Roman" w:hAnsi="Times New Roman" w:cs="Times New Roman"/>
        </w:rPr>
      </w:pPr>
      <w:r>
        <w:rPr>
          <w:rFonts w:ascii="Times New Roman" w:hAnsi="Times New Roman" w:cs="Times New Roman"/>
        </w:rPr>
        <w:t xml:space="preserve"> Canonical cover:</w:t>
      </w:r>
    </w:p>
    <w:p w14:paraId="5B02EF85" w14:textId="77777777" w:rsidR="00DA1139" w:rsidRDefault="00DA1139" w:rsidP="00DA1139">
      <w:pPr>
        <w:rPr>
          <w:rFonts w:ascii="Times New Roman" w:hAnsi="Times New Roman" w:cs="Times New Roman"/>
        </w:rPr>
      </w:pPr>
      <w:r>
        <w:rPr>
          <w:rFonts w:ascii="Times New Roman" w:hAnsi="Times New Roman" w:cs="Times New Roman"/>
        </w:rPr>
        <w:tab/>
      </w:r>
      <w:r>
        <w:rPr>
          <w:rFonts w:ascii="Times New Roman" w:hAnsi="Times New Roman" w:cs="Times New Roman"/>
        </w:rPr>
        <w:tab/>
        <w:t>Aid-&gt;aname</w:t>
      </w:r>
    </w:p>
    <w:p w14:paraId="1AAB95B0" w14:textId="77777777" w:rsidR="00DA1139" w:rsidRDefault="00DA1139" w:rsidP="00DA1139">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mid-&gt;mtitle</w:t>
      </w:r>
    </w:p>
    <w:p w14:paraId="439A48A5" w14:textId="3110887B" w:rsidR="00DA1139" w:rsidRDefault="00C75AD9" w:rsidP="00DA1139">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aname</w:t>
      </w:r>
      <w:r w:rsidR="00DA1139">
        <w:rPr>
          <w:rFonts w:ascii="Times New Roman" w:hAnsi="Times New Roman" w:cs="Times New Roman"/>
        </w:rPr>
        <w:t>, mid-&gt; payph</w:t>
      </w:r>
    </w:p>
    <w:p w14:paraId="625094DF" w14:textId="38D281B3" w:rsidR="00C75AD9" w:rsidRDefault="00C75AD9" w:rsidP="00DA113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A5AEB">
        <w:rPr>
          <w:rFonts w:ascii="Times New Roman" w:hAnsi="Times New Roman" w:cs="Times New Roman"/>
        </w:rPr>
        <w:t xml:space="preserve">mid, </w:t>
      </w:r>
      <w:r>
        <w:rPr>
          <w:rFonts w:ascii="Times New Roman" w:hAnsi="Times New Roman" w:cs="Times New Roman"/>
        </w:rPr>
        <w:t>rolename</w:t>
      </w:r>
      <w:r w:rsidR="00234961">
        <w:rPr>
          <w:rFonts w:ascii="Times New Roman" w:hAnsi="Times New Roman" w:cs="Times New Roman"/>
        </w:rPr>
        <w:t>-&gt;payph</w:t>
      </w:r>
    </w:p>
    <w:p w14:paraId="10E1B544" w14:textId="7B2A7DDC" w:rsidR="00DA1139" w:rsidRDefault="001115B0" w:rsidP="00DA1139">
      <w:pPr>
        <w:rPr>
          <w:rFonts w:ascii="Times New Roman" w:hAnsi="Times New Roman" w:cs="Times New Roman"/>
        </w:rPr>
      </w:pPr>
      <w:r>
        <w:rPr>
          <w:rFonts w:ascii="Times New Roman" w:hAnsi="Times New Roman" w:cs="Times New Roman"/>
        </w:rPr>
        <w:tab/>
      </w:r>
      <w:r>
        <w:rPr>
          <w:rFonts w:ascii="Times New Roman" w:hAnsi="Times New Roman" w:cs="Times New Roman"/>
        </w:rPr>
        <w:tab/>
        <w:t>aid,</w:t>
      </w:r>
      <w:r w:rsidR="00B27A2A">
        <w:rPr>
          <w:rFonts w:ascii="Times New Roman" w:hAnsi="Times New Roman" w:cs="Times New Roman"/>
        </w:rPr>
        <w:t xml:space="preserve"> </w:t>
      </w:r>
      <w:r w:rsidR="00F63D3A">
        <w:rPr>
          <w:rFonts w:ascii="Times New Roman" w:hAnsi="Times New Roman" w:cs="Times New Roman"/>
        </w:rPr>
        <w:t>mid,</w:t>
      </w:r>
      <w:r>
        <w:rPr>
          <w:rFonts w:ascii="Times New Roman" w:hAnsi="Times New Roman" w:cs="Times New Roman"/>
        </w:rPr>
        <w:t xml:space="preserve"> </w:t>
      </w:r>
      <w:r w:rsidR="00DA1139">
        <w:rPr>
          <w:rFonts w:ascii="Times New Roman" w:hAnsi="Times New Roman" w:cs="Times New Roman"/>
        </w:rPr>
        <w:t>rolename-&gt;hours</w:t>
      </w:r>
    </w:p>
    <w:p w14:paraId="356612DA" w14:textId="0BDF4C50" w:rsidR="00DA1139" w:rsidRDefault="00F63D3A" w:rsidP="008206E2">
      <w:pPr>
        <w:rPr>
          <w:rFonts w:ascii="Times New Roman" w:hAnsi="Times New Roman" w:cs="Times New Roman"/>
        </w:rPr>
      </w:pPr>
      <w:r>
        <w:rPr>
          <w:rFonts w:ascii="Times New Roman" w:hAnsi="Times New Roman" w:cs="Times New Roman"/>
        </w:rPr>
        <w:t>No, it is not in BCNF form, convert it into BCNF:</w:t>
      </w:r>
    </w:p>
    <w:p w14:paraId="6202435E" w14:textId="08218160" w:rsidR="00F63D3A" w:rsidRDefault="00F63D3A" w:rsidP="008206E2">
      <w:pPr>
        <w:rPr>
          <w:rFonts w:ascii="Times New Roman" w:hAnsi="Times New Roman" w:cs="Times New Roman"/>
        </w:rPr>
      </w:pPr>
      <w:r>
        <w:rPr>
          <w:rFonts w:ascii="Times New Roman" w:hAnsi="Times New Roman" w:cs="Times New Roman"/>
        </w:rPr>
        <w:t>Actors(aid,aname)</w:t>
      </w:r>
    </w:p>
    <w:p w14:paraId="0048E90E" w14:textId="57675C3E" w:rsidR="00F63D3A" w:rsidRDefault="00F63D3A" w:rsidP="008206E2">
      <w:pPr>
        <w:rPr>
          <w:rFonts w:ascii="Times New Roman" w:hAnsi="Times New Roman" w:cs="Times New Roman"/>
        </w:rPr>
      </w:pPr>
      <w:r>
        <w:rPr>
          <w:rFonts w:ascii="Times New Roman" w:hAnsi="Times New Roman" w:cs="Times New Roman"/>
        </w:rPr>
        <w:t>Movies(mid,mtitle)</w:t>
      </w:r>
    </w:p>
    <w:p w14:paraId="086CF7B4" w14:textId="478E5E7A" w:rsidR="00F63D3A" w:rsidRDefault="00F63D3A" w:rsidP="008206E2">
      <w:pPr>
        <w:rPr>
          <w:rFonts w:ascii="Times New Roman" w:hAnsi="Times New Roman" w:cs="Times New Roman"/>
        </w:rPr>
      </w:pPr>
      <w:r>
        <w:rPr>
          <w:rFonts w:ascii="Times New Roman" w:hAnsi="Times New Roman" w:cs="Times New Roman"/>
        </w:rPr>
        <w:t>Payment(aid,mid,payph)</w:t>
      </w:r>
    </w:p>
    <w:p w14:paraId="4FEB15E6" w14:textId="3230BA4E" w:rsidR="00F63D3A" w:rsidRDefault="00F63D3A" w:rsidP="008206E2">
      <w:pPr>
        <w:rPr>
          <w:rFonts w:ascii="Times New Roman" w:hAnsi="Times New Roman" w:cs="Times New Roman"/>
        </w:rPr>
      </w:pPr>
      <w:r>
        <w:rPr>
          <w:rFonts w:ascii="Times New Roman" w:hAnsi="Times New Roman" w:cs="Times New Roman"/>
        </w:rPr>
        <w:t>Acthours(aid,</w:t>
      </w:r>
      <w:r w:rsidR="00B27A2A">
        <w:rPr>
          <w:rFonts w:ascii="Times New Roman" w:hAnsi="Times New Roman" w:cs="Times New Roman"/>
        </w:rPr>
        <w:t xml:space="preserve"> </w:t>
      </w:r>
      <w:r>
        <w:rPr>
          <w:rFonts w:ascii="Times New Roman" w:hAnsi="Times New Roman" w:cs="Times New Roman"/>
        </w:rPr>
        <w:t>mid,</w:t>
      </w:r>
      <w:r w:rsidR="00B27A2A">
        <w:rPr>
          <w:rFonts w:ascii="Times New Roman" w:hAnsi="Times New Roman" w:cs="Times New Roman"/>
        </w:rPr>
        <w:t xml:space="preserve"> </w:t>
      </w:r>
      <w:r>
        <w:rPr>
          <w:rFonts w:ascii="Times New Roman" w:hAnsi="Times New Roman" w:cs="Times New Roman"/>
        </w:rPr>
        <w:t>rolename,</w:t>
      </w:r>
      <w:r w:rsidR="00B27A2A">
        <w:rPr>
          <w:rFonts w:ascii="Times New Roman" w:hAnsi="Times New Roman" w:cs="Times New Roman"/>
        </w:rPr>
        <w:t xml:space="preserve"> </w:t>
      </w:r>
      <w:r>
        <w:rPr>
          <w:rFonts w:ascii="Times New Roman" w:hAnsi="Times New Roman" w:cs="Times New Roman"/>
        </w:rPr>
        <w:t>hours)</w:t>
      </w:r>
    </w:p>
    <w:p w14:paraId="7ADCB90F" w14:textId="42D69D6D" w:rsidR="00F63D3A" w:rsidRDefault="00B27A2A" w:rsidP="008206E2">
      <w:pPr>
        <w:rPr>
          <w:rFonts w:ascii="Times New Roman" w:hAnsi="Times New Roman" w:cs="Times New Roman"/>
        </w:rPr>
      </w:pPr>
      <w:r>
        <w:rPr>
          <w:rFonts w:ascii="Times New Roman" w:hAnsi="Times New Roman" w:cs="Times New Roman"/>
        </w:rPr>
        <w:t>No</w:t>
      </w:r>
      <w:r w:rsidR="00F63D3A">
        <w:rPr>
          <w:rFonts w:ascii="Times New Roman" w:hAnsi="Times New Roman" w:cs="Times New Roman"/>
        </w:rPr>
        <w:t>, it is</w:t>
      </w:r>
      <w:r>
        <w:rPr>
          <w:rFonts w:ascii="Times New Roman" w:hAnsi="Times New Roman" w:cs="Times New Roman"/>
        </w:rPr>
        <w:t xml:space="preserve"> not</w:t>
      </w:r>
      <w:r w:rsidR="00F63D3A">
        <w:rPr>
          <w:rFonts w:ascii="Times New Roman" w:hAnsi="Times New Roman" w:cs="Times New Roman"/>
        </w:rPr>
        <w:t xml:space="preserve"> de</w:t>
      </w:r>
      <w:r w:rsidR="005A5315">
        <w:rPr>
          <w:rFonts w:ascii="Times New Roman" w:hAnsi="Times New Roman" w:cs="Times New Roman" w:hint="eastAsia"/>
        </w:rPr>
        <w:t>p</w:t>
      </w:r>
      <w:r w:rsidR="00F63D3A">
        <w:rPr>
          <w:rFonts w:ascii="Times New Roman" w:hAnsi="Times New Roman" w:cs="Times New Roman"/>
        </w:rPr>
        <w:t xml:space="preserve">endency preserving because </w:t>
      </w:r>
      <w:r w:rsidR="009555A1">
        <w:rPr>
          <w:rFonts w:ascii="Times New Roman" w:hAnsi="Times New Roman" w:cs="Times New Roman"/>
        </w:rPr>
        <w:t xml:space="preserve">we cannot check </w:t>
      </w:r>
      <w:r w:rsidR="009555A1">
        <w:rPr>
          <w:rFonts w:ascii="Times New Roman" w:hAnsi="Times New Roman" w:cs="Times New Roman"/>
        </w:rPr>
        <w:t>aname, mid-&gt; payph</w:t>
      </w:r>
      <w:r w:rsidR="009555A1">
        <w:rPr>
          <w:rFonts w:ascii="Times New Roman" w:hAnsi="Times New Roman" w:cs="Times New Roman"/>
        </w:rPr>
        <w:t xml:space="preserve"> in the result of Acthours.</w:t>
      </w:r>
    </w:p>
    <w:p w14:paraId="620F0E5D" w14:textId="0D0A0CDD" w:rsidR="009555A1" w:rsidRDefault="009555A1" w:rsidP="009555A1">
      <w:pPr>
        <w:rPr>
          <w:rFonts w:ascii="Times New Roman" w:hAnsi="Times New Roman" w:cs="Times New Roman"/>
        </w:rPr>
      </w:pPr>
      <w:r>
        <w:rPr>
          <w:rFonts w:ascii="Times New Roman" w:hAnsi="Times New Roman" w:cs="Times New Roman"/>
        </w:rPr>
        <w:t>3NF form:</w:t>
      </w:r>
      <w:r w:rsidRPr="009555A1">
        <w:rPr>
          <w:rFonts w:ascii="Times New Roman" w:hAnsi="Times New Roman" w:cs="Times New Roman"/>
        </w:rPr>
        <w:t xml:space="preserve"> </w:t>
      </w:r>
      <w:r>
        <w:rPr>
          <w:rFonts w:ascii="Times New Roman" w:hAnsi="Times New Roman" w:cs="Times New Roman"/>
        </w:rPr>
        <w:t>Actors(aid,aname)</w:t>
      </w:r>
    </w:p>
    <w:p w14:paraId="76A6E6AA" w14:textId="77777777" w:rsidR="009555A1" w:rsidRDefault="009555A1" w:rsidP="009555A1">
      <w:pPr>
        <w:rPr>
          <w:rFonts w:ascii="Times New Roman" w:hAnsi="Times New Roman" w:cs="Times New Roman"/>
        </w:rPr>
      </w:pPr>
      <w:r>
        <w:rPr>
          <w:rFonts w:ascii="Times New Roman" w:hAnsi="Times New Roman" w:cs="Times New Roman"/>
        </w:rPr>
        <w:t>Movies(mid,mtitle)</w:t>
      </w:r>
    </w:p>
    <w:p w14:paraId="7BEC02A3" w14:textId="77777777" w:rsidR="009555A1" w:rsidRDefault="009555A1" w:rsidP="009555A1">
      <w:pPr>
        <w:rPr>
          <w:rFonts w:ascii="Times New Roman" w:hAnsi="Times New Roman" w:cs="Times New Roman"/>
        </w:rPr>
      </w:pPr>
      <w:r>
        <w:rPr>
          <w:rFonts w:ascii="Times New Roman" w:hAnsi="Times New Roman" w:cs="Times New Roman"/>
        </w:rPr>
        <w:t>Payment(aid,mid,payph)</w:t>
      </w:r>
    </w:p>
    <w:p w14:paraId="282E2339" w14:textId="77777777" w:rsidR="009555A1" w:rsidRDefault="009555A1" w:rsidP="009555A1">
      <w:pPr>
        <w:rPr>
          <w:rFonts w:ascii="Times New Roman" w:hAnsi="Times New Roman" w:cs="Times New Roman"/>
        </w:rPr>
      </w:pPr>
      <w:r>
        <w:rPr>
          <w:rFonts w:ascii="Times New Roman" w:hAnsi="Times New Roman" w:cs="Times New Roman"/>
        </w:rPr>
        <w:t>Acthours(aid, mid, rolename, hours)</w:t>
      </w:r>
    </w:p>
    <w:p w14:paraId="642D8F12" w14:textId="559C34E1" w:rsidR="009555A1" w:rsidRPr="009555A1" w:rsidRDefault="009555A1" w:rsidP="008206E2">
      <w:pPr>
        <w:rPr>
          <w:rFonts w:ascii="Times New Roman" w:hAnsi="Times New Roman" w:cs="Times New Roman"/>
        </w:rPr>
      </w:pPr>
      <w:r>
        <w:rPr>
          <w:rFonts w:ascii="Times New Roman" w:hAnsi="Times New Roman" w:cs="Times New Roman"/>
        </w:rPr>
        <w:t>ActorPay(aname,mid, payph)</w:t>
      </w:r>
      <w:bookmarkStart w:id="0" w:name="_GoBack"/>
      <w:bookmarkEnd w:id="0"/>
    </w:p>
    <w:p w14:paraId="77EEC79D" w14:textId="751BDB66" w:rsidR="00C724E7" w:rsidRPr="00C724E7" w:rsidRDefault="00C779E5" w:rsidP="00C724E7">
      <w:pPr>
        <w:rPr>
          <w:rFonts w:ascii="Times New Roman" w:hAnsi="Times New Roman" w:cs="Times New Roman"/>
        </w:rPr>
      </w:pPr>
      <w:r>
        <w:rPr>
          <w:rFonts w:ascii="Times New Roman" w:hAnsi="Times New Roman" w:cs="Times New Roman"/>
        </w:rPr>
        <w:t>4.</w:t>
      </w:r>
      <w:r w:rsidR="00C724E7">
        <w:rPr>
          <w:rFonts w:ascii="Times New Roman" w:hAnsi="Times New Roman" w:cs="Times New Roman"/>
        </w:rPr>
        <w:t>a)</w:t>
      </w:r>
      <w:r w:rsidR="00C724E7" w:rsidRPr="00C724E7">
        <w:rPr>
          <w:rFonts w:ascii="Times New Roman" w:hAnsi="Times New Roman" w:cs="Times New Roman"/>
        </w:rPr>
        <w:t>select data_type, count(*)</w:t>
      </w:r>
    </w:p>
    <w:p w14:paraId="1E6CC547" w14:textId="77777777" w:rsidR="00C724E7" w:rsidRPr="00C724E7" w:rsidRDefault="00C724E7" w:rsidP="00C724E7">
      <w:pPr>
        <w:rPr>
          <w:rFonts w:ascii="Times New Roman" w:hAnsi="Times New Roman" w:cs="Times New Roman"/>
        </w:rPr>
      </w:pPr>
      <w:r w:rsidRPr="00C724E7">
        <w:rPr>
          <w:rFonts w:ascii="Times New Roman" w:hAnsi="Times New Roman" w:cs="Times New Roman"/>
        </w:rPr>
        <w:t>from columns</w:t>
      </w:r>
    </w:p>
    <w:p w14:paraId="4DD8F65B" w14:textId="77777777" w:rsidR="00C724E7" w:rsidRPr="00C724E7" w:rsidRDefault="00C724E7" w:rsidP="00C724E7">
      <w:pPr>
        <w:rPr>
          <w:rFonts w:ascii="Times New Roman" w:hAnsi="Times New Roman" w:cs="Times New Roman"/>
        </w:rPr>
      </w:pPr>
      <w:r w:rsidRPr="00C724E7">
        <w:rPr>
          <w:rFonts w:ascii="Times New Roman" w:hAnsi="Times New Roman" w:cs="Times New Roman"/>
        </w:rPr>
        <w:t>where table_schema="dbhw3"</w:t>
      </w:r>
    </w:p>
    <w:p w14:paraId="2203F5A5" w14:textId="176FD86E" w:rsidR="00C779E5" w:rsidRDefault="00C724E7" w:rsidP="00C724E7">
      <w:pPr>
        <w:rPr>
          <w:rFonts w:ascii="Times New Roman" w:hAnsi="Times New Roman" w:cs="Times New Roman"/>
        </w:rPr>
      </w:pPr>
      <w:r w:rsidRPr="00C724E7">
        <w:rPr>
          <w:rFonts w:ascii="Times New Roman" w:hAnsi="Times New Roman" w:cs="Times New Roman"/>
        </w:rPr>
        <w:t>group by data_type;</w:t>
      </w:r>
    </w:p>
    <w:p w14:paraId="168962AC" w14:textId="4620AB2A" w:rsidR="00AC6128" w:rsidRDefault="00AC6128" w:rsidP="008206E2">
      <w:pPr>
        <w:rPr>
          <w:rFonts w:ascii="Times New Roman" w:hAnsi="Times New Roman" w:cs="Times New Roman"/>
        </w:rPr>
      </w:pPr>
      <w:r w:rsidRPr="00AC6128">
        <w:rPr>
          <w:rFonts w:ascii="Times New Roman" w:hAnsi="Times New Roman" w:cs="Times New Roman"/>
          <w:noProof/>
        </w:rPr>
        <w:drawing>
          <wp:inline distT="0" distB="0" distL="0" distR="0" wp14:anchorId="6E53381B" wp14:editId="099C5973">
            <wp:extent cx="5067300" cy="22606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7300" cy="2260600"/>
                    </a:xfrm>
                    <a:prstGeom prst="rect">
                      <a:avLst/>
                    </a:prstGeom>
                  </pic:spPr>
                </pic:pic>
              </a:graphicData>
            </a:graphic>
          </wp:inline>
        </w:drawing>
      </w:r>
    </w:p>
    <w:p w14:paraId="56874FBD" w14:textId="1E03027F" w:rsidR="00584A17" w:rsidRPr="00584A17" w:rsidRDefault="00C724E7" w:rsidP="00584A17">
      <w:pPr>
        <w:rPr>
          <w:rFonts w:ascii="Times New Roman" w:hAnsi="Times New Roman" w:cs="Times New Roman"/>
        </w:rPr>
      </w:pPr>
      <w:r>
        <w:rPr>
          <w:rFonts w:ascii="Times New Roman" w:hAnsi="Times New Roman" w:cs="Times New Roman"/>
        </w:rPr>
        <w:t>b)</w:t>
      </w:r>
      <w:r w:rsidR="00584A17" w:rsidRPr="00584A17">
        <w:t xml:space="preserve"> </w:t>
      </w:r>
      <w:r w:rsidR="00584A17" w:rsidRPr="00584A17">
        <w:rPr>
          <w:rFonts w:ascii="Times New Roman" w:hAnsi="Times New Roman" w:cs="Times New Roman"/>
        </w:rPr>
        <w:t>select c1.table_name, c2.table_name</w:t>
      </w:r>
    </w:p>
    <w:p w14:paraId="200AF29C" w14:textId="77777777" w:rsidR="00584A17" w:rsidRPr="00584A17" w:rsidRDefault="00584A17" w:rsidP="00584A17">
      <w:pPr>
        <w:rPr>
          <w:rFonts w:ascii="Times New Roman" w:hAnsi="Times New Roman" w:cs="Times New Roman"/>
        </w:rPr>
      </w:pPr>
      <w:r w:rsidRPr="00584A17">
        <w:rPr>
          <w:rFonts w:ascii="Times New Roman" w:hAnsi="Times New Roman" w:cs="Times New Roman"/>
        </w:rPr>
        <w:t>from columns c1,columns c2</w:t>
      </w:r>
    </w:p>
    <w:p w14:paraId="48BCCB4B" w14:textId="160FDD7E" w:rsidR="00C724E7" w:rsidRDefault="00584A17" w:rsidP="00584A17">
      <w:pPr>
        <w:rPr>
          <w:rFonts w:ascii="Times New Roman" w:hAnsi="Times New Roman" w:cs="Times New Roman"/>
        </w:rPr>
      </w:pPr>
      <w:r w:rsidRPr="00584A17">
        <w:rPr>
          <w:rFonts w:ascii="Times New Roman" w:hAnsi="Times New Roman" w:cs="Times New Roman"/>
        </w:rPr>
        <w:t>where c1.column_name=c2</w:t>
      </w:r>
      <w:r w:rsidR="005D420D">
        <w:rPr>
          <w:rFonts w:ascii="Times New Roman" w:hAnsi="Times New Roman" w:cs="Times New Roman"/>
        </w:rPr>
        <w:t>.column_name and c1.table_name&gt;</w:t>
      </w:r>
      <w:r w:rsidRPr="00584A17">
        <w:rPr>
          <w:rFonts w:ascii="Times New Roman" w:hAnsi="Times New Roman" w:cs="Times New Roman"/>
        </w:rPr>
        <w:t>c2.table_name and c1.table_schema="dbhw3" and c1.table_schema=c2.table_schema ;</w:t>
      </w:r>
    </w:p>
    <w:p w14:paraId="74837CCD" w14:textId="7EA4914A" w:rsidR="00584A17" w:rsidRDefault="005D420D" w:rsidP="00584A17">
      <w:pPr>
        <w:rPr>
          <w:rFonts w:ascii="Times New Roman" w:hAnsi="Times New Roman" w:cs="Times New Roman"/>
        </w:rPr>
      </w:pPr>
      <w:r w:rsidRPr="005D420D">
        <w:rPr>
          <w:rFonts w:ascii="Times New Roman" w:hAnsi="Times New Roman" w:cs="Times New Roman"/>
          <w:noProof/>
        </w:rPr>
        <w:drawing>
          <wp:inline distT="0" distB="0" distL="0" distR="0" wp14:anchorId="0A66CC7B" wp14:editId="7E89C82F">
            <wp:extent cx="5486400" cy="21501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150110"/>
                    </a:xfrm>
                    <a:prstGeom prst="rect">
                      <a:avLst/>
                    </a:prstGeom>
                  </pic:spPr>
                </pic:pic>
              </a:graphicData>
            </a:graphic>
          </wp:inline>
        </w:drawing>
      </w:r>
    </w:p>
    <w:p w14:paraId="0C4D2753" w14:textId="1C869CF3" w:rsidR="00A94205" w:rsidRPr="00A94205" w:rsidRDefault="00A94205" w:rsidP="00A94205">
      <w:pPr>
        <w:rPr>
          <w:rFonts w:ascii="Times New Roman" w:hAnsi="Times New Roman" w:cs="Times New Roman"/>
        </w:rPr>
      </w:pPr>
      <w:r>
        <w:rPr>
          <w:rFonts w:ascii="Times New Roman" w:hAnsi="Times New Roman" w:cs="Times New Roman"/>
        </w:rPr>
        <w:t>c)</w:t>
      </w:r>
      <w:r w:rsidRPr="00A94205">
        <w:t xml:space="preserve"> </w:t>
      </w:r>
      <w:r w:rsidRPr="00A94205">
        <w:rPr>
          <w:rFonts w:ascii="Times New Roman" w:hAnsi="Times New Roman" w:cs="Times New Roman"/>
        </w:rPr>
        <w:t>select count(*)</w:t>
      </w:r>
    </w:p>
    <w:p w14:paraId="06EA57C6" w14:textId="77777777" w:rsidR="00A94205" w:rsidRPr="00A94205" w:rsidRDefault="00A94205" w:rsidP="00A94205">
      <w:pPr>
        <w:rPr>
          <w:rFonts w:ascii="Times New Roman" w:hAnsi="Times New Roman" w:cs="Times New Roman"/>
        </w:rPr>
      </w:pPr>
      <w:r w:rsidRPr="00A94205">
        <w:rPr>
          <w:rFonts w:ascii="Times New Roman" w:hAnsi="Times New Roman" w:cs="Times New Roman"/>
        </w:rPr>
        <w:t>from views</w:t>
      </w:r>
    </w:p>
    <w:p w14:paraId="7A50DBAC" w14:textId="6735F861" w:rsidR="00A94205" w:rsidRDefault="00A94205" w:rsidP="00A94205">
      <w:pPr>
        <w:rPr>
          <w:rFonts w:ascii="Times New Roman" w:hAnsi="Times New Roman" w:cs="Times New Roman"/>
        </w:rPr>
      </w:pPr>
      <w:r w:rsidRPr="00A94205">
        <w:rPr>
          <w:rFonts w:ascii="Times New Roman" w:hAnsi="Times New Roman" w:cs="Times New Roman"/>
        </w:rPr>
        <w:t>where table_schema="dbhw3";</w:t>
      </w:r>
    </w:p>
    <w:p w14:paraId="0B083DA3" w14:textId="0A685CDC" w:rsidR="00A94205" w:rsidRDefault="00A94205" w:rsidP="008206E2">
      <w:pPr>
        <w:rPr>
          <w:rFonts w:ascii="Times New Roman" w:hAnsi="Times New Roman" w:cs="Times New Roman"/>
        </w:rPr>
      </w:pPr>
      <w:r w:rsidRPr="00A94205">
        <w:rPr>
          <w:rFonts w:ascii="Times New Roman" w:hAnsi="Times New Roman" w:cs="Times New Roman"/>
          <w:noProof/>
        </w:rPr>
        <w:drawing>
          <wp:inline distT="0" distB="0" distL="0" distR="0" wp14:anchorId="60BF129A" wp14:editId="1D397E01">
            <wp:extent cx="3810000" cy="1701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1701800"/>
                    </a:xfrm>
                    <a:prstGeom prst="rect">
                      <a:avLst/>
                    </a:prstGeom>
                  </pic:spPr>
                </pic:pic>
              </a:graphicData>
            </a:graphic>
          </wp:inline>
        </w:drawing>
      </w:r>
    </w:p>
    <w:p w14:paraId="799FEF11" w14:textId="24D68D8E" w:rsidR="001F41E0" w:rsidRPr="001F41E0" w:rsidRDefault="002F0A8C" w:rsidP="001F41E0">
      <w:pPr>
        <w:rPr>
          <w:rFonts w:ascii="Times New Roman" w:hAnsi="Times New Roman" w:cs="Times New Roman"/>
        </w:rPr>
      </w:pPr>
      <w:r>
        <w:rPr>
          <w:rFonts w:ascii="Times New Roman" w:hAnsi="Times New Roman" w:cs="Times New Roman"/>
        </w:rPr>
        <w:t>d)</w:t>
      </w:r>
      <w:r w:rsidR="001F41E0" w:rsidRPr="001F41E0">
        <w:t xml:space="preserve"> </w:t>
      </w:r>
      <w:r w:rsidR="001F41E0" w:rsidRPr="001F41E0">
        <w:rPr>
          <w:rFonts w:ascii="Times New Roman" w:hAnsi="Times New Roman" w:cs="Times New Roman"/>
        </w:rPr>
        <w:t>select c.*</w:t>
      </w:r>
    </w:p>
    <w:p w14:paraId="07A34BC0" w14:textId="77777777" w:rsidR="001F41E0" w:rsidRPr="001F41E0" w:rsidRDefault="001F41E0" w:rsidP="001F41E0">
      <w:pPr>
        <w:rPr>
          <w:rFonts w:ascii="Times New Roman" w:hAnsi="Times New Roman" w:cs="Times New Roman"/>
        </w:rPr>
      </w:pPr>
      <w:r w:rsidRPr="001F41E0">
        <w:rPr>
          <w:rFonts w:ascii="Times New Roman" w:hAnsi="Times New Roman" w:cs="Times New Roman"/>
        </w:rPr>
        <w:t xml:space="preserve">from dbhw3.customer c ,columns </w:t>
      </w:r>
    </w:p>
    <w:p w14:paraId="172B5660" w14:textId="1E9DBFDF" w:rsidR="002F0A8C" w:rsidRDefault="001F41E0" w:rsidP="001F41E0">
      <w:pPr>
        <w:rPr>
          <w:rFonts w:ascii="Times New Roman" w:hAnsi="Times New Roman" w:cs="Times New Roman"/>
        </w:rPr>
      </w:pPr>
      <w:r w:rsidRPr="001F41E0">
        <w:rPr>
          <w:rFonts w:ascii="Times New Roman" w:hAnsi="Times New Roman" w:cs="Times New Roman"/>
        </w:rPr>
        <w:t>where table_schema="dbhw3" and c.lastname = columns.column_name;</w:t>
      </w:r>
    </w:p>
    <w:p w14:paraId="75FDCEA9" w14:textId="1658A289" w:rsidR="00D365BE" w:rsidRDefault="00D365BE" w:rsidP="008206E2">
      <w:pPr>
        <w:rPr>
          <w:rFonts w:ascii="Times New Roman" w:hAnsi="Times New Roman" w:cs="Times New Roman"/>
        </w:rPr>
      </w:pPr>
      <w:r w:rsidRPr="00D365BE">
        <w:rPr>
          <w:rFonts w:ascii="Times New Roman" w:hAnsi="Times New Roman" w:cs="Times New Roman"/>
          <w:noProof/>
        </w:rPr>
        <w:drawing>
          <wp:inline distT="0" distB="0" distL="0" distR="0" wp14:anchorId="61602EA5" wp14:editId="3EAF3239">
            <wp:extent cx="5486400" cy="7016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701675"/>
                    </a:xfrm>
                    <a:prstGeom prst="rect">
                      <a:avLst/>
                    </a:prstGeom>
                  </pic:spPr>
                </pic:pic>
              </a:graphicData>
            </a:graphic>
          </wp:inline>
        </w:drawing>
      </w:r>
    </w:p>
    <w:p w14:paraId="747851F0" w14:textId="23EA6ED5" w:rsidR="00FC5862" w:rsidRPr="00FC5862" w:rsidRDefault="002E0622" w:rsidP="00FC5862">
      <w:pPr>
        <w:rPr>
          <w:rFonts w:ascii="Times New Roman" w:hAnsi="Times New Roman" w:cs="Times New Roman"/>
        </w:rPr>
      </w:pPr>
      <w:r>
        <w:rPr>
          <w:rFonts w:ascii="Times New Roman" w:hAnsi="Times New Roman" w:cs="Times New Roman"/>
        </w:rPr>
        <w:t>e)</w:t>
      </w:r>
      <w:r w:rsidR="00FC5862" w:rsidRPr="00FC5862">
        <w:t xml:space="preserve"> </w:t>
      </w:r>
      <w:r w:rsidR="00FC5862" w:rsidRPr="00FC5862">
        <w:rPr>
          <w:rFonts w:ascii="Times New Roman" w:hAnsi="Times New Roman" w:cs="Times New Roman"/>
        </w:rPr>
        <w:t>select table_name, column_name</w:t>
      </w:r>
    </w:p>
    <w:p w14:paraId="46EC47FE" w14:textId="77777777" w:rsidR="00FC5862" w:rsidRPr="00FC5862" w:rsidRDefault="00FC5862" w:rsidP="00FC5862">
      <w:pPr>
        <w:rPr>
          <w:rFonts w:ascii="Times New Roman" w:hAnsi="Times New Roman" w:cs="Times New Roman"/>
        </w:rPr>
      </w:pPr>
      <w:r w:rsidRPr="00FC5862">
        <w:rPr>
          <w:rFonts w:ascii="Times New Roman" w:hAnsi="Times New Roman" w:cs="Times New Roman"/>
        </w:rPr>
        <w:t>from key_column_usage</w:t>
      </w:r>
    </w:p>
    <w:p w14:paraId="06AE01FF" w14:textId="7192B303" w:rsidR="002E0622" w:rsidRDefault="00FC5862" w:rsidP="00FC5862">
      <w:pPr>
        <w:rPr>
          <w:rFonts w:ascii="Times New Roman" w:hAnsi="Times New Roman" w:cs="Times New Roman"/>
        </w:rPr>
      </w:pPr>
      <w:r w:rsidRPr="00FC5862">
        <w:rPr>
          <w:rFonts w:ascii="Times New Roman" w:hAnsi="Times New Roman" w:cs="Times New Roman"/>
        </w:rPr>
        <w:t>where table_schema="dbhw3" and constraint_name="PRIMARY";</w:t>
      </w:r>
    </w:p>
    <w:p w14:paraId="5C8F4D1B" w14:textId="1792A4DB" w:rsidR="002E0622" w:rsidRDefault="002E0622" w:rsidP="008206E2">
      <w:pPr>
        <w:rPr>
          <w:rFonts w:ascii="Times New Roman" w:hAnsi="Times New Roman" w:cs="Times New Roman"/>
        </w:rPr>
      </w:pPr>
      <w:r w:rsidRPr="002E0622">
        <w:rPr>
          <w:rFonts w:ascii="Times New Roman" w:hAnsi="Times New Roman" w:cs="Times New Roman"/>
          <w:noProof/>
        </w:rPr>
        <w:drawing>
          <wp:inline distT="0" distB="0" distL="0" distR="0" wp14:anchorId="6FCB3428" wp14:editId="7946E99E">
            <wp:extent cx="5486400" cy="2352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352675"/>
                    </a:xfrm>
                    <a:prstGeom prst="rect">
                      <a:avLst/>
                    </a:prstGeom>
                  </pic:spPr>
                </pic:pic>
              </a:graphicData>
            </a:graphic>
          </wp:inline>
        </w:drawing>
      </w:r>
    </w:p>
    <w:p w14:paraId="08FF3054" w14:textId="543473BD" w:rsidR="000D5153" w:rsidRPr="000D5153" w:rsidRDefault="000D5153" w:rsidP="000D5153">
      <w:pPr>
        <w:rPr>
          <w:rFonts w:ascii="Times New Roman" w:hAnsi="Times New Roman" w:cs="Times New Roman"/>
        </w:rPr>
      </w:pPr>
      <w:r>
        <w:rPr>
          <w:rFonts w:ascii="Times New Roman" w:hAnsi="Times New Roman" w:cs="Times New Roman"/>
        </w:rPr>
        <w:t>f)</w:t>
      </w:r>
      <w:r w:rsidRPr="000D5153">
        <w:rPr>
          <w:rFonts w:ascii="Times New Roman" w:hAnsi="Times New Roman" w:cs="Times New Roman"/>
        </w:rPr>
        <w:t>select column_name</w:t>
      </w:r>
    </w:p>
    <w:p w14:paraId="40EDB9B1" w14:textId="77777777" w:rsidR="000D5153" w:rsidRPr="000D5153" w:rsidRDefault="000D5153" w:rsidP="000D5153">
      <w:pPr>
        <w:rPr>
          <w:rFonts w:ascii="Times New Roman" w:hAnsi="Times New Roman" w:cs="Times New Roman"/>
        </w:rPr>
      </w:pPr>
      <w:r w:rsidRPr="000D5153">
        <w:rPr>
          <w:rFonts w:ascii="Times New Roman" w:hAnsi="Times New Roman" w:cs="Times New Roman"/>
        </w:rPr>
        <w:t>from columns</w:t>
      </w:r>
    </w:p>
    <w:p w14:paraId="3E59CB2E" w14:textId="7AF99776" w:rsidR="000D5153" w:rsidRDefault="000D5153" w:rsidP="000D5153">
      <w:pPr>
        <w:rPr>
          <w:rFonts w:ascii="Times New Roman" w:hAnsi="Times New Roman" w:cs="Times New Roman"/>
        </w:rPr>
      </w:pPr>
      <w:r w:rsidRPr="000D5153">
        <w:rPr>
          <w:rFonts w:ascii="Times New Roman" w:hAnsi="Times New Roman" w:cs="Times New Roman"/>
        </w:rPr>
        <w:t>where table_schema="dbhw3" and column_name like '%name%' ;</w:t>
      </w:r>
    </w:p>
    <w:p w14:paraId="745481EA" w14:textId="472BAB12" w:rsidR="000D5153" w:rsidRPr="00F63D3A" w:rsidRDefault="000D5153" w:rsidP="008206E2">
      <w:pPr>
        <w:rPr>
          <w:rFonts w:ascii="Times New Roman" w:hAnsi="Times New Roman" w:cs="Times New Roman"/>
        </w:rPr>
      </w:pPr>
      <w:r w:rsidRPr="000D5153">
        <w:rPr>
          <w:rFonts w:ascii="Times New Roman" w:hAnsi="Times New Roman" w:cs="Times New Roman"/>
          <w:noProof/>
        </w:rPr>
        <w:drawing>
          <wp:inline distT="0" distB="0" distL="0" distR="0" wp14:anchorId="714EAB27" wp14:editId="5789038B">
            <wp:extent cx="5486400" cy="179895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798955"/>
                    </a:xfrm>
                    <a:prstGeom prst="rect">
                      <a:avLst/>
                    </a:prstGeom>
                  </pic:spPr>
                </pic:pic>
              </a:graphicData>
            </a:graphic>
          </wp:inline>
        </w:drawing>
      </w:r>
    </w:p>
    <w:sectPr w:rsidR="000D5153" w:rsidRPr="00F63D3A" w:rsidSect="00C13540">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C4"/>
    <w:rsid w:val="000C1FBE"/>
    <w:rsid w:val="000D5153"/>
    <w:rsid w:val="001115B0"/>
    <w:rsid w:val="00195A57"/>
    <w:rsid w:val="001E0B29"/>
    <w:rsid w:val="001F41E0"/>
    <w:rsid w:val="00222998"/>
    <w:rsid w:val="00234961"/>
    <w:rsid w:val="002867E5"/>
    <w:rsid w:val="002A5AEB"/>
    <w:rsid w:val="002E0622"/>
    <w:rsid w:val="002F0A8C"/>
    <w:rsid w:val="00354203"/>
    <w:rsid w:val="00360F78"/>
    <w:rsid w:val="003D07CE"/>
    <w:rsid w:val="00550706"/>
    <w:rsid w:val="00564890"/>
    <w:rsid w:val="00584A17"/>
    <w:rsid w:val="005850B9"/>
    <w:rsid w:val="005A5315"/>
    <w:rsid w:val="005D420D"/>
    <w:rsid w:val="0064691E"/>
    <w:rsid w:val="006D4427"/>
    <w:rsid w:val="00791AAB"/>
    <w:rsid w:val="008206E2"/>
    <w:rsid w:val="00844F08"/>
    <w:rsid w:val="009555A1"/>
    <w:rsid w:val="00995EB0"/>
    <w:rsid w:val="009B3D51"/>
    <w:rsid w:val="00A72ECA"/>
    <w:rsid w:val="00A92B3E"/>
    <w:rsid w:val="00A94205"/>
    <w:rsid w:val="00AC6128"/>
    <w:rsid w:val="00B046CE"/>
    <w:rsid w:val="00B27A2A"/>
    <w:rsid w:val="00C13540"/>
    <w:rsid w:val="00C724E7"/>
    <w:rsid w:val="00C75AD9"/>
    <w:rsid w:val="00C779E5"/>
    <w:rsid w:val="00D10DDC"/>
    <w:rsid w:val="00D365BE"/>
    <w:rsid w:val="00D97B84"/>
    <w:rsid w:val="00DA1139"/>
    <w:rsid w:val="00DB5531"/>
    <w:rsid w:val="00DF2EFD"/>
    <w:rsid w:val="00E87125"/>
    <w:rsid w:val="00F63D3A"/>
    <w:rsid w:val="00F76017"/>
    <w:rsid w:val="00F774C4"/>
    <w:rsid w:val="00FC5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3D5F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448</Words>
  <Characters>2559</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2018-11-05T20:03:00Z</dcterms:created>
  <dcterms:modified xsi:type="dcterms:W3CDTF">2018-11-14T20:01:00Z</dcterms:modified>
</cp:coreProperties>
</file>