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B91E3" w14:textId="3D33F729" w:rsidR="00B90771" w:rsidRDefault="00B90771" w:rsidP="00B90771">
      <w:r>
        <w:t xml:space="preserve">Web design </w:t>
      </w:r>
    </w:p>
    <w:p w14:paraId="7D5DF5D0" w14:textId="77777777" w:rsidR="00B90771" w:rsidRDefault="00B90771" w:rsidP="00B90771"/>
    <w:p w14:paraId="1E3BA407" w14:textId="77777777" w:rsidR="00B90771" w:rsidRDefault="00B90771" w:rsidP="00B90771"/>
    <w:p w14:paraId="6F6F1036" w14:textId="18AC1F5B" w:rsidR="00B90771" w:rsidRDefault="00B90771" w:rsidP="00B90771">
      <w:r>
        <w:t>Designing a website like anu.ac.ke would involve several steps and considerations, including:</w:t>
      </w:r>
    </w:p>
    <w:p w14:paraId="12CDD23E" w14:textId="77777777" w:rsidR="00B90771" w:rsidRDefault="00B90771" w:rsidP="00B90771"/>
    <w:p w14:paraId="7D075A47" w14:textId="77777777" w:rsidR="00B90771" w:rsidRDefault="00B90771" w:rsidP="00B90771">
      <w:r>
        <w:t>Gathering requirements: This involves understanding the needs and objectives of the website, such as the target audience, the purpose of the website, and the content to be included.</w:t>
      </w:r>
    </w:p>
    <w:p w14:paraId="1E1F5A1E" w14:textId="77777777" w:rsidR="00B90771" w:rsidRDefault="00B90771" w:rsidP="00B90771">
      <w:r>
        <w:t>Creating a site map: This involves organizing the website's content into a logical structure, such as determining the number of pages required and their hierarchy.</w:t>
      </w:r>
    </w:p>
    <w:p w14:paraId="33D10259" w14:textId="77777777" w:rsidR="00B90771" w:rsidRDefault="00B90771" w:rsidP="00B90771">
      <w:r>
        <w:t>Designing the user interface: This involves creating a visually appealing and user-friendly interface that enables visitors to easily navigate the website.</w:t>
      </w:r>
    </w:p>
    <w:p w14:paraId="7453D4D0" w14:textId="77777777" w:rsidR="00B90771" w:rsidRDefault="00B90771" w:rsidP="00B90771">
      <w:r>
        <w:t>Developing the website: This involves coding the website using various programming languages, such as HTML, CSS, and JavaScript.</w:t>
      </w:r>
    </w:p>
    <w:p w14:paraId="4F183083" w14:textId="77777777" w:rsidR="00B90771" w:rsidRDefault="00B90771" w:rsidP="00B90771">
      <w:r>
        <w:t>Adding content: This involves creating and adding content to the website, such as text, images, videos, and other multimedia elements.</w:t>
      </w:r>
    </w:p>
    <w:p w14:paraId="6E0A02A7" w14:textId="77777777" w:rsidR="00B90771" w:rsidRDefault="00B90771" w:rsidP="00B90771">
      <w:r>
        <w:t>Testing: This involves testing the website to ensure that it functions correctly, is compatible with different devices and browsers, and is free of errors.</w:t>
      </w:r>
    </w:p>
    <w:p w14:paraId="1114C48C" w14:textId="77777777" w:rsidR="00B90771" w:rsidRDefault="00B90771" w:rsidP="00B90771">
      <w:r>
        <w:t>Launching and maintaining the website: This involves deploying the website on a web server, promoting the website through various channels, and regularly updating the website's content and design.</w:t>
      </w:r>
    </w:p>
    <w:p w14:paraId="0B480DD2" w14:textId="64C4D658" w:rsidR="000D110C" w:rsidRDefault="00B90771" w:rsidP="00B90771">
      <w:r>
        <w:t>In designing a website like anu.ac.ke, some specific considerations would include creating a responsive design that is optimized for viewing on different devices, incorporating features such as search functionality and social media integration, and ensuring compliance with web accessibility standards to ensure that the website can be accessed by all users, including those with disabilities. Additionally, the website would need to be designed to effectively communicate information about the university, such as its history, programs, and events, and incorporate features such as online application forms and student portals to enhance the user experience for students and other visitors.</w:t>
      </w:r>
    </w:p>
    <w:sectPr w:rsidR="000D1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0771"/>
    <w:rsid w:val="000D110C"/>
    <w:rsid w:val="00B90771"/>
    <w:rsid w:val="00F14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1ECC"/>
  <w15:chartTrackingRefBased/>
  <w15:docId w15:val="{7535EE27-F3FA-46DF-97CB-F1EEE9AD2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2023-03-12T12:08:00Z</dcterms:created>
  <dcterms:modified xsi:type="dcterms:W3CDTF">2023-03-12T12:09:00Z</dcterms:modified>
</cp:coreProperties>
</file>