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WPF Banking Application – Requirements Specification</w:t>
      </w:r>
    </w:p>
    <w:p>
      <w:pPr>
        <w:pStyle w:val="Heading2"/>
      </w:pPr>
      <w:r>
        <w:t>1. Overview</w:t>
      </w:r>
    </w:p>
    <w:p>
      <w:r>
        <w:t>This document describes the functional and non-functional requirements for a desktop Banking Application built using WPF and the MVVM architectural pattern. The application is intended as a portfolio project to demonstrate professional software engineering practices to recruiters.</w:t>
      </w:r>
    </w:p>
    <w:p>
      <w:pPr>
        <w:pStyle w:val="Heading2"/>
      </w:pPr>
      <w:r>
        <w:t>2. Objectives</w:t>
      </w:r>
    </w:p>
    <w:p>
      <w:r>
        <w:t>- Demonstrate clean MVVM architecture</w:t>
        <w:br/>
        <w:t>- Showcase secure authentication and authorization</w:t>
        <w:br/>
        <w:t>- Provide realistic banking workflows</w:t>
        <w:br/>
        <w:t>- Highlight testability, maintainability, and scalability</w:t>
      </w:r>
    </w:p>
    <w:p>
      <w:pPr>
        <w:pStyle w:val="Heading2"/>
      </w:pPr>
      <w:r>
        <w:t>3. Target Users</w:t>
      </w:r>
    </w:p>
    <w:p>
      <w:r>
        <w:t>- Customers: manage accounts and transactions</w:t>
        <w:br/>
        <w:t>- Admin/Staff (optional): manage customers and audit activity</w:t>
      </w:r>
    </w:p>
    <w:p>
      <w:pPr>
        <w:pStyle w:val="Heading2"/>
      </w:pPr>
      <w:r>
        <w:t>4. Functional Requirements</w:t>
      </w:r>
    </w:p>
    <w:p>
      <w:r>
        <w:t>4.1 Authentication &amp; Authorization</w:t>
        <w:br/>
        <w:t>- User login and registration</w:t>
        <w:br/>
        <w:t>- Password hashing and role-based access</w:t>
        <w:br/>
        <w:br/>
        <w:t>4.2 Dashboard</w:t>
        <w:br/>
        <w:t>- View account balances and quick actions</w:t>
        <w:br/>
        <w:br/>
        <w:t>4.3 Accounts</w:t>
        <w:br/>
        <w:t>- View account details</w:t>
        <w:br/>
        <w:br/>
        <w:t>4.4 Transactions</w:t>
        <w:br/>
        <w:t>- View, search, filter, and sort transaction history</w:t>
        <w:br/>
        <w:br/>
        <w:t>4.5 Transfers</w:t>
        <w:br/>
        <w:t>- Internal and external transfers with validation</w:t>
        <w:br/>
        <w:br/>
        <w:t>4.6 Payees</w:t>
        <w:br/>
        <w:t>- Add, edit, delete beneficiaries</w:t>
        <w:br/>
        <w:br/>
        <w:t>4.7 Statements</w:t>
        <w:br/>
        <w:t>- Export statements to CSV/PDF</w:t>
        <w:br/>
        <w:br/>
        <w:t>4.8 Admin Module (Optional)</w:t>
        <w:br/>
        <w:t>- Customer management and audit log review</w:t>
      </w:r>
    </w:p>
    <w:p>
      <w:pPr>
        <w:pStyle w:val="Heading2"/>
      </w:pPr>
      <w:r>
        <w:t>5. Non-Functional Requirements</w:t>
      </w:r>
    </w:p>
    <w:p>
      <w:r>
        <w:t>- MVVM architecture enforcement</w:t>
        <w:br/>
        <w:t>- Asynchronous operations for responsiveness</w:t>
        <w:br/>
        <w:t>- Secure data handling</w:t>
        <w:br/>
        <w:t>- Logging and exception handling</w:t>
        <w:br/>
        <w:t>- Unit and integration testing</w:t>
      </w:r>
    </w:p>
    <w:p>
      <w:pPr>
        <w:pStyle w:val="Heading2"/>
      </w:pPr>
      <w:r>
        <w:t>6. Data Entities</w:t>
      </w:r>
    </w:p>
    <w:p>
      <w:r>
        <w:t>- User</w:t>
        <w:br/>
        <w:t>- Account</w:t>
        <w:br/>
        <w:t>- Transaction</w:t>
        <w:br/>
        <w:t>- Transfer</w:t>
        <w:br/>
        <w:t>- Payee</w:t>
        <w:br/>
        <w:t>- AuditLog</w:t>
      </w:r>
    </w:p>
    <w:p>
      <w:pPr>
        <w:pStyle w:val="Heading2"/>
      </w:pPr>
      <w:r>
        <w:t>7. UI Screens</w:t>
      </w:r>
    </w:p>
    <w:p>
      <w:r>
        <w:t>- Login/Register</w:t>
        <w:br/>
        <w:t>- Dashboard</w:t>
        <w:br/>
        <w:t>- Account Details</w:t>
        <w:br/>
        <w:t>- Transactions</w:t>
        <w:br/>
        <w:t>- Transfers</w:t>
        <w:br/>
        <w:t>- Payees</w:t>
        <w:br/>
        <w:t>- Statements</w:t>
        <w:br/>
        <w:t>- Admin Screens (optional)</w:t>
      </w:r>
    </w:p>
    <w:p>
      <w:pPr>
        <w:pStyle w:val="Heading2"/>
      </w:pPr>
      <w:r>
        <w:t>8. Acceptance Criteria</w:t>
      </w:r>
    </w:p>
    <w:p>
      <w:r>
        <w:t>- Successful login navigates to dashboard</w:t>
        <w:br/>
        <w:t>- Transfers update balances atomically</w:t>
        <w:br/>
        <w:t>- Transaction filters work correctly</w:t>
        <w:br/>
        <w:t>- Exports generate valid files</w:t>
      </w:r>
    </w:p>
    <w:p>
      <w:pPr>
        <w:pStyle w:val="Heading2"/>
      </w:pPr>
      <w:r>
        <w:t>9. Future Enhancements</w:t>
      </w:r>
    </w:p>
    <w:p>
      <w:r>
        <w:t>- Theme switching</w:t>
        <w:br/>
        <w:t>- Scheduled payments</w:t>
        <w:br/>
        <w:t>- Installer packaging</w:t>
        <w:br/>
        <w:t>- CI/CD pipeline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