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46" w:rsidRPr="001665B6" w:rsidRDefault="001665B6" w:rsidP="001665B6">
      <w:pPr>
        <w:jc w:val="center"/>
        <w:rPr>
          <w:rFonts w:asciiTheme="minorHAnsi" w:hAnsiTheme="minorHAnsi"/>
          <w:lang w:val="fr-FR"/>
        </w:rPr>
      </w:pPr>
      <w:r w:rsidRPr="001665B6">
        <w:rPr>
          <w:rFonts w:asciiTheme="minorHAnsi" w:hAnsiTheme="minorHAnsi"/>
          <w:lang w:val="fr-FR"/>
        </w:rPr>
        <w:t xml:space="preserve">Data </w:t>
      </w:r>
      <w:proofErr w:type="spellStart"/>
      <w:r w:rsidRPr="001665B6">
        <w:rPr>
          <w:rFonts w:asciiTheme="minorHAnsi" w:hAnsiTheme="minorHAnsi"/>
          <w:lang w:val="fr-FR"/>
        </w:rPr>
        <w:t>cleaning</w:t>
      </w:r>
      <w:proofErr w:type="spellEnd"/>
      <w:r w:rsidRPr="001665B6">
        <w:rPr>
          <w:rFonts w:asciiTheme="minorHAnsi" w:hAnsiTheme="minorHAnsi"/>
          <w:lang w:val="fr-FR"/>
        </w:rPr>
        <w:t xml:space="preserve"> – Historique</w:t>
      </w:r>
    </w:p>
    <w:p w:rsidR="001665B6" w:rsidRPr="001665B6" w:rsidRDefault="001665B6" w:rsidP="004A594A">
      <w:pPr>
        <w:jc w:val="center"/>
        <w:rPr>
          <w:rFonts w:asciiTheme="minorHAnsi" w:hAnsiTheme="minorHAnsi"/>
          <w:lang w:val="fr-FR"/>
        </w:rPr>
      </w:pPr>
    </w:p>
    <w:p w:rsidR="00724A32" w:rsidRDefault="00724A32" w:rsidP="00E75F3E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proofErr w:type="spellStart"/>
      <w:r w:rsidRPr="00E75F3E">
        <w:rPr>
          <w:rFonts w:asciiTheme="minorHAnsi" w:hAnsiTheme="minorHAnsi"/>
          <w:lang w:val="fr-FR"/>
        </w:rPr>
        <w:t>Donnees</w:t>
      </w:r>
      <w:proofErr w:type="spellEnd"/>
      <w:r w:rsidRPr="00E75F3E">
        <w:rPr>
          <w:rFonts w:asciiTheme="minorHAnsi" w:hAnsiTheme="minorHAnsi"/>
          <w:lang w:val="fr-FR"/>
        </w:rPr>
        <w:t xml:space="preserve"> Excel: </w:t>
      </w:r>
      <w:proofErr w:type="spellStart"/>
      <w:r w:rsidRPr="00E75F3E">
        <w:rPr>
          <w:rFonts w:asciiTheme="minorHAnsi" w:hAnsiTheme="minorHAnsi"/>
          <w:lang w:val="fr-FR"/>
        </w:rPr>
        <w:t>FR_Laundry</w:t>
      </w:r>
      <w:proofErr w:type="spellEnd"/>
    </w:p>
    <w:p w:rsidR="0014447C" w:rsidRDefault="0014447C" w:rsidP="0014447C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Split </w:t>
      </w:r>
    </w:p>
    <w:p w:rsidR="00F82529" w:rsidRDefault="00F82529" w:rsidP="0014447C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SKU Variante (Format, </w:t>
      </w:r>
      <w:proofErr w:type="spellStart"/>
      <w:r>
        <w:rPr>
          <w:rFonts w:asciiTheme="minorHAnsi" w:hAnsiTheme="minorHAnsi"/>
          <w:lang w:val="fr-FR"/>
        </w:rPr>
        <w:t>Conc</w:t>
      </w:r>
      <w:proofErr w:type="spellEnd"/>
      <w:r>
        <w:rPr>
          <w:rFonts w:asciiTheme="minorHAnsi" w:hAnsiTheme="minorHAnsi"/>
          <w:lang w:val="fr-FR"/>
        </w:rPr>
        <w:t>, HDLS, Nom)</w:t>
      </w:r>
    </w:p>
    <w:p w:rsidR="0014447C" w:rsidRPr="00F82529" w:rsidRDefault="0014447C" w:rsidP="00F82529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 w:rsidRPr="00F82529">
        <w:rPr>
          <w:rFonts w:asciiTheme="minorHAnsi" w:hAnsiTheme="minorHAnsi"/>
          <w:lang w:val="fr-FR"/>
        </w:rPr>
        <w:t>Pack 2nd</w:t>
      </w:r>
    </w:p>
    <w:p w:rsidR="0014447C" w:rsidRDefault="0014447C" w:rsidP="0014447C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Promo/</w:t>
      </w:r>
      <w:proofErr w:type="spellStart"/>
      <w:r>
        <w:rPr>
          <w:rFonts w:asciiTheme="minorHAnsi" w:hAnsiTheme="minorHAnsi"/>
          <w:lang w:val="fr-FR"/>
        </w:rPr>
        <w:t>Std</w:t>
      </w:r>
      <w:proofErr w:type="spellEnd"/>
    </w:p>
    <w:p w:rsidR="0014447C" w:rsidRDefault="0014447C" w:rsidP="0014447C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Refill</w:t>
      </w:r>
      <w:proofErr w:type="spellEnd"/>
      <w:r>
        <w:rPr>
          <w:rFonts w:asciiTheme="minorHAnsi" w:hAnsiTheme="minorHAnsi"/>
          <w:lang w:val="fr-FR"/>
        </w:rPr>
        <w:t>/</w:t>
      </w:r>
      <w:proofErr w:type="spellStart"/>
      <w:r>
        <w:rPr>
          <w:rFonts w:asciiTheme="minorHAnsi" w:hAnsiTheme="minorHAnsi"/>
          <w:lang w:val="fr-FR"/>
        </w:rPr>
        <w:t>Std</w:t>
      </w:r>
      <w:proofErr w:type="spellEnd"/>
    </w:p>
    <w:p w:rsidR="0014447C" w:rsidRPr="00E75F3E" w:rsidRDefault="0014447C" w:rsidP="0014447C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MAXIFs</w:t>
      </w:r>
      <w:proofErr w:type="spellEnd"/>
      <w:r>
        <w:rPr>
          <w:rFonts w:asciiTheme="minorHAnsi" w:hAnsiTheme="minorHAnsi"/>
          <w:lang w:val="fr-FR"/>
        </w:rPr>
        <w:t>/</w:t>
      </w:r>
      <w:proofErr w:type="spellStart"/>
      <w:r>
        <w:rPr>
          <w:rFonts w:asciiTheme="minorHAnsi" w:hAnsiTheme="minorHAnsi"/>
          <w:lang w:val="fr-FR"/>
        </w:rPr>
        <w:t>SUMIFs</w:t>
      </w:r>
      <w:proofErr w:type="spellEnd"/>
    </w:p>
    <w:p w:rsidR="004A594A" w:rsidRDefault="00724A32" w:rsidP="00E75F3E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 w:rsidRPr="00E75F3E">
        <w:rPr>
          <w:rFonts w:asciiTheme="minorHAnsi" w:hAnsiTheme="minorHAnsi"/>
          <w:lang w:val="fr-FR"/>
        </w:rPr>
        <w:t>Importation des données Excel</w:t>
      </w:r>
      <w:r w:rsidR="0014447C">
        <w:rPr>
          <w:rFonts w:asciiTheme="minorHAnsi" w:hAnsiTheme="minorHAnsi"/>
          <w:lang w:val="fr-FR"/>
        </w:rPr>
        <w:t xml:space="preserve"> dans R</w:t>
      </w:r>
    </w:p>
    <w:p w:rsidR="00F47F0A" w:rsidRPr="00F47F0A" w:rsidRDefault="00F47F0A" w:rsidP="00F47F0A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Suppression des lignes SKU ""</w:t>
      </w:r>
      <w:r w:rsidR="00E31C4E">
        <w:rPr>
          <w:rFonts w:asciiTheme="minorHAnsi" w:hAnsiTheme="minorHAnsi"/>
          <w:lang w:val="fr-FR"/>
        </w:rPr>
        <w:t xml:space="preserve"> (total, vide)</w:t>
      </w:r>
    </w:p>
    <w:p w:rsidR="00943AD5" w:rsidRDefault="00943AD5" w:rsidP="00E75F3E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Retirer les lignes où</w:t>
      </w:r>
      <w:r w:rsidR="008C70F8">
        <w:rPr>
          <w:rFonts w:asciiTheme="minorHAnsi" w:hAnsiTheme="minorHAnsi"/>
          <w:lang w:val="fr-FR"/>
        </w:rPr>
        <w:t xml:space="preserve"> </w:t>
      </w:r>
      <w:proofErr w:type="gramStart"/>
      <w:r w:rsidR="008C70F8">
        <w:rPr>
          <w:rFonts w:asciiTheme="minorHAnsi" w:hAnsiTheme="minorHAnsi"/>
          <w:lang w:val="fr-FR"/>
        </w:rPr>
        <w:t>is.na(</w:t>
      </w:r>
      <w:proofErr w:type="gramEnd"/>
      <w:r>
        <w:rPr>
          <w:rFonts w:asciiTheme="minorHAnsi" w:hAnsiTheme="minorHAnsi"/>
          <w:lang w:val="fr-FR"/>
        </w:rPr>
        <w:t xml:space="preserve"> Taille SKU</w:t>
      </w:r>
      <w:r w:rsidR="008C70F8">
        <w:rPr>
          <w:rFonts w:asciiTheme="minorHAnsi" w:hAnsiTheme="minorHAnsi"/>
          <w:lang w:val="fr-FR"/>
        </w:rPr>
        <w:t>)</w:t>
      </w:r>
      <w:r>
        <w:rPr>
          <w:rFonts w:asciiTheme="minorHAnsi" w:hAnsiTheme="minorHAnsi"/>
          <w:lang w:val="fr-FR"/>
        </w:rPr>
        <w:t xml:space="preserve"> </w:t>
      </w:r>
      <w:r w:rsidR="008C70F8">
        <w:rPr>
          <w:rFonts w:asciiTheme="minorHAnsi" w:hAnsiTheme="minorHAnsi"/>
          <w:lang w:val="fr-FR"/>
        </w:rPr>
        <w:t>== TRUE</w:t>
      </w:r>
      <w:r>
        <w:rPr>
          <w:rFonts w:asciiTheme="minorHAnsi" w:hAnsiTheme="minorHAnsi"/>
          <w:lang w:val="fr-FR"/>
        </w:rPr>
        <w:t xml:space="preserve"> qui ne sont pas des lignes TOTAL</w:t>
      </w:r>
      <w:r w:rsidR="0082777F">
        <w:rPr>
          <w:rFonts w:asciiTheme="minorHAnsi" w:hAnsiTheme="minorHAnsi"/>
          <w:lang w:val="fr-FR"/>
        </w:rPr>
        <w:t xml:space="preserve"> (SM Mir)</w:t>
      </w:r>
    </w:p>
    <w:p w:rsidR="008C70F8" w:rsidRPr="00E31C4E" w:rsidRDefault="008C70F8" w:rsidP="008C70F8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i/>
          <w:lang w:val="fr-FR"/>
        </w:rPr>
        <w:t>Non fait pour les autres fichiers normaux et _s</w:t>
      </w:r>
    </w:p>
    <w:p w:rsidR="00E31C4E" w:rsidRDefault="00E31C4E" w:rsidP="008C70F8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i/>
          <w:lang w:val="fr-FR"/>
        </w:rPr>
        <w:t>Particulier aux données NIELSEN</w:t>
      </w:r>
    </w:p>
    <w:p w:rsidR="00724A32" w:rsidRPr="00E75F3E" w:rsidRDefault="00724A32" w:rsidP="00E75F3E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 w:rsidRPr="00E75F3E">
        <w:rPr>
          <w:rFonts w:asciiTheme="minorHAnsi" w:hAnsiTheme="minorHAnsi"/>
          <w:lang w:val="fr-FR"/>
        </w:rPr>
        <w:t>Split de la colonne SKU</w:t>
      </w:r>
      <w:r w:rsidR="0014447C">
        <w:rPr>
          <w:rFonts w:asciiTheme="minorHAnsi" w:hAnsiTheme="minorHAnsi"/>
          <w:lang w:val="fr-FR"/>
        </w:rPr>
        <w:t xml:space="preserve"> </w:t>
      </w:r>
      <w:r w:rsidR="0014447C">
        <w:rPr>
          <w:rFonts w:asciiTheme="minorHAnsi" w:hAnsiTheme="minorHAnsi"/>
          <w:i/>
          <w:lang w:val="fr-FR"/>
        </w:rPr>
        <w:t>Déjà fait dans Excel</w:t>
      </w:r>
      <w:r w:rsidR="00F82529">
        <w:rPr>
          <w:rFonts w:asciiTheme="minorHAnsi" w:hAnsiTheme="minorHAnsi"/>
          <w:i/>
          <w:lang w:val="fr-FR"/>
        </w:rPr>
        <w:t>, copier-coller les colonnes</w:t>
      </w:r>
      <w:r w:rsidR="00B74943">
        <w:rPr>
          <w:rFonts w:asciiTheme="minorHAnsi" w:hAnsiTheme="minorHAnsi"/>
          <w:i/>
          <w:lang w:val="fr-FR"/>
        </w:rPr>
        <w:t xml:space="preserve"> </w:t>
      </w:r>
      <w:r w:rsidR="00F82529">
        <w:rPr>
          <w:rFonts w:asciiTheme="minorHAnsi" w:hAnsiTheme="minorHAnsi"/>
          <w:i/>
          <w:lang w:val="fr-FR"/>
        </w:rPr>
        <w:t xml:space="preserve">traitées par </w:t>
      </w:r>
      <w:proofErr w:type="spellStart"/>
      <w:r w:rsidR="00F82529">
        <w:rPr>
          <w:rFonts w:asciiTheme="minorHAnsi" w:hAnsiTheme="minorHAnsi"/>
          <w:i/>
          <w:lang w:val="fr-FR"/>
        </w:rPr>
        <w:t>Exel</w:t>
      </w:r>
      <w:proofErr w:type="spellEnd"/>
      <w:r w:rsidR="00F82529">
        <w:rPr>
          <w:rFonts w:asciiTheme="minorHAnsi" w:hAnsiTheme="minorHAnsi"/>
          <w:i/>
          <w:lang w:val="fr-FR"/>
        </w:rPr>
        <w:t xml:space="preserve"> HM et SM</w:t>
      </w:r>
    </w:p>
    <w:p w:rsidR="00724A32" w:rsidRDefault="00724A32" w:rsidP="00E75F3E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 w:rsidRPr="00E75F3E">
        <w:rPr>
          <w:rFonts w:asciiTheme="minorHAnsi" w:hAnsiTheme="minorHAnsi"/>
          <w:lang w:val="fr-FR"/>
        </w:rPr>
        <w:t>Suppression des doublons</w:t>
      </w:r>
    </w:p>
    <w:p w:rsidR="0014447C" w:rsidRDefault="0014447C" w:rsidP="0014447C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Critères d'unicité</w:t>
      </w:r>
    </w:p>
    <w:p w:rsidR="0014447C" w:rsidRDefault="0014447C" w:rsidP="0014447C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Retail</w:t>
      </w:r>
      <w:proofErr w:type="spellEnd"/>
    </w:p>
    <w:p w:rsidR="0014447C" w:rsidRDefault="0014447C" w:rsidP="0014447C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Variante</w:t>
      </w:r>
      <w:r w:rsidR="00F82529">
        <w:rPr>
          <w:rFonts w:asciiTheme="minorHAnsi" w:hAnsiTheme="minorHAnsi"/>
          <w:lang w:val="fr-FR"/>
        </w:rPr>
        <w:t xml:space="preserve"> : Nom, </w:t>
      </w:r>
      <w:proofErr w:type="spellStart"/>
      <w:r w:rsidR="00F82529">
        <w:rPr>
          <w:rFonts w:asciiTheme="minorHAnsi" w:hAnsiTheme="minorHAnsi"/>
          <w:lang w:val="fr-FR"/>
        </w:rPr>
        <w:t>Conc</w:t>
      </w:r>
      <w:proofErr w:type="spellEnd"/>
      <w:r w:rsidR="00F82529">
        <w:rPr>
          <w:rFonts w:asciiTheme="minorHAnsi" w:hAnsiTheme="minorHAnsi"/>
          <w:lang w:val="fr-FR"/>
        </w:rPr>
        <w:t>, Format, HDLS</w:t>
      </w:r>
    </w:p>
    <w:p w:rsidR="0014447C" w:rsidRDefault="0014447C" w:rsidP="0014447C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Pack secondaire</w:t>
      </w:r>
    </w:p>
    <w:p w:rsidR="0014447C" w:rsidRDefault="0014447C" w:rsidP="0014447C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Critères écartés</w:t>
      </w:r>
    </w:p>
    <w:p w:rsidR="0014447C" w:rsidRDefault="0014447C" w:rsidP="0014447C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Promo/STD</w:t>
      </w:r>
    </w:p>
    <w:p w:rsidR="0014447C" w:rsidRDefault="0014447C" w:rsidP="0014447C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STD/</w:t>
      </w:r>
      <w:proofErr w:type="spellStart"/>
      <w:r>
        <w:rPr>
          <w:rFonts w:asciiTheme="minorHAnsi" w:hAnsiTheme="minorHAnsi"/>
          <w:lang w:val="fr-FR"/>
        </w:rPr>
        <w:t>Refill</w:t>
      </w:r>
      <w:proofErr w:type="spellEnd"/>
    </w:p>
    <w:p w:rsidR="0014447C" w:rsidRDefault="0014447C" w:rsidP="00E75F3E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Ajout d'une colonne Total?</w:t>
      </w:r>
    </w:p>
    <w:p w:rsidR="00724A32" w:rsidRDefault="00724A32" w:rsidP="00E75F3E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 w:rsidRPr="00E75F3E">
        <w:rPr>
          <w:rFonts w:asciiTheme="minorHAnsi" w:hAnsiTheme="minorHAnsi"/>
          <w:lang w:val="fr-FR"/>
        </w:rPr>
        <w:t>Passage en long format</w:t>
      </w:r>
    </w:p>
    <w:p w:rsidR="0082777F" w:rsidRDefault="0082777F" w:rsidP="0082777F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Pour les tables distribution, ordre </w:t>
      </w:r>
      <w:proofErr w:type="spellStart"/>
      <w:r>
        <w:rPr>
          <w:rFonts w:asciiTheme="minorHAnsi" w:hAnsiTheme="minorHAnsi"/>
          <w:lang w:val="fr-FR"/>
        </w:rPr>
        <w:t>Retail</w:t>
      </w:r>
      <w:proofErr w:type="spellEnd"/>
      <w:r>
        <w:rPr>
          <w:rFonts w:asciiTheme="minorHAnsi" w:hAnsiTheme="minorHAnsi"/>
          <w:lang w:val="fr-FR"/>
        </w:rPr>
        <w:t xml:space="preserve"> puis SKU</w:t>
      </w:r>
    </w:p>
    <w:p w:rsidR="0082777F" w:rsidRDefault="0082777F" w:rsidP="0082777F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Pour les autres tables, même ordre</w:t>
      </w:r>
    </w:p>
    <w:p w:rsidR="0082777F" w:rsidRPr="0082777F" w:rsidRDefault="0082777F" w:rsidP="0082777F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Copier la colonne de données (promo value, promo volume…) dans la table longue globale </w:t>
      </w:r>
      <w:proofErr w:type="spellStart"/>
      <w:r>
        <w:rPr>
          <w:rFonts w:asciiTheme="minorHAnsi" w:hAnsiTheme="minorHAnsi"/>
          <w:lang w:val="fr-FR"/>
        </w:rPr>
        <w:t>hm_g</w:t>
      </w:r>
      <w:proofErr w:type="spellEnd"/>
      <w:r>
        <w:rPr>
          <w:rFonts w:asciiTheme="minorHAnsi" w:hAnsiTheme="minorHAnsi"/>
          <w:lang w:val="fr-FR"/>
        </w:rPr>
        <w:t xml:space="preserve"> ou </w:t>
      </w:r>
      <w:proofErr w:type="spellStart"/>
      <w:r>
        <w:rPr>
          <w:rFonts w:asciiTheme="minorHAnsi" w:hAnsiTheme="minorHAnsi"/>
          <w:lang w:val="fr-FR"/>
        </w:rPr>
        <w:t>sm_g</w:t>
      </w:r>
      <w:proofErr w:type="spellEnd"/>
    </w:p>
    <w:p w:rsidR="00724A32" w:rsidRPr="00E75F3E" w:rsidRDefault="00724A32" w:rsidP="00E75F3E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 w:rsidRPr="00E75F3E">
        <w:rPr>
          <w:rFonts w:asciiTheme="minorHAnsi" w:hAnsiTheme="minorHAnsi"/>
          <w:lang w:val="fr-FR"/>
        </w:rPr>
        <w:t xml:space="preserve">Tables globales: HM ou SM sans les </w:t>
      </w:r>
      <w:proofErr w:type="spellStart"/>
      <w:r w:rsidRPr="00E75F3E">
        <w:rPr>
          <w:rFonts w:asciiTheme="minorHAnsi" w:hAnsiTheme="minorHAnsi"/>
          <w:lang w:val="fr-FR"/>
        </w:rPr>
        <w:t>retailers</w:t>
      </w:r>
      <w:proofErr w:type="spellEnd"/>
      <w:r w:rsidR="00587B33">
        <w:rPr>
          <w:rFonts w:asciiTheme="minorHAnsi" w:hAnsiTheme="minorHAnsi"/>
          <w:lang w:val="fr-FR"/>
        </w:rPr>
        <w:t xml:space="preserve"> : </w:t>
      </w:r>
      <w:proofErr w:type="spellStart"/>
      <w:r w:rsidR="00587B33">
        <w:rPr>
          <w:rFonts w:asciiTheme="minorHAnsi" w:hAnsiTheme="minorHAnsi"/>
          <w:lang w:val="fr-FR"/>
        </w:rPr>
        <w:t>h</w:t>
      </w:r>
      <w:r w:rsidR="001403EF">
        <w:rPr>
          <w:rFonts w:asciiTheme="minorHAnsi" w:hAnsiTheme="minorHAnsi"/>
          <w:lang w:val="fr-FR"/>
        </w:rPr>
        <w:t>m_gg</w:t>
      </w:r>
      <w:proofErr w:type="spellEnd"/>
      <w:r w:rsidR="001403EF">
        <w:rPr>
          <w:rFonts w:asciiTheme="minorHAnsi" w:hAnsiTheme="minorHAnsi"/>
          <w:lang w:val="fr-FR"/>
        </w:rPr>
        <w:t xml:space="preserve"> et </w:t>
      </w:r>
      <w:proofErr w:type="spellStart"/>
      <w:r w:rsidR="001403EF">
        <w:rPr>
          <w:rFonts w:asciiTheme="minorHAnsi" w:hAnsiTheme="minorHAnsi"/>
          <w:lang w:val="fr-FR"/>
        </w:rPr>
        <w:t>sm_gg</w:t>
      </w:r>
      <w:proofErr w:type="spellEnd"/>
    </w:p>
    <w:p w:rsidR="00724A32" w:rsidRDefault="001403EF" w:rsidP="00E75F3E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Format liquide : </w:t>
      </w:r>
      <w:proofErr w:type="spellStart"/>
      <w:r>
        <w:rPr>
          <w:rFonts w:asciiTheme="minorHAnsi" w:hAnsiTheme="minorHAnsi"/>
          <w:lang w:val="fr-FR"/>
        </w:rPr>
        <w:t>hm_ggl</w:t>
      </w:r>
      <w:proofErr w:type="spellEnd"/>
      <w:r>
        <w:rPr>
          <w:rFonts w:asciiTheme="minorHAnsi" w:hAnsiTheme="minorHAnsi"/>
          <w:lang w:val="fr-FR"/>
        </w:rPr>
        <w:t xml:space="preserve"> et </w:t>
      </w:r>
      <w:proofErr w:type="spellStart"/>
      <w:r>
        <w:rPr>
          <w:rFonts w:asciiTheme="minorHAnsi" w:hAnsiTheme="minorHAnsi"/>
          <w:lang w:val="fr-FR"/>
        </w:rPr>
        <w:t>sm_ggl</w:t>
      </w:r>
      <w:proofErr w:type="spellEnd"/>
    </w:p>
    <w:p w:rsidR="00171556" w:rsidRDefault="001403EF" w:rsidP="001403EF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Elimination des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en dessous d'un certain seuil</w:t>
      </w:r>
      <w:r w:rsidR="0018259C">
        <w:rPr>
          <w:rFonts w:asciiTheme="minorHAnsi" w:hAnsiTheme="minorHAnsi"/>
          <w:lang w:val="fr-FR"/>
        </w:rPr>
        <w:t xml:space="preserve">: </w:t>
      </w:r>
    </w:p>
    <w:p w:rsidR="003F0B18" w:rsidRDefault="003F0B18" w:rsidP="00CC2880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Seuil HM et SM séparés: 0.9</w:t>
      </w:r>
    </w:p>
    <w:p w:rsidR="00CC2880" w:rsidRDefault="00CC2880" w:rsidP="003F0B18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Sumifs</w:t>
      </w:r>
      <w:proofErr w:type="spellEnd"/>
      <w:r>
        <w:rPr>
          <w:rFonts w:asciiTheme="minorHAnsi" w:hAnsiTheme="minorHAnsi"/>
          <w:lang w:val="fr-FR"/>
        </w:rPr>
        <w:t xml:space="preserve"> des ventes</w:t>
      </w:r>
      <w:r w:rsidR="00BE0504">
        <w:rPr>
          <w:rFonts w:asciiTheme="minorHAnsi" w:hAnsiTheme="minorHAnsi"/>
          <w:lang w:val="fr-FR"/>
        </w:rPr>
        <w:t xml:space="preserve"> </w:t>
      </w:r>
      <w:proofErr w:type="spellStart"/>
      <w:r w:rsidR="00BE0504">
        <w:rPr>
          <w:rFonts w:asciiTheme="minorHAnsi" w:hAnsiTheme="minorHAnsi"/>
          <w:lang w:val="fr-FR"/>
        </w:rPr>
        <w:t>PNP.Value</w:t>
      </w:r>
      <w:proofErr w:type="spellEnd"/>
      <w:r>
        <w:rPr>
          <w:rFonts w:asciiTheme="minorHAnsi" w:hAnsiTheme="minorHAnsi"/>
          <w:lang w:val="fr-FR"/>
        </w:rPr>
        <w:t xml:space="preserve"> par SKU</w:t>
      </w:r>
      <w:r w:rsidR="00BE0504">
        <w:rPr>
          <w:rFonts w:asciiTheme="minorHAnsi" w:hAnsiTheme="minorHAnsi"/>
          <w:lang w:val="fr-FR"/>
        </w:rPr>
        <w:t xml:space="preserve"> dans </w:t>
      </w:r>
      <w:proofErr w:type="spellStart"/>
      <w:r w:rsidR="00BE0504">
        <w:rPr>
          <w:rFonts w:asciiTheme="minorHAnsi" w:hAnsiTheme="minorHAnsi"/>
          <w:lang w:val="fr-FR"/>
        </w:rPr>
        <w:t>hm_ggls</w:t>
      </w:r>
      <w:proofErr w:type="spellEnd"/>
    </w:p>
    <w:p w:rsidR="00CC2880" w:rsidRDefault="00CC2880" w:rsidP="003F0B18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Etude de la somme cumulée des ventes: graphique somme cumulée / #SKU</w:t>
      </w:r>
    </w:p>
    <w:p w:rsidR="00CC2880" w:rsidRDefault="00CC2880" w:rsidP="003F0B18">
      <w:pPr>
        <w:pStyle w:val="ListParagraph"/>
        <w:numPr>
          <w:ilvl w:val="3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Détermination du seuil</w:t>
      </w:r>
    </w:p>
    <w:p w:rsidR="00FA6350" w:rsidRDefault="00FA6350" w:rsidP="003F0B18">
      <w:pPr>
        <w:pStyle w:val="ListParagraph"/>
        <w:numPr>
          <w:ilvl w:val="3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Seuil choisi: 90</w:t>
      </w:r>
      <w:r w:rsidR="003F0B18">
        <w:rPr>
          <w:rFonts w:asciiTheme="minorHAnsi" w:hAnsiTheme="minorHAnsi"/>
          <w:lang w:val="fr-FR"/>
        </w:rPr>
        <w:t>% ventes, reste 250 SKU HM</w:t>
      </w:r>
    </w:p>
    <w:p w:rsidR="00CC2880" w:rsidRDefault="00171556" w:rsidP="003F0B18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Filtration de </w:t>
      </w:r>
      <w:proofErr w:type="spellStart"/>
      <w:r>
        <w:rPr>
          <w:rFonts w:asciiTheme="minorHAnsi" w:hAnsiTheme="minorHAnsi"/>
          <w:lang w:val="fr-FR"/>
        </w:rPr>
        <w:t>h</w:t>
      </w:r>
      <w:r w:rsidR="00CC2880">
        <w:rPr>
          <w:rFonts w:asciiTheme="minorHAnsi" w:hAnsiTheme="minorHAnsi"/>
          <w:lang w:val="fr-FR"/>
        </w:rPr>
        <w:t>m_ggl</w:t>
      </w:r>
      <w:proofErr w:type="spellEnd"/>
      <w:r w:rsidR="00CC2880">
        <w:rPr>
          <w:rFonts w:asciiTheme="minorHAnsi" w:hAnsiTheme="minorHAnsi"/>
          <w:lang w:val="fr-FR"/>
        </w:rPr>
        <w:t xml:space="preserve"> selon seuil</w:t>
      </w:r>
    </w:p>
    <w:p w:rsidR="003F0B18" w:rsidRDefault="003F0B18" w:rsidP="003F0B18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Seuils HM et SM commun: 0.95 pour chacun des deux, reste 206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</w:p>
    <w:p w:rsidR="0044641A" w:rsidRDefault="0044641A" w:rsidP="0044641A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HM: 71% PNP Value et Volume captés par ces 206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</w:p>
    <w:p w:rsidR="0044641A" w:rsidRDefault="0044641A" w:rsidP="0044641A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SM: 75% PNP Value et Volume captés par ces 206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</w:p>
    <w:p w:rsidR="00AC66F6" w:rsidRDefault="00AC66F6" w:rsidP="00AC66F6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Définition des variables globales liquides</w:t>
      </w:r>
    </w:p>
    <w:p w:rsidR="00AC66F6" w:rsidRPr="00AC66F6" w:rsidRDefault="00AC66F6" w:rsidP="00AC66F6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Nom des variables</w:t>
      </w:r>
    </w:p>
    <w:p w:rsidR="00AC66F6" w:rsidRDefault="00AC66F6" w:rsidP="00AC66F6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hm_</w:t>
      </w:r>
      <w:r w:rsidR="00171556">
        <w:rPr>
          <w:rFonts w:asciiTheme="minorHAnsi" w:hAnsiTheme="minorHAnsi"/>
          <w:lang w:val="fr-FR"/>
        </w:rPr>
        <w:t>ggl.period</w:t>
      </w:r>
      <w:proofErr w:type="spellEnd"/>
      <w:r w:rsidR="005C4C0E">
        <w:rPr>
          <w:rFonts w:asciiTheme="minorHAnsi" w:hAnsiTheme="minorHAnsi"/>
          <w:lang w:val="fr-FR"/>
        </w:rPr>
        <w:t>: global sur tous les produits liquides</w:t>
      </w:r>
    </w:p>
    <w:p w:rsidR="00AC66F6" w:rsidRDefault="00AC66F6" w:rsidP="00AC66F6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Variables calculées par période</w:t>
      </w:r>
    </w:p>
    <w:p w:rsidR="00AC66F6" w:rsidRDefault="00AC66F6" w:rsidP="00AC66F6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Volume NP / P / PNP</w:t>
      </w:r>
      <w:r w:rsidR="005C4C0E">
        <w:rPr>
          <w:rFonts w:asciiTheme="minorHAnsi" w:hAnsiTheme="minorHAnsi"/>
          <w:lang w:val="fr-FR"/>
        </w:rPr>
        <w:t>: total et moyenne</w:t>
      </w:r>
    </w:p>
    <w:p w:rsidR="00AC66F6" w:rsidRDefault="00AC66F6" w:rsidP="00AC66F6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lastRenderedPageBreak/>
        <w:t>Value NP / P / PNP</w:t>
      </w:r>
      <w:r w:rsidR="005C4C0E">
        <w:rPr>
          <w:rFonts w:asciiTheme="minorHAnsi" w:hAnsiTheme="minorHAnsi"/>
          <w:lang w:val="fr-FR"/>
        </w:rPr>
        <w:t>: total et moyenne</w:t>
      </w:r>
    </w:p>
    <w:p w:rsidR="00AC66F6" w:rsidRDefault="00AC66F6" w:rsidP="00AC66F6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Prix moyen NP / P / PNP</w:t>
      </w:r>
    </w:p>
    <w:p w:rsidR="00AC66F6" w:rsidRDefault="00AC66F6" w:rsidP="00AC66F6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Value.WD</w:t>
      </w:r>
      <w:proofErr w:type="spellEnd"/>
      <w:r>
        <w:rPr>
          <w:rFonts w:asciiTheme="minorHAnsi" w:hAnsiTheme="minorHAnsi"/>
          <w:lang w:val="fr-FR"/>
        </w:rPr>
        <w:t xml:space="preserve"> moyenne PNP</w:t>
      </w:r>
    </w:p>
    <w:p w:rsidR="00AC66F6" w:rsidRDefault="00AC66F6" w:rsidP="00AC66F6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Proportion Volume P / (Volume PNP)</w:t>
      </w:r>
    </w:p>
    <w:p w:rsidR="00FA6350" w:rsidRDefault="00FA6350" w:rsidP="00FA6350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Autre seuil: seuil des périodes?</w:t>
      </w:r>
      <w:r w:rsidR="005C4C0E">
        <w:rPr>
          <w:rFonts w:asciiTheme="minorHAnsi" w:hAnsiTheme="minorHAnsi"/>
          <w:lang w:val="fr-FR"/>
        </w:rPr>
        <w:t xml:space="preserve"> NON pour le moment</w:t>
      </w:r>
    </w:p>
    <w:p w:rsidR="00FA6350" w:rsidRDefault="00FA6350" w:rsidP="00FA6350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Mettre </w:t>
      </w:r>
      <w:proofErr w:type="gramStart"/>
      <w:r>
        <w:rPr>
          <w:rFonts w:asciiTheme="minorHAnsi" w:hAnsiTheme="minorHAnsi"/>
          <w:lang w:val="fr-FR"/>
        </w:rPr>
        <w:t>les période</w:t>
      </w:r>
      <w:proofErr w:type="gramEnd"/>
      <w:r>
        <w:rPr>
          <w:rFonts w:asciiTheme="minorHAnsi" w:hAnsiTheme="minorHAnsi"/>
          <w:lang w:val="fr-FR"/>
        </w:rPr>
        <w:t xml:space="preserve"> en dessous d'une WD de 2 à 0 </w:t>
      </w:r>
      <w:r w:rsidRPr="00FA6350">
        <w:rPr>
          <w:rFonts w:asciiTheme="minorHAnsi" w:hAnsiTheme="minorHAnsi"/>
          <w:lang w:val="fr-FR"/>
        </w:rPr>
        <w:sym w:font="Wingdings" w:char="F0E0"/>
      </w:r>
      <w:r>
        <w:rPr>
          <w:rFonts w:asciiTheme="minorHAnsi" w:hAnsiTheme="minorHAnsi"/>
          <w:lang w:val="fr-FR"/>
        </w:rPr>
        <w:t xml:space="preserve"> évite les parasites car sinon l'</w:t>
      </w:r>
      <w:proofErr w:type="spellStart"/>
      <w:r>
        <w:rPr>
          <w:rFonts w:asciiTheme="minorHAnsi" w:hAnsiTheme="minorHAnsi"/>
          <w:lang w:val="fr-FR"/>
        </w:rPr>
        <w:t>arondi</w:t>
      </w:r>
      <w:proofErr w:type="spellEnd"/>
      <w:r>
        <w:rPr>
          <w:rFonts w:asciiTheme="minorHAnsi" w:hAnsiTheme="minorHAnsi"/>
          <w:lang w:val="fr-FR"/>
        </w:rPr>
        <w:t xml:space="preserve"> du WD fausse les mesures (0.5 arrondi à 1 par exemple)</w:t>
      </w:r>
    </w:p>
    <w:p w:rsidR="00285745" w:rsidRDefault="00285745" w:rsidP="00285745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Variables </w:t>
      </w:r>
      <w:proofErr w:type="spellStart"/>
      <w:r>
        <w:rPr>
          <w:rFonts w:asciiTheme="minorHAnsi" w:hAnsiTheme="minorHAnsi"/>
          <w:lang w:val="fr-FR"/>
        </w:rPr>
        <w:t>renormalisées</w:t>
      </w:r>
      <w:proofErr w:type="spellEnd"/>
    </w:p>
    <w:p w:rsidR="00DE6E0A" w:rsidRDefault="00DE6E0A" w:rsidP="00DE6E0A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Renormalisation</w:t>
      </w:r>
      <w:proofErr w:type="spellEnd"/>
      <w:r>
        <w:rPr>
          <w:rFonts w:asciiTheme="minorHAnsi" w:hAnsiTheme="minorHAnsi"/>
          <w:lang w:val="fr-FR"/>
        </w:rPr>
        <w:t xml:space="preserve"> non centrée </w:t>
      </w:r>
      <w:proofErr w:type="spellStart"/>
      <w:r>
        <w:rPr>
          <w:rFonts w:asciiTheme="minorHAnsi" w:hAnsiTheme="minorHAnsi"/>
          <w:lang w:val="fr-FR"/>
        </w:rPr>
        <w:t>NonPromo.Volume.Rel</w:t>
      </w:r>
      <w:proofErr w:type="spellEnd"/>
    </w:p>
    <w:p w:rsidR="00285745" w:rsidRDefault="00285745" w:rsidP="00DE6E0A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P/NP/PNP Volume : divisé par </w:t>
      </w:r>
      <w:r w:rsidR="00DE6E0A">
        <w:rPr>
          <w:rFonts w:asciiTheme="minorHAnsi" w:hAnsiTheme="minorHAnsi"/>
          <w:lang w:val="fr-FR"/>
        </w:rPr>
        <w:t>total</w:t>
      </w:r>
      <w:r>
        <w:rPr>
          <w:rFonts w:asciiTheme="minorHAnsi" w:hAnsiTheme="minorHAnsi"/>
          <w:lang w:val="fr-FR"/>
        </w:rPr>
        <w:t xml:space="preserve"> période</w:t>
      </w:r>
    </w:p>
    <w:p w:rsidR="00285745" w:rsidRDefault="00285745" w:rsidP="00DE6E0A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P/NP/PNP Value: divisé par total période</w:t>
      </w:r>
    </w:p>
    <w:p w:rsidR="00DE6E0A" w:rsidRDefault="00DE6E0A" w:rsidP="00DE6E0A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Renormalisation</w:t>
      </w:r>
      <w:proofErr w:type="spellEnd"/>
      <w:r>
        <w:rPr>
          <w:rFonts w:asciiTheme="minorHAnsi" w:hAnsiTheme="minorHAnsi"/>
          <w:lang w:val="fr-FR"/>
        </w:rPr>
        <w:t xml:space="preserve"> centrée en écart relatif à la moyenne</w:t>
      </w:r>
    </w:p>
    <w:p w:rsidR="00DE6E0A" w:rsidRDefault="00DE6E0A" w:rsidP="00DE6E0A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P/NP/PNP Volume </w:t>
      </w:r>
    </w:p>
    <w:p w:rsidR="00DE6E0A" w:rsidRDefault="00DE6E0A" w:rsidP="00DE6E0A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P/NP/PNP Value</w:t>
      </w:r>
    </w:p>
    <w:p w:rsidR="00DE6E0A" w:rsidRDefault="00DE6E0A" w:rsidP="00DE6E0A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Prix P/NP/PNP</w:t>
      </w:r>
    </w:p>
    <w:p w:rsidR="00DE6E0A" w:rsidRDefault="00DE6E0A" w:rsidP="00DE6E0A">
      <w:pPr>
        <w:pStyle w:val="ListParagraph"/>
        <w:numPr>
          <w:ilvl w:val="2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Value/WD</w:t>
      </w:r>
    </w:p>
    <w:p w:rsidR="00171556" w:rsidRDefault="00171556" w:rsidP="00171556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Variables de packs</w:t>
      </w:r>
    </w:p>
    <w:p w:rsidR="00171556" w:rsidRDefault="00171556" w:rsidP="00171556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Catégorie pack : 1, 2, 3, 4</w:t>
      </w:r>
    </w:p>
    <w:p w:rsidR="00171556" w:rsidRDefault="00171556" w:rsidP="00171556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Variables d'environnement concurrentiel</w:t>
      </w:r>
    </w:p>
    <w:p w:rsidR="00171556" w:rsidRDefault="00171556" w:rsidP="00171556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# SKU dans la catégorie Format x Catégorie Pack x Concentration</w:t>
      </w:r>
    </w:p>
    <w:p w:rsidR="00171556" w:rsidRDefault="00171556" w:rsidP="00171556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# SKU dans Format x Catégorie Pack x Concentration x Marque</w:t>
      </w:r>
    </w:p>
    <w:p w:rsidR="0074107F" w:rsidRDefault="00BE1ADF" w:rsidP="0074107F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Fichier _</w:t>
      </w:r>
      <w:proofErr w:type="spellStart"/>
      <w:r>
        <w:rPr>
          <w:rFonts w:asciiTheme="minorHAnsi" w:hAnsiTheme="minorHAnsi"/>
          <w:lang w:val="fr-FR"/>
        </w:rPr>
        <w:t>num</w:t>
      </w:r>
      <w:proofErr w:type="spellEnd"/>
      <w:r>
        <w:rPr>
          <w:rFonts w:asciiTheme="minorHAnsi" w:hAnsiTheme="minorHAnsi"/>
          <w:lang w:val="fr-FR"/>
        </w:rPr>
        <w:t>: on ne ga</w:t>
      </w:r>
      <w:r w:rsidR="00F3785D">
        <w:rPr>
          <w:rFonts w:asciiTheme="minorHAnsi" w:hAnsiTheme="minorHAnsi"/>
          <w:lang w:val="fr-FR"/>
        </w:rPr>
        <w:t>r</w:t>
      </w:r>
      <w:r>
        <w:rPr>
          <w:rFonts w:asciiTheme="minorHAnsi" w:hAnsiTheme="minorHAnsi"/>
          <w:lang w:val="fr-FR"/>
        </w:rPr>
        <w:t>de que les variables numériques – matrice de corrélation</w:t>
      </w:r>
    </w:p>
    <w:p w:rsidR="00BE1ADF" w:rsidRDefault="00BE1ADF" w:rsidP="0074107F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Fichiers _</w:t>
      </w:r>
      <w:proofErr w:type="spellStart"/>
      <w:r>
        <w:rPr>
          <w:rFonts w:asciiTheme="minorHAnsi" w:hAnsiTheme="minorHAnsi"/>
          <w:lang w:val="fr-FR"/>
        </w:rPr>
        <w:t>num.red</w:t>
      </w:r>
      <w:proofErr w:type="spellEnd"/>
      <w:r>
        <w:rPr>
          <w:rFonts w:asciiTheme="minorHAnsi" w:hAnsiTheme="minorHAnsi"/>
          <w:lang w:val="fr-FR"/>
        </w:rPr>
        <w:t xml:space="preserve"> : variables numériques réduites (kick </w:t>
      </w:r>
      <w:proofErr w:type="spellStart"/>
      <w:r>
        <w:rPr>
          <w:rFonts w:asciiTheme="minorHAnsi" w:hAnsiTheme="minorHAnsi"/>
          <w:lang w:val="fr-FR"/>
        </w:rPr>
        <w:t>NonPromo</w:t>
      </w:r>
      <w:proofErr w:type="spellEnd"/>
      <w:r>
        <w:rPr>
          <w:rFonts w:asciiTheme="minorHAnsi" w:hAnsiTheme="minorHAnsi"/>
          <w:lang w:val="fr-FR"/>
        </w:rPr>
        <w:t>/Promo Volume…)</w:t>
      </w:r>
    </w:p>
    <w:p w:rsidR="00FF1674" w:rsidRDefault="00FF1674" w:rsidP="0074107F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Fonctions de seuillage automatique dfSeuil39</w:t>
      </w:r>
    </w:p>
    <w:p w:rsidR="00FF1674" w:rsidRDefault="00FF1674" w:rsidP="00FF1674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Pour les fichiers du type </w:t>
      </w:r>
      <w:proofErr w:type="spellStart"/>
      <w:r>
        <w:rPr>
          <w:rFonts w:asciiTheme="minorHAnsi" w:hAnsiTheme="minorHAnsi"/>
          <w:lang w:val="fr-FR"/>
        </w:rPr>
        <w:t>hm_ggl</w:t>
      </w:r>
      <w:proofErr w:type="spellEnd"/>
      <w:r>
        <w:rPr>
          <w:rFonts w:asciiTheme="minorHAnsi" w:hAnsiTheme="minorHAnsi"/>
          <w:lang w:val="fr-FR"/>
        </w:rPr>
        <w:t xml:space="preserve"> : toutes les périodes</w:t>
      </w:r>
    </w:p>
    <w:p w:rsidR="008E4054" w:rsidRDefault="008E4054" w:rsidP="00FF1674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Seuil sur les ventes</w:t>
      </w:r>
    </w:p>
    <w:p w:rsidR="00FF1674" w:rsidRDefault="00FF1674" w:rsidP="00FF1674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Fonctions de </w:t>
      </w:r>
      <w:proofErr w:type="spellStart"/>
      <w:r>
        <w:rPr>
          <w:rFonts w:asciiTheme="minorHAnsi" w:hAnsiTheme="minorHAnsi"/>
          <w:lang w:val="fr-FR"/>
        </w:rPr>
        <w:t>renormalisation</w:t>
      </w:r>
      <w:proofErr w:type="spellEnd"/>
      <w:r>
        <w:rPr>
          <w:rFonts w:asciiTheme="minorHAnsi" w:hAnsiTheme="minorHAnsi"/>
          <w:lang w:val="fr-FR"/>
        </w:rPr>
        <w:t xml:space="preserve"> centrée </w:t>
      </w:r>
      <w:proofErr w:type="spellStart"/>
      <w:r>
        <w:rPr>
          <w:rFonts w:asciiTheme="minorHAnsi" w:hAnsiTheme="minorHAnsi"/>
          <w:lang w:val="fr-FR"/>
        </w:rPr>
        <w:t>renormCenter</w:t>
      </w:r>
      <w:proofErr w:type="spellEnd"/>
    </w:p>
    <w:p w:rsidR="00FF1674" w:rsidRDefault="00FF1674" w:rsidP="00FF1674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pour les fichiers du type hm_ggls9, donne hm_ggls9rcs9 ou hm_ggls9rc selon le 2nd argument de la fonction</w:t>
      </w:r>
    </w:p>
    <w:p w:rsidR="008E4054" w:rsidRDefault="008E4054" w:rsidP="00FF1674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renorm</w:t>
      </w:r>
      <w:proofErr w:type="spellEnd"/>
      <w:r>
        <w:rPr>
          <w:rFonts w:asciiTheme="minorHAnsi" w:hAnsiTheme="minorHAnsi"/>
          <w:lang w:val="fr-FR"/>
        </w:rPr>
        <w:t xml:space="preserve"> pour les fichiers </w:t>
      </w:r>
      <w:proofErr w:type="spellStart"/>
      <w:r>
        <w:rPr>
          <w:rFonts w:asciiTheme="minorHAnsi" w:hAnsiTheme="minorHAnsi"/>
          <w:lang w:val="fr-FR"/>
        </w:rPr>
        <w:t>seuillés</w:t>
      </w:r>
      <w:proofErr w:type="spellEnd"/>
      <w:r>
        <w:rPr>
          <w:rFonts w:asciiTheme="minorHAnsi" w:hAnsiTheme="minorHAnsi"/>
          <w:lang w:val="fr-FR"/>
        </w:rPr>
        <w:t xml:space="preserve"> vente</w:t>
      </w:r>
    </w:p>
    <w:p w:rsidR="008E4054" w:rsidRDefault="008E4054" w:rsidP="008E4054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Fonction seuillage WD dfSeuilWD39</w:t>
      </w:r>
    </w:p>
    <w:p w:rsidR="008E4054" w:rsidRDefault="008E4054" w:rsidP="008E4054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Pour les fichiers du type </w:t>
      </w:r>
      <w:proofErr w:type="spellStart"/>
      <w:r>
        <w:rPr>
          <w:rFonts w:asciiTheme="minorHAnsi" w:hAnsiTheme="minorHAnsi"/>
          <w:lang w:val="fr-FR"/>
        </w:rPr>
        <w:t>hm_ggl</w:t>
      </w:r>
      <w:proofErr w:type="spellEnd"/>
      <w:r>
        <w:rPr>
          <w:rFonts w:asciiTheme="minorHAnsi" w:hAnsiTheme="minorHAnsi"/>
          <w:lang w:val="fr-FR"/>
        </w:rPr>
        <w:t xml:space="preserve"> : toutes les périodes</w:t>
      </w:r>
    </w:p>
    <w:p w:rsidR="008E4054" w:rsidRDefault="008E4054" w:rsidP="008E4054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On élimine les lignes où le WD est en dessous d'un certain seuil</w:t>
      </w:r>
    </w:p>
    <w:p w:rsidR="008E4054" w:rsidRDefault="008E4054" w:rsidP="008E4054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Fonctions de </w:t>
      </w:r>
      <w:proofErr w:type="spellStart"/>
      <w:r>
        <w:rPr>
          <w:rFonts w:asciiTheme="minorHAnsi" w:hAnsiTheme="minorHAnsi"/>
          <w:lang w:val="fr-FR"/>
        </w:rPr>
        <w:t>renormalisation</w:t>
      </w:r>
      <w:proofErr w:type="spellEnd"/>
      <w:r>
        <w:rPr>
          <w:rFonts w:asciiTheme="minorHAnsi" w:hAnsiTheme="minorHAnsi"/>
          <w:lang w:val="fr-FR"/>
        </w:rPr>
        <w:t xml:space="preserve"> centrée </w:t>
      </w:r>
      <w:proofErr w:type="spellStart"/>
      <w:r>
        <w:rPr>
          <w:rFonts w:asciiTheme="minorHAnsi" w:hAnsiTheme="minorHAnsi"/>
          <w:lang w:val="fr-FR"/>
        </w:rPr>
        <w:t>renormCenterWD</w:t>
      </w:r>
      <w:proofErr w:type="spellEnd"/>
    </w:p>
    <w:p w:rsidR="008E4054" w:rsidRDefault="008E4054" w:rsidP="008E4054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renorm</w:t>
      </w:r>
      <w:proofErr w:type="spellEnd"/>
      <w:r>
        <w:rPr>
          <w:rFonts w:asciiTheme="minorHAnsi" w:hAnsiTheme="minorHAnsi"/>
          <w:lang w:val="fr-FR"/>
        </w:rPr>
        <w:t xml:space="preserve"> pour les fichiers </w:t>
      </w:r>
      <w:proofErr w:type="spellStart"/>
      <w:r>
        <w:rPr>
          <w:rFonts w:asciiTheme="minorHAnsi" w:hAnsiTheme="minorHAnsi"/>
          <w:lang w:val="fr-FR"/>
        </w:rPr>
        <w:t>seuillés</w:t>
      </w:r>
      <w:proofErr w:type="spellEnd"/>
      <w:r>
        <w:rPr>
          <w:rFonts w:asciiTheme="minorHAnsi" w:hAnsiTheme="minorHAnsi"/>
          <w:lang w:val="fr-FR"/>
        </w:rPr>
        <w:t xml:space="preserve"> WD (possible seuil ventes également avant)</w:t>
      </w:r>
    </w:p>
    <w:p w:rsidR="008E4054" w:rsidRDefault="008E4054" w:rsidP="008E4054">
      <w:pPr>
        <w:pStyle w:val="ListParagraph"/>
        <w:numPr>
          <w:ilvl w:val="0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Update de la fonction </w:t>
      </w:r>
      <w:proofErr w:type="spellStart"/>
      <w:r>
        <w:rPr>
          <w:rFonts w:asciiTheme="minorHAnsi" w:hAnsiTheme="minorHAnsi"/>
          <w:lang w:val="fr-FR"/>
        </w:rPr>
        <w:t>insert.CountCompetitors</w:t>
      </w:r>
      <w:proofErr w:type="spellEnd"/>
      <w:r>
        <w:rPr>
          <w:rFonts w:asciiTheme="minorHAnsi" w:hAnsiTheme="minorHAnsi"/>
          <w:lang w:val="fr-FR"/>
        </w:rPr>
        <w:t xml:space="preserve"> et </w:t>
      </w:r>
      <w:proofErr w:type="spellStart"/>
      <w:r>
        <w:rPr>
          <w:rFonts w:asciiTheme="minorHAnsi" w:hAnsiTheme="minorHAnsi"/>
          <w:lang w:val="fr-FR"/>
        </w:rPr>
        <w:t>insert.CountBrandCategory</w:t>
      </w:r>
      <w:proofErr w:type="spellEnd"/>
      <w:r>
        <w:rPr>
          <w:rFonts w:asciiTheme="minorHAnsi" w:hAnsiTheme="minorHAnsi"/>
          <w:lang w:val="fr-FR"/>
        </w:rPr>
        <w:t xml:space="preserve">, nouveau nom </w:t>
      </w:r>
      <w:proofErr w:type="spellStart"/>
      <w:r>
        <w:rPr>
          <w:rFonts w:asciiTheme="minorHAnsi" w:hAnsiTheme="minorHAnsi"/>
          <w:lang w:val="fr-FR"/>
        </w:rPr>
        <w:t>insert.CountCompetitorWD</w:t>
      </w:r>
      <w:proofErr w:type="spellEnd"/>
    </w:p>
    <w:p w:rsidR="008E4054" w:rsidRDefault="008E4054" w:rsidP="008E4054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Prend en compte le seuillage WD </w:t>
      </w:r>
      <w:r w:rsidRPr="008E4054">
        <w:rPr>
          <w:rFonts w:asciiTheme="minorHAnsi" w:hAnsiTheme="minorHAnsi"/>
          <w:lang w:val="fr-FR"/>
        </w:rPr>
        <w:sym w:font="Wingdings" w:char="F0E0"/>
      </w:r>
      <w:r>
        <w:rPr>
          <w:rFonts w:asciiTheme="minorHAnsi" w:hAnsiTheme="minorHAnsi"/>
          <w:lang w:val="fr-FR"/>
        </w:rPr>
        <w:t xml:space="preserve"> Si un SKU a été éliminé car son WD est en dessous du seuil, alors il n'est pas compté dans la concurrence</w:t>
      </w:r>
    </w:p>
    <w:p w:rsidR="007A3EF0" w:rsidRPr="00171556" w:rsidRDefault="007A3EF0" w:rsidP="008E4054">
      <w:pPr>
        <w:pStyle w:val="ListParagraph"/>
        <w:numPr>
          <w:ilvl w:val="1"/>
          <w:numId w:val="36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La fonction WD appliqué à un data frame non </w:t>
      </w:r>
      <w:proofErr w:type="spellStart"/>
      <w:r>
        <w:rPr>
          <w:rFonts w:asciiTheme="minorHAnsi" w:hAnsiTheme="minorHAnsi"/>
          <w:lang w:val="fr-FR"/>
        </w:rPr>
        <w:t>seuillé</w:t>
      </w:r>
      <w:proofErr w:type="spellEnd"/>
      <w:r>
        <w:rPr>
          <w:rFonts w:asciiTheme="minorHAnsi" w:hAnsiTheme="minorHAnsi"/>
          <w:lang w:val="fr-FR"/>
        </w:rPr>
        <w:t xml:space="preserve"> par WD fonctionne aussi, elle donne le même résultat que l'ancienne fonction. Son résultat ne dépend cependant pas de chaque période</w:t>
      </w:r>
    </w:p>
    <w:p w:rsidR="001403EF" w:rsidRPr="00E75F3E" w:rsidRDefault="001403EF" w:rsidP="00932A22">
      <w:pPr>
        <w:pStyle w:val="ListParagraph"/>
        <w:ind w:left="1080"/>
        <w:rPr>
          <w:rFonts w:asciiTheme="minorHAnsi" w:hAnsiTheme="minorHAnsi"/>
          <w:lang w:val="fr-FR"/>
        </w:rPr>
      </w:pPr>
    </w:p>
    <w:p w:rsidR="00724A32" w:rsidRDefault="00724A32" w:rsidP="001665B6">
      <w:pPr>
        <w:rPr>
          <w:rFonts w:asciiTheme="minorHAnsi" w:hAnsiTheme="minorHAnsi"/>
          <w:lang w:val="fr-FR"/>
        </w:rPr>
      </w:pPr>
    </w:p>
    <w:p w:rsidR="001665B6" w:rsidRDefault="001665B6" w:rsidP="001665B6">
      <w:pPr>
        <w:rPr>
          <w:rFonts w:asciiTheme="minorHAnsi" w:hAnsiTheme="minorHAnsi"/>
          <w:lang w:val="fr-FR"/>
        </w:rPr>
      </w:pPr>
      <w:r w:rsidRPr="001665B6">
        <w:rPr>
          <w:rFonts w:asciiTheme="minorHAnsi" w:hAnsiTheme="minorHAnsi"/>
          <w:lang w:val="fr-FR"/>
        </w:rPr>
        <w:t>05/08/15 : suppression des doublons</w:t>
      </w:r>
    </w:p>
    <w:p w:rsidR="007B786C" w:rsidRDefault="007B786C" w:rsidP="007B786C">
      <w:pPr>
        <w:pStyle w:val="ListParagraph"/>
        <w:numPr>
          <w:ilvl w:val="0"/>
          <w:numId w:val="32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Paramètres retenus pour l'unicité:</w:t>
      </w:r>
    </w:p>
    <w:p w:rsidR="007B786C" w:rsidRDefault="007B786C" w:rsidP="007B786C">
      <w:pPr>
        <w:pStyle w:val="ListParagraph"/>
        <w:numPr>
          <w:ilvl w:val="1"/>
          <w:numId w:val="32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Retail</w:t>
      </w:r>
      <w:proofErr w:type="spellEnd"/>
    </w:p>
    <w:p w:rsidR="007B786C" w:rsidRDefault="007B786C" w:rsidP="007B786C">
      <w:pPr>
        <w:pStyle w:val="ListParagraph"/>
        <w:numPr>
          <w:ilvl w:val="1"/>
          <w:numId w:val="32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lastRenderedPageBreak/>
        <w:t>Variante</w:t>
      </w:r>
    </w:p>
    <w:p w:rsidR="007B786C" w:rsidRDefault="007B786C" w:rsidP="007B786C">
      <w:pPr>
        <w:pStyle w:val="ListParagraph"/>
        <w:numPr>
          <w:ilvl w:val="1"/>
          <w:numId w:val="32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Pack secondaire</w:t>
      </w:r>
    </w:p>
    <w:p w:rsidR="007B786C" w:rsidRDefault="007B786C" w:rsidP="007B786C">
      <w:pPr>
        <w:pStyle w:val="ListParagraph"/>
        <w:numPr>
          <w:ilvl w:val="1"/>
          <w:numId w:val="32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Marque</w:t>
      </w:r>
    </w:p>
    <w:p w:rsidR="007B786C" w:rsidRDefault="007B786C" w:rsidP="007B786C">
      <w:pPr>
        <w:pStyle w:val="ListParagraph"/>
        <w:numPr>
          <w:ilvl w:val="1"/>
          <w:numId w:val="32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HDLS</w:t>
      </w:r>
    </w:p>
    <w:p w:rsidR="007B786C" w:rsidRDefault="007B786C" w:rsidP="007B786C">
      <w:pPr>
        <w:pStyle w:val="ListParagraph"/>
        <w:numPr>
          <w:ilvl w:val="1"/>
          <w:numId w:val="32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Format</w:t>
      </w:r>
    </w:p>
    <w:p w:rsidR="007B786C" w:rsidRDefault="007B786C" w:rsidP="007B786C">
      <w:pPr>
        <w:pStyle w:val="ListParagraph"/>
        <w:numPr>
          <w:ilvl w:val="1"/>
          <w:numId w:val="32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Standard vs Concentré</w:t>
      </w:r>
    </w:p>
    <w:p w:rsidR="007B786C" w:rsidRDefault="007B786C" w:rsidP="007B786C">
      <w:pPr>
        <w:pStyle w:val="ListParagraph"/>
        <w:numPr>
          <w:ilvl w:val="1"/>
          <w:numId w:val="32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Nb lavages</w:t>
      </w:r>
    </w:p>
    <w:p w:rsidR="007B786C" w:rsidRPr="007B786C" w:rsidRDefault="007B786C" w:rsidP="007B786C">
      <w:pPr>
        <w:pStyle w:val="ListParagraph"/>
        <w:numPr>
          <w:ilvl w:val="1"/>
          <w:numId w:val="32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Refill</w:t>
      </w:r>
      <w:proofErr w:type="spellEnd"/>
      <w:r>
        <w:rPr>
          <w:rFonts w:asciiTheme="minorHAnsi" w:hAnsiTheme="minorHAnsi"/>
          <w:lang w:val="fr-FR"/>
        </w:rPr>
        <w:t xml:space="preserve"> </w:t>
      </w:r>
      <w:proofErr w:type="spellStart"/>
      <w:r>
        <w:rPr>
          <w:rFonts w:asciiTheme="minorHAnsi" w:hAnsiTheme="minorHAnsi"/>
          <w:lang w:val="fr-FR"/>
        </w:rPr>
        <w:t>kické</w:t>
      </w:r>
      <w:proofErr w:type="spellEnd"/>
      <w:r w:rsidR="00CB6C1C">
        <w:rPr>
          <w:rFonts w:asciiTheme="minorHAnsi" w:hAnsiTheme="minorHAnsi"/>
          <w:lang w:val="fr-FR"/>
        </w:rPr>
        <w:t xml:space="preserve"> : </w:t>
      </w:r>
      <w:proofErr w:type="spellStart"/>
      <w:r w:rsidR="00CB6C1C">
        <w:rPr>
          <w:rFonts w:asciiTheme="minorHAnsi" w:hAnsiTheme="minorHAnsi"/>
          <w:lang w:val="fr-FR"/>
        </w:rPr>
        <w:t>maxif</w:t>
      </w:r>
      <w:proofErr w:type="spellEnd"/>
      <w:r w:rsidR="00CB6C1C">
        <w:rPr>
          <w:rFonts w:asciiTheme="minorHAnsi" w:hAnsiTheme="minorHAnsi"/>
          <w:lang w:val="fr-FR"/>
        </w:rPr>
        <w:t xml:space="preserve"> cohérent car on reste d</w:t>
      </w:r>
      <w:r w:rsidR="00633DC6">
        <w:rPr>
          <w:rFonts w:asciiTheme="minorHAnsi" w:hAnsiTheme="minorHAnsi"/>
          <w:lang w:val="fr-FR"/>
        </w:rPr>
        <w:t xml:space="preserve">ans les mêmes magasins et </w:t>
      </w:r>
      <w:proofErr w:type="spellStart"/>
      <w:r w:rsidR="00633DC6">
        <w:rPr>
          <w:rFonts w:asciiTheme="minorHAnsi" w:hAnsiTheme="minorHAnsi"/>
          <w:lang w:val="fr-FR"/>
        </w:rPr>
        <w:t>sumif</w:t>
      </w:r>
      <w:proofErr w:type="spellEnd"/>
    </w:p>
    <w:p w:rsidR="001665B6" w:rsidRDefault="001665B6" w:rsidP="001665B6">
      <w:pPr>
        <w:pStyle w:val="ListParagraph"/>
        <w:numPr>
          <w:ilvl w:val="0"/>
          <w:numId w:val="30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Ventes: </w:t>
      </w:r>
      <w:proofErr w:type="spellStart"/>
      <w:r>
        <w:rPr>
          <w:rFonts w:asciiTheme="minorHAnsi" w:hAnsiTheme="minorHAnsi"/>
          <w:lang w:val="fr-FR"/>
        </w:rPr>
        <w:t>sumifs</w:t>
      </w:r>
      <w:proofErr w:type="spellEnd"/>
    </w:p>
    <w:p w:rsidR="001665B6" w:rsidRDefault="001665B6" w:rsidP="001665B6">
      <w:pPr>
        <w:pStyle w:val="ListParagraph"/>
        <w:numPr>
          <w:ilvl w:val="0"/>
          <w:numId w:val="30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Distribution: </w:t>
      </w:r>
      <w:proofErr w:type="spellStart"/>
      <w:r>
        <w:rPr>
          <w:rFonts w:asciiTheme="minorHAnsi" w:hAnsiTheme="minorHAnsi"/>
          <w:lang w:val="fr-FR"/>
        </w:rPr>
        <w:t>maxif</w:t>
      </w:r>
      <w:proofErr w:type="spellEnd"/>
    </w:p>
    <w:p w:rsidR="001665B6" w:rsidRDefault="001665B6" w:rsidP="001665B6">
      <w:pPr>
        <w:pStyle w:val="ListParagraph"/>
        <w:numPr>
          <w:ilvl w:val="1"/>
          <w:numId w:val="30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Vérifié sur 10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: deux cas de figure compatibles avec le </w:t>
      </w:r>
      <w:proofErr w:type="spellStart"/>
      <w:r>
        <w:rPr>
          <w:rFonts w:asciiTheme="minorHAnsi" w:hAnsiTheme="minorHAnsi"/>
          <w:lang w:val="fr-FR"/>
        </w:rPr>
        <w:t>maxif</w:t>
      </w:r>
      <w:proofErr w:type="spellEnd"/>
    </w:p>
    <w:p w:rsidR="001665B6" w:rsidRDefault="001665B6" w:rsidP="001665B6">
      <w:pPr>
        <w:pStyle w:val="ListParagraph"/>
        <w:numPr>
          <w:ilvl w:val="2"/>
          <w:numId w:val="30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Doublon nul</w:t>
      </w:r>
    </w:p>
    <w:p w:rsidR="001665B6" w:rsidRDefault="001665B6" w:rsidP="001665B6">
      <w:pPr>
        <w:pStyle w:val="ListParagraph"/>
        <w:numPr>
          <w:ilvl w:val="2"/>
          <w:numId w:val="30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Les ventes et la distribution sont transféré presque en une seule période d'un item à l'autre</w:t>
      </w:r>
    </w:p>
    <w:p w:rsidR="009B16E6" w:rsidRDefault="009B16E6" w:rsidP="001665B6">
      <w:pPr>
        <w:pStyle w:val="ListParagraph"/>
        <w:numPr>
          <w:ilvl w:val="2"/>
          <w:numId w:val="30"/>
        </w:num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Refill</w:t>
      </w:r>
      <w:proofErr w:type="spellEnd"/>
      <w:r>
        <w:rPr>
          <w:rFonts w:asciiTheme="minorHAnsi" w:hAnsiTheme="minorHAnsi"/>
          <w:lang w:val="fr-FR"/>
        </w:rPr>
        <w:t xml:space="preserve">: cohérent de prendre le </w:t>
      </w:r>
      <w:proofErr w:type="spellStart"/>
      <w:r>
        <w:rPr>
          <w:rFonts w:asciiTheme="minorHAnsi" w:hAnsiTheme="minorHAnsi"/>
          <w:lang w:val="fr-FR"/>
        </w:rPr>
        <w:t>maxif</w:t>
      </w:r>
      <w:proofErr w:type="spellEnd"/>
      <w:r>
        <w:rPr>
          <w:rFonts w:asciiTheme="minorHAnsi" w:hAnsiTheme="minorHAnsi"/>
          <w:lang w:val="fr-FR"/>
        </w:rPr>
        <w:t xml:space="preserve"> car réapprovisionnement dans les mêmes magasins</w:t>
      </w:r>
    </w:p>
    <w:p w:rsidR="00AC66F6" w:rsidRDefault="00AC66F6" w:rsidP="00AC66F6">
      <w:pPr>
        <w:rPr>
          <w:rFonts w:asciiTheme="minorHAnsi" w:hAnsiTheme="minorHAnsi"/>
          <w:lang w:val="fr-FR"/>
        </w:rPr>
      </w:pPr>
    </w:p>
    <w:p w:rsidR="00AC66F6" w:rsidRPr="00004072" w:rsidRDefault="00C36463" w:rsidP="00AC66F6">
      <w:pPr>
        <w:rPr>
          <w:rFonts w:asciiTheme="minorHAnsi" w:hAnsiTheme="minorHAnsi"/>
          <w:b/>
          <w:lang w:val="fr-FR"/>
        </w:rPr>
      </w:pPr>
      <w:r w:rsidRPr="00004072">
        <w:rPr>
          <w:rFonts w:asciiTheme="minorHAnsi" w:hAnsiTheme="minorHAnsi"/>
          <w:b/>
          <w:lang w:val="fr-FR"/>
        </w:rPr>
        <w:t>Index des tables:</w:t>
      </w:r>
    </w:p>
    <w:p w:rsidR="0011266B" w:rsidRDefault="0011266B" w:rsidP="00AC66F6">
      <w:pPr>
        <w:rPr>
          <w:rFonts w:asciiTheme="minorHAnsi" w:hAnsiTheme="minorHAnsi"/>
          <w:lang w:val="fr-FR"/>
        </w:rPr>
      </w:pPr>
    </w:p>
    <w:p w:rsidR="0011266B" w:rsidRPr="0011266B" w:rsidRDefault="0011266B" w:rsidP="00AC66F6">
      <w:pPr>
        <w:rPr>
          <w:rFonts w:asciiTheme="minorHAnsi" w:hAnsiTheme="minorHAnsi"/>
          <w:b/>
          <w:lang w:val="fr-FR"/>
        </w:rPr>
      </w:pPr>
      <w:r>
        <w:rPr>
          <w:rFonts w:asciiTheme="minorHAnsi" w:hAnsiTheme="minorHAnsi"/>
          <w:b/>
          <w:lang w:val="fr-FR"/>
        </w:rPr>
        <w:t>Données brutes</w:t>
      </w:r>
    </w:p>
    <w:p w:rsidR="00004072" w:rsidRDefault="00004072" w:rsidP="00AC66F6">
      <w:pPr>
        <w:rPr>
          <w:rFonts w:asciiTheme="minorHAnsi" w:hAnsiTheme="minorHAnsi"/>
          <w:lang w:val="fr-FR"/>
        </w:rPr>
      </w:pPr>
      <w:proofErr w:type="spellStart"/>
      <w:proofErr w:type="gramStart"/>
      <w:r>
        <w:rPr>
          <w:rFonts w:asciiTheme="minorHAnsi" w:hAnsiTheme="minorHAnsi"/>
          <w:lang w:val="fr-FR"/>
        </w:rPr>
        <w:t>hm_g</w:t>
      </w:r>
      <w:proofErr w:type="spellEnd"/>
      <w:proofErr w:type="gram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avec toutes les variables brutes et tous les </w:t>
      </w:r>
      <w:proofErr w:type="spellStart"/>
      <w:r>
        <w:rPr>
          <w:rFonts w:asciiTheme="minorHAnsi" w:hAnsiTheme="minorHAnsi"/>
          <w:lang w:val="fr-FR"/>
        </w:rPr>
        <w:t>retailers</w:t>
      </w:r>
      <w:proofErr w:type="spellEnd"/>
    </w:p>
    <w:p w:rsidR="00004072" w:rsidRDefault="00004072" w:rsidP="00AC66F6">
      <w:pPr>
        <w:rPr>
          <w:rFonts w:asciiTheme="minorHAnsi" w:hAnsiTheme="minorHAnsi"/>
          <w:lang w:val="fr-FR"/>
        </w:rPr>
      </w:pPr>
      <w:proofErr w:type="spellStart"/>
      <w:proofErr w:type="gramStart"/>
      <w:r>
        <w:rPr>
          <w:rFonts w:asciiTheme="minorHAnsi" w:hAnsiTheme="minorHAnsi"/>
          <w:lang w:val="fr-FR"/>
        </w:rPr>
        <w:t>hm_gg</w:t>
      </w:r>
      <w:proofErr w:type="spellEnd"/>
      <w:proofErr w:type="gram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avec toutes les variables brutes  avec </w:t>
      </w:r>
      <w:proofErr w:type="spellStart"/>
      <w:r>
        <w:rPr>
          <w:rFonts w:asciiTheme="minorHAnsi" w:hAnsiTheme="minorHAnsi"/>
          <w:lang w:val="fr-FR"/>
        </w:rPr>
        <w:t>retailers</w:t>
      </w:r>
      <w:proofErr w:type="spellEnd"/>
      <w:r>
        <w:rPr>
          <w:rFonts w:asciiTheme="minorHAnsi" w:hAnsiTheme="minorHAnsi"/>
          <w:lang w:val="fr-FR"/>
        </w:rPr>
        <w:t xml:space="preserve"> agrégés</w:t>
      </w:r>
    </w:p>
    <w:p w:rsidR="00004072" w:rsidRDefault="00004072" w:rsidP="00AC66F6">
      <w:pPr>
        <w:rPr>
          <w:rFonts w:asciiTheme="minorHAnsi" w:hAnsiTheme="minorHAnsi"/>
          <w:lang w:val="fr-FR"/>
        </w:rPr>
      </w:pPr>
      <w:proofErr w:type="spellStart"/>
      <w:proofErr w:type="gramStart"/>
      <w:r>
        <w:rPr>
          <w:rFonts w:asciiTheme="minorHAnsi" w:hAnsiTheme="minorHAnsi"/>
          <w:lang w:val="fr-FR"/>
        </w:rPr>
        <w:t>hm_ggl</w:t>
      </w:r>
      <w:proofErr w:type="spellEnd"/>
      <w:proofErr w:type="gram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avec toutes les variables brutes</w:t>
      </w:r>
    </w:p>
    <w:p w:rsidR="0011266B" w:rsidRDefault="0011266B" w:rsidP="00AC66F6">
      <w:pPr>
        <w:rPr>
          <w:rFonts w:asciiTheme="minorHAnsi" w:hAnsiTheme="minorHAnsi"/>
          <w:lang w:val="fr-FR"/>
        </w:rPr>
      </w:pPr>
    </w:p>
    <w:p w:rsidR="0011266B" w:rsidRPr="0011266B" w:rsidRDefault="0011266B" w:rsidP="00AC66F6">
      <w:pPr>
        <w:rPr>
          <w:rFonts w:asciiTheme="minorHAnsi" w:hAnsiTheme="minorHAnsi"/>
          <w:b/>
          <w:lang w:val="fr-FR"/>
        </w:rPr>
      </w:pPr>
      <w:r>
        <w:rPr>
          <w:rFonts w:asciiTheme="minorHAnsi" w:hAnsiTheme="minorHAnsi"/>
          <w:b/>
          <w:lang w:val="fr-FR"/>
        </w:rPr>
        <w:t xml:space="preserve">Données </w:t>
      </w:r>
      <w:proofErr w:type="spellStart"/>
      <w:r>
        <w:rPr>
          <w:rFonts w:asciiTheme="minorHAnsi" w:hAnsiTheme="minorHAnsi"/>
          <w:b/>
          <w:lang w:val="fr-FR"/>
        </w:rPr>
        <w:t>seuillées</w:t>
      </w:r>
      <w:proofErr w:type="spellEnd"/>
    </w:p>
    <w:p w:rsidR="0011266B" w:rsidRDefault="0011266B" w:rsidP="0011266B">
      <w:pPr>
        <w:rPr>
          <w:rFonts w:asciiTheme="minorHAnsi" w:hAnsiTheme="minorHAnsi"/>
          <w:lang w:val="fr-FR"/>
        </w:rPr>
      </w:pPr>
      <w:proofErr w:type="spellStart"/>
      <w:proofErr w:type="gramStart"/>
      <w:r>
        <w:rPr>
          <w:rFonts w:asciiTheme="minorHAnsi" w:hAnsiTheme="minorHAnsi"/>
          <w:lang w:val="fr-FR"/>
        </w:rPr>
        <w:t>hm_ggls</w:t>
      </w:r>
      <w:proofErr w:type="spellEnd"/>
      <w:proofErr w:type="gram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au-dessus du seuil des 0.95 HM&amp;SM avec toutes les variables brutes</w:t>
      </w:r>
    </w:p>
    <w:p w:rsidR="0011266B" w:rsidRDefault="0011266B" w:rsidP="0011266B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hm_ggls9: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au-dessus du seuil des 0.90 HM avec toutes les variables brutes</w:t>
      </w:r>
    </w:p>
    <w:p w:rsidR="0011266B" w:rsidRDefault="0011266B" w:rsidP="00AC66F6">
      <w:pPr>
        <w:rPr>
          <w:rFonts w:asciiTheme="minorHAnsi" w:hAnsiTheme="minorHAnsi"/>
          <w:lang w:val="fr-FR"/>
        </w:rPr>
      </w:pPr>
    </w:p>
    <w:p w:rsidR="0011266B" w:rsidRPr="0011266B" w:rsidRDefault="0011266B" w:rsidP="00AC66F6">
      <w:pPr>
        <w:rPr>
          <w:rFonts w:asciiTheme="minorHAnsi" w:hAnsiTheme="minorHAnsi"/>
          <w:b/>
          <w:lang w:val="fr-FR"/>
        </w:rPr>
      </w:pPr>
      <w:r>
        <w:rPr>
          <w:rFonts w:asciiTheme="minorHAnsi" w:hAnsiTheme="minorHAnsi"/>
          <w:b/>
          <w:lang w:val="fr-FR"/>
        </w:rPr>
        <w:t xml:space="preserve">Données </w:t>
      </w:r>
      <w:proofErr w:type="spellStart"/>
      <w:r>
        <w:rPr>
          <w:rFonts w:asciiTheme="minorHAnsi" w:hAnsiTheme="minorHAnsi"/>
          <w:b/>
          <w:lang w:val="fr-FR"/>
        </w:rPr>
        <w:t>renormalisées</w:t>
      </w:r>
      <w:proofErr w:type="spellEnd"/>
    </w:p>
    <w:p w:rsidR="00315D3E" w:rsidRPr="0011266B" w:rsidRDefault="00315D3E" w:rsidP="0011266B">
      <w:pPr>
        <w:rPr>
          <w:rFonts w:asciiTheme="minorHAnsi" w:hAnsiTheme="minorHAnsi"/>
          <w:lang w:val="fr-FR"/>
        </w:rPr>
      </w:pPr>
      <w:proofErr w:type="spellStart"/>
      <w:proofErr w:type="gramStart"/>
      <w:r>
        <w:rPr>
          <w:rFonts w:asciiTheme="minorHAnsi" w:hAnsiTheme="minorHAnsi"/>
          <w:lang w:val="fr-FR"/>
        </w:rPr>
        <w:t>hm_gglr</w:t>
      </w:r>
      <w:proofErr w:type="spellEnd"/>
      <w:proofErr w:type="gramEnd"/>
      <w:r>
        <w:rPr>
          <w:rFonts w:asciiTheme="minorHAnsi" w:hAnsiTheme="minorHAnsi"/>
          <w:lang w:val="fr-FR"/>
        </w:rPr>
        <w:t>:</w:t>
      </w:r>
      <w:r w:rsidRPr="00315D3E">
        <w:rPr>
          <w:rFonts w:asciiTheme="minorHAnsi" w:hAnsiTheme="minorHAnsi"/>
          <w:lang w:val="fr-FR"/>
        </w:rPr>
        <w:t xml:space="preserve"> </w:t>
      </w:r>
      <w:r>
        <w:rPr>
          <w:rFonts w:asciiTheme="minorHAnsi" w:hAnsiTheme="minorHAnsi"/>
          <w:lang w:val="fr-FR"/>
        </w:rPr>
        <w:t xml:space="preserve">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avec toutes les variables</w:t>
      </w:r>
      <w:r w:rsidR="0011266B">
        <w:rPr>
          <w:rFonts w:asciiTheme="minorHAnsi" w:hAnsiTheme="minorHAnsi"/>
          <w:lang w:val="fr-FR"/>
        </w:rPr>
        <w:t xml:space="preserve"> </w:t>
      </w:r>
      <w:proofErr w:type="spellStart"/>
      <w:r w:rsidR="0011266B">
        <w:rPr>
          <w:rFonts w:asciiTheme="minorHAnsi" w:hAnsiTheme="minorHAnsi"/>
          <w:lang w:val="fr-FR"/>
        </w:rPr>
        <w:t>renormalisée</w:t>
      </w:r>
      <w:proofErr w:type="spellEnd"/>
      <w:r w:rsidR="0011266B">
        <w:rPr>
          <w:rFonts w:asciiTheme="minorHAnsi" w:hAnsiTheme="minorHAnsi"/>
          <w:lang w:val="fr-FR"/>
        </w:rPr>
        <w:t xml:space="preserve"> par division par la valeur des </w:t>
      </w:r>
      <w:r w:rsidR="0011266B" w:rsidRPr="0011266B">
        <w:rPr>
          <w:rFonts w:asciiTheme="minorHAnsi" w:hAnsiTheme="minorHAnsi"/>
          <w:lang w:val="fr-FR"/>
        </w:rPr>
        <w:t>ventes totales sur chaque période</w:t>
      </w:r>
      <w:r w:rsidR="0011266B">
        <w:rPr>
          <w:rFonts w:asciiTheme="minorHAnsi" w:hAnsiTheme="minorHAnsi"/>
          <w:lang w:val="fr-FR"/>
        </w:rPr>
        <w:t xml:space="preserve"> </w:t>
      </w:r>
      <w:r w:rsidR="0011266B" w:rsidRPr="0011266B">
        <w:rPr>
          <w:rFonts w:asciiTheme="minorHAnsi" w:hAnsiTheme="minorHAnsi"/>
          <w:lang w:val="fr-FR"/>
        </w:rPr>
        <w:sym w:font="Wingdings" w:char="F0E0"/>
      </w:r>
      <w:r w:rsidR="0011266B">
        <w:rPr>
          <w:rFonts w:asciiTheme="minorHAnsi" w:hAnsiTheme="minorHAnsi"/>
          <w:lang w:val="fr-FR"/>
        </w:rPr>
        <w:t xml:space="preserve"> saisonnalité corrigée</w:t>
      </w:r>
    </w:p>
    <w:p w:rsidR="0029069C" w:rsidRDefault="0029069C" w:rsidP="00AC66F6">
      <w:pPr>
        <w:rPr>
          <w:rFonts w:asciiTheme="minorHAnsi" w:hAnsiTheme="minorHAnsi"/>
          <w:lang w:val="fr-FR"/>
        </w:rPr>
      </w:pPr>
      <w:proofErr w:type="spellStart"/>
      <w:proofErr w:type="gramStart"/>
      <w:r>
        <w:rPr>
          <w:rFonts w:asciiTheme="minorHAnsi" w:hAnsiTheme="minorHAnsi"/>
          <w:lang w:val="fr-FR"/>
        </w:rPr>
        <w:t>hm_gglr</w:t>
      </w:r>
      <w:r w:rsidR="006B1BEF">
        <w:rPr>
          <w:rFonts w:asciiTheme="minorHAnsi" w:hAnsiTheme="minorHAnsi"/>
          <w:lang w:val="fr-FR"/>
        </w:rPr>
        <w:t>g</w:t>
      </w:r>
      <w:proofErr w:type="spellEnd"/>
      <w:proofErr w:type="gramEnd"/>
      <w:r>
        <w:rPr>
          <w:rFonts w:asciiTheme="minorHAnsi" w:hAnsiTheme="minorHAnsi"/>
          <w:lang w:val="fr-FR"/>
        </w:rPr>
        <w:t>:</w:t>
      </w:r>
      <w:r w:rsidRPr="00315D3E">
        <w:rPr>
          <w:rFonts w:asciiTheme="minorHAnsi" w:hAnsiTheme="minorHAnsi"/>
          <w:lang w:val="fr-FR"/>
        </w:rPr>
        <w:t xml:space="preserve"> </w:t>
      </w:r>
      <w:r>
        <w:rPr>
          <w:rFonts w:asciiTheme="minorHAnsi" w:hAnsiTheme="minorHAnsi"/>
          <w:lang w:val="fr-FR"/>
        </w:rPr>
        <w:t xml:space="preserve">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avec toutes les variables </w:t>
      </w:r>
      <w:proofErr w:type="spellStart"/>
      <w:r>
        <w:rPr>
          <w:rFonts w:asciiTheme="minorHAnsi" w:hAnsiTheme="minorHAnsi"/>
          <w:lang w:val="fr-FR"/>
        </w:rPr>
        <w:t>renormalisée</w:t>
      </w:r>
      <w:proofErr w:type="spellEnd"/>
      <w:r>
        <w:rPr>
          <w:rFonts w:asciiTheme="minorHAnsi" w:hAnsiTheme="minorHAnsi"/>
          <w:lang w:val="fr-FR"/>
        </w:rPr>
        <w:t xml:space="preserve"> par division par la valeur </w:t>
      </w:r>
      <w:r w:rsidR="0011266B">
        <w:rPr>
          <w:rFonts w:asciiTheme="minorHAnsi" w:hAnsiTheme="minorHAnsi"/>
          <w:lang w:val="fr-FR"/>
        </w:rPr>
        <w:t>des ventes totales</w:t>
      </w:r>
      <w:r>
        <w:rPr>
          <w:rFonts w:asciiTheme="minorHAnsi" w:hAnsiTheme="minorHAnsi"/>
          <w:lang w:val="fr-FR"/>
        </w:rPr>
        <w:t xml:space="preserve"> sur tou</w:t>
      </w:r>
      <w:r w:rsidR="0011266B">
        <w:rPr>
          <w:rFonts w:asciiTheme="minorHAnsi" w:hAnsiTheme="minorHAnsi"/>
          <w:lang w:val="fr-FR"/>
        </w:rPr>
        <w:t xml:space="preserve">tes les périodes </w:t>
      </w:r>
      <w:r w:rsidR="0011266B" w:rsidRPr="0011266B">
        <w:rPr>
          <w:rFonts w:asciiTheme="minorHAnsi" w:hAnsiTheme="minorHAnsi"/>
          <w:lang w:val="fr-FR"/>
        </w:rPr>
        <w:sym w:font="Wingdings" w:char="F0E0"/>
      </w:r>
      <w:r>
        <w:rPr>
          <w:rFonts w:asciiTheme="minorHAnsi" w:hAnsiTheme="minorHAnsi"/>
          <w:lang w:val="fr-FR"/>
        </w:rPr>
        <w:t xml:space="preserve"> saisonnalité non corrigée</w:t>
      </w:r>
    </w:p>
    <w:p w:rsidR="0011266B" w:rsidRDefault="0011266B" w:rsidP="00AC66F6">
      <w:pPr>
        <w:rPr>
          <w:rFonts w:asciiTheme="minorHAnsi" w:hAnsiTheme="minorHAnsi"/>
          <w:lang w:val="fr-FR"/>
        </w:rPr>
      </w:pPr>
    </w:p>
    <w:p w:rsidR="00004072" w:rsidRDefault="00004072" w:rsidP="00AC66F6">
      <w:pPr>
        <w:rPr>
          <w:rFonts w:asciiTheme="minorHAnsi" w:hAnsiTheme="minorHAnsi"/>
          <w:lang w:val="fr-FR"/>
        </w:rPr>
      </w:pPr>
      <w:proofErr w:type="spellStart"/>
      <w:proofErr w:type="gramStart"/>
      <w:r>
        <w:rPr>
          <w:rFonts w:asciiTheme="minorHAnsi" w:hAnsiTheme="minorHAnsi"/>
          <w:lang w:val="fr-FR"/>
        </w:rPr>
        <w:t>hm_gglsr</w:t>
      </w:r>
      <w:proofErr w:type="spellEnd"/>
      <w:proofErr w:type="gramEnd"/>
      <w:r>
        <w:rPr>
          <w:rFonts w:asciiTheme="minorHAnsi" w:hAnsiTheme="minorHAnsi"/>
          <w:lang w:val="fr-FR"/>
        </w:rPr>
        <w:t>:</w:t>
      </w:r>
      <w:r w:rsidRPr="00004072">
        <w:rPr>
          <w:rFonts w:asciiTheme="minorHAnsi" w:hAnsiTheme="minorHAnsi"/>
          <w:lang w:val="fr-FR"/>
        </w:rPr>
        <w:t xml:space="preserve"> </w:t>
      </w:r>
      <w:r>
        <w:rPr>
          <w:rFonts w:asciiTheme="minorHAnsi" w:hAnsiTheme="minorHAnsi"/>
          <w:lang w:val="fr-FR"/>
        </w:rPr>
        <w:t xml:space="preserve">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des 0.95 HM&amp;SM avec les variables </w:t>
      </w:r>
      <w:proofErr w:type="spellStart"/>
      <w:r>
        <w:rPr>
          <w:rFonts w:asciiTheme="minorHAnsi" w:hAnsiTheme="minorHAnsi"/>
          <w:lang w:val="fr-FR"/>
        </w:rPr>
        <w:t>renormalisées</w:t>
      </w:r>
      <w:proofErr w:type="spellEnd"/>
      <w:r w:rsidR="00634248">
        <w:rPr>
          <w:rFonts w:asciiTheme="minorHAnsi" w:hAnsiTheme="minorHAnsi"/>
          <w:lang w:val="fr-FR"/>
        </w:rPr>
        <w:t xml:space="preserve"> </w:t>
      </w:r>
      <w:r w:rsidR="00315D3E">
        <w:rPr>
          <w:rFonts w:asciiTheme="minorHAnsi" w:hAnsiTheme="minorHAnsi"/>
          <w:lang w:val="fr-FR"/>
        </w:rPr>
        <w:t xml:space="preserve">par division par la valeur totale de la période </w:t>
      </w:r>
      <w:r w:rsidR="0011266B">
        <w:rPr>
          <w:rFonts w:asciiTheme="minorHAnsi" w:hAnsiTheme="minorHAnsi"/>
          <w:lang w:val="fr-FR"/>
        </w:rPr>
        <w:t>pour l’ensemble des SKU</w:t>
      </w:r>
      <w:r w:rsidR="0011266B" w:rsidRPr="0011266B">
        <w:rPr>
          <w:rFonts w:asciiTheme="minorHAnsi" w:hAnsiTheme="minorHAnsi"/>
          <w:lang w:val="fr-FR"/>
        </w:rPr>
        <w:t xml:space="preserve"> </w:t>
      </w:r>
      <w:r w:rsidR="0011266B">
        <w:rPr>
          <w:rFonts w:asciiTheme="minorHAnsi" w:hAnsiTheme="minorHAnsi"/>
          <w:lang w:val="fr-FR"/>
        </w:rPr>
        <w:t>non centrées</w:t>
      </w:r>
    </w:p>
    <w:p w:rsidR="00634248" w:rsidRDefault="00634248" w:rsidP="00AC66F6">
      <w:pPr>
        <w:rPr>
          <w:rFonts w:asciiTheme="minorHAnsi" w:hAnsiTheme="minorHAnsi"/>
          <w:lang w:val="fr-FR"/>
        </w:rPr>
      </w:pPr>
      <w:proofErr w:type="spellStart"/>
      <w:proofErr w:type="gramStart"/>
      <w:r>
        <w:rPr>
          <w:rFonts w:asciiTheme="minorHAnsi" w:hAnsiTheme="minorHAnsi"/>
          <w:lang w:val="fr-FR"/>
        </w:rPr>
        <w:t>hm_gglsrc</w:t>
      </w:r>
      <w:proofErr w:type="spellEnd"/>
      <w:proofErr w:type="gramEnd"/>
      <w:r>
        <w:rPr>
          <w:rFonts w:asciiTheme="minorHAnsi" w:hAnsiTheme="minorHAnsi"/>
          <w:lang w:val="fr-FR"/>
        </w:rPr>
        <w:t>:</w:t>
      </w:r>
      <w:r w:rsidRPr="00004072">
        <w:rPr>
          <w:rFonts w:asciiTheme="minorHAnsi" w:hAnsiTheme="minorHAnsi"/>
          <w:lang w:val="fr-FR"/>
        </w:rPr>
        <w:t xml:space="preserve"> </w:t>
      </w:r>
      <w:r>
        <w:rPr>
          <w:rFonts w:asciiTheme="minorHAnsi" w:hAnsiTheme="minorHAnsi"/>
          <w:lang w:val="fr-FR"/>
        </w:rPr>
        <w:t xml:space="preserve">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des 0.95 HM&amp;SM avec les variables </w:t>
      </w:r>
      <w:proofErr w:type="spellStart"/>
      <w:r>
        <w:rPr>
          <w:rFonts w:asciiTheme="minorHAnsi" w:hAnsiTheme="minorHAnsi"/>
          <w:lang w:val="fr-FR"/>
        </w:rPr>
        <w:t>renormalisées</w:t>
      </w:r>
      <w:proofErr w:type="spellEnd"/>
      <w:r>
        <w:rPr>
          <w:rFonts w:asciiTheme="minorHAnsi" w:hAnsiTheme="minorHAnsi"/>
          <w:lang w:val="fr-FR"/>
        </w:rPr>
        <w:t xml:space="preserve"> centrées</w:t>
      </w:r>
      <w:r w:rsidR="00315D3E">
        <w:rPr>
          <w:rFonts w:asciiTheme="minorHAnsi" w:hAnsiTheme="minorHAnsi"/>
          <w:lang w:val="fr-FR"/>
        </w:rPr>
        <w:t xml:space="preserve"> : écart à la moyenne de la période</w:t>
      </w:r>
      <w:r>
        <w:rPr>
          <w:rFonts w:asciiTheme="minorHAnsi" w:hAnsiTheme="minorHAnsi"/>
          <w:lang w:val="fr-FR"/>
        </w:rPr>
        <w:t xml:space="preserve"> – totaux globaux</w:t>
      </w:r>
    </w:p>
    <w:p w:rsidR="00634248" w:rsidRDefault="00634248" w:rsidP="00AC66F6">
      <w:pPr>
        <w:rPr>
          <w:rFonts w:asciiTheme="minorHAnsi" w:hAnsiTheme="minorHAnsi"/>
          <w:lang w:val="fr-FR"/>
        </w:rPr>
      </w:pPr>
      <w:proofErr w:type="spellStart"/>
      <w:proofErr w:type="gramStart"/>
      <w:r>
        <w:rPr>
          <w:rFonts w:asciiTheme="minorHAnsi" w:hAnsiTheme="minorHAnsi"/>
          <w:lang w:val="fr-FR"/>
        </w:rPr>
        <w:t>hm_gglsrs</w:t>
      </w:r>
      <w:proofErr w:type="spellEnd"/>
      <w:proofErr w:type="gramEnd"/>
      <w:r>
        <w:rPr>
          <w:rFonts w:asciiTheme="minorHAnsi" w:hAnsiTheme="minorHAnsi"/>
          <w:lang w:val="fr-FR"/>
        </w:rPr>
        <w:t xml:space="preserve"> :</w:t>
      </w:r>
      <w:r w:rsidRPr="00634248">
        <w:rPr>
          <w:rFonts w:asciiTheme="minorHAnsi" w:hAnsiTheme="minorHAnsi"/>
          <w:lang w:val="fr-FR"/>
        </w:rPr>
        <w:t xml:space="preserve"> </w:t>
      </w:r>
      <w:r>
        <w:rPr>
          <w:rFonts w:asciiTheme="minorHAnsi" w:hAnsiTheme="minorHAnsi"/>
          <w:lang w:val="fr-FR"/>
        </w:rPr>
        <w:t xml:space="preserve">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des 0.95 HM&amp;SM avec les variables </w:t>
      </w:r>
      <w:proofErr w:type="spellStart"/>
      <w:r>
        <w:rPr>
          <w:rFonts w:asciiTheme="minorHAnsi" w:hAnsiTheme="minorHAnsi"/>
          <w:lang w:val="fr-FR"/>
        </w:rPr>
        <w:t>renormalisées</w:t>
      </w:r>
      <w:proofErr w:type="spellEnd"/>
      <w:r>
        <w:rPr>
          <w:rFonts w:asciiTheme="minorHAnsi" w:hAnsiTheme="minorHAnsi"/>
          <w:lang w:val="fr-FR"/>
        </w:rPr>
        <w:t xml:space="preserve"> – totaux </w:t>
      </w:r>
      <w:proofErr w:type="spellStart"/>
      <w:r>
        <w:rPr>
          <w:rFonts w:asciiTheme="minorHAnsi" w:hAnsiTheme="minorHAnsi"/>
          <w:lang w:val="fr-FR"/>
        </w:rPr>
        <w:t>seuillés</w:t>
      </w:r>
      <w:proofErr w:type="spellEnd"/>
    </w:p>
    <w:p w:rsidR="00634248" w:rsidRDefault="00634248" w:rsidP="00AC66F6">
      <w:pPr>
        <w:rPr>
          <w:rFonts w:asciiTheme="minorHAnsi" w:hAnsiTheme="minorHAnsi"/>
          <w:lang w:val="fr-FR"/>
        </w:rPr>
      </w:pPr>
      <w:proofErr w:type="spellStart"/>
      <w:proofErr w:type="gramStart"/>
      <w:r>
        <w:rPr>
          <w:rFonts w:asciiTheme="minorHAnsi" w:hAnsiTheme="minorHAnsi"/>
          <w:lang w:val="fr-FR"/>
        </w:rPr>
        <w:t>hm_gglsrcs</w:t>
      </w:r>
      <w:proofErr w:type="spellEnd"/>
      <w:proofErr w:type="gramEnd"/>
      <w:r>
        <w:rPr>
          <w:rFonts w:asciiTheme="minorHAnsi" w:hAnsiTheme="minorHAnsi"/>
          <w:lang w:val="fr-FR"/>
        </w:rPr>
        <w:t>:</w:t>
      </w:r>
      <w:r w:rsidRPr="00004072">
        <w:rPr>
          <w:rFonts w:asciiTheme="minorHAnsi" w:hAnsiTheme="minorHAnsi"/>
          <w:lang w:val="fr-FR"/>
        </w:rPr>
        <w:t xml:space="preserve"> </w:t>
      </w:r>
      <w:r>
        <w:rPr>
          <w:rFonts w:asciiTheme="minorHAnsi" w:hAnsiTheme="minorHAnsi"/>
          <w:lang w:val="fr-FR"/>
        </w:rPr>
        <w:t xml:space="preserve">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des 0.95 HM&amp;SM avec les variables </w:t>
      </w:r>
      <w:proofErr w:type="spellStart"/>
      <w:r>
        <w:rPr>
          <w:rFonts w:asciiTheme="minorHAnsi" w:hAnsiTheme="minorHAnsi"/>
          <w:lang w:val="fr-FR"/>
        </w:rPr>
        <w:t>renormalisées</w:t>
      </w:r>
      <w:proofErr w:type="spellEnd"/>
      <w:r>
        <w:rPr>
          <w:rFonts w:asciiTheme="minorHAnsi" w:hAnsiTheme="minorHAnsi"/>
          <w:lang w:val="fr-FR"/>
        </w:rPr>
        <w:t xml:space="preserve"> centrées – totaux </w:t>
      </w:r>
      <w:proofErr w:type="spellStart"/>
      <w:r>
        <w:rPr>
          <w:rFonts w:asciiTheme="minorHAnsi" w:hAnsiTheme="minorHAnsi"/>
          <w:lang w:val="fr-FR"/>
        </w:rPr>
        <w:t>seuillés</w:t>
      </w:r>
      <w:proofErr w:type="spellEnd"/>
    </w:p>
    <w:p w:rsidR="00A16297" w:rsidRDefault="00A16297" w:rsidP="00A16297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sm_ggls9: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des 0.90 SM avec toutes les variables brutes</w:t>
      </w:r>
    </w:p>
    <w:p w:rsidR="007B208B" w:rsidRDefault="007B208B" w:rsidP="00AC66F6">
      <w:pPr>
        <w:rPr>
          <w:rFonts w:asciiTheme="minorHAnsi" w:hAnsiTheme="minorHAnsi"/>
          <w:lang w:val="fr-FR"/>
        </w:rPr>
      </w:pPr>
    </w:p>
    <w:p w:rsidR="007B208B" w:rsidRDefault="007B208B" w:rsidP="00AC66F6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*) Tables de sommes par SKU sur toutes les périodes</w:t>
      </w:r>
    </w:p>
    <w:p w:rsidR="00004072" w:rsidRDefault="00004072" w:rsidP="00AC66F6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hm_ggl</w:t>
      </w:r>
      <w:r w:rsidR="00397F1A">
        <w:rPr>
          <w:rFonts w:asciiTheme="minorHAnsi" w:hAnsiTheme="minorHAnsi"/>
          <w:lang w:val="fr-FR"/>
        </w:rPr>
        <w:t>.</w:t>
      </w:r>
      <w:r>
        <w:rPr>
          <w:rFonts w:asciiTheme="minorHAnsi" w:hAnsiTheme="minorHAnsi"/>
          <w:lang w:val="fr-FR"/>
        </w:rPr>
        <w:t>sku</w:t>
      </w:r>
      <w:proofErr w:type="spell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 w:rsidR="007B208B">
        <w:rPr>
          <w:rFonts w:asciiTheme="minorHAnsi" w:hAnsiTheme="minorHAnsi"/>
          <w:lang w:val="fr-FR"/>
        </w:rPr>
        <w:t xml:space="preserve"> </w:t>
      </w:r>
      <w:r>
        <w:rPr>
          <w:rFonts w:asciiTheme="minorHAnsi" w:hAnsiTheme="minorHAnsi"/>
          <w:lang w:val="fr-FR"/>
        </w:rPr>
        <w:t xml:space="preserve"> avec tous les variables brutes </w:t>
      </w:r>
      <w:r w:rsidR="007B208B">
        <w:rPr>
          <w:rFonts w:asciiTheme="minorHAnsi" w:hAnsiTheme="minorHAnsi"/>
          <w:lang w:val="fr-FR"/>
        </w:rPr>
        <w:t>sur l'ensemble d</w:t>
      </w:r>
      <w:r w:rsidR="003F0ABF">
        <w:rPr>
          <w:rFonts w:asciiTheme="minorHAnsi" w:hAnsiTheme="minorHAnsi"/>
          <w:lang w:val="fr-FR"/>
        </w:rPr>
        <w:t>es périodes</w:t>
      </w:r>
    </w:p>
    <w:p w:rsidR="007B208B" w:rsidRDefault="007B208B" w:rsidP="007B208B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hm_gglr.sku</w:t>
      </w:r>
      <w:proofErr w:type="spell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 avec tous les variables </w:t>
      </w:r>
      <w:proofErr w:type="spellStart"/>
      <w:r>
        <w:rPr>
          <w:rFonts w:asciiTheme="minorHAnsi" w:hAnsiTheme="minorHAnsi"/>
          <w:lang w:val="fr-FR"/>
        </w:rPr>
        <w:t>renormalisée</w:t>
      </w:r>
      <w:proofErr w:type="spellEnd"/>
      <w:r>
        <w:rPr>
          <w:rFonts w:asciiTheme="minorHAnsi" w:hAnsiTheme="minorHAnsi"/>
          <w:lang w:val="fr-FR"/>
        </w:rPr>
        <w:t xml:space="preserve"> – divisée par total de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- sur l'ensemble des périodes</w:t>
      </w:r>
    </w:p>
    <w:p w:rsidR="007B208B" w:rsidRDefault="007B208B" w:rsidP="007B208B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lastRenderedPageBreak/>
        <w:t>hm_gglrc.sku</w:t>
      </w:r>
      <w:proofErr w:type="spell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 avec tous les variables </w:t>
      </w:r>
      <w:proofErr w:type="spellStart"/>
      <w:r>
        <w:rPr>
          <w:rFonts w:asciiTheme="minorHAnsi" w:hAnsiTheme="minorHAnsi"/>
          <w:lang w:val="fr-FR"/>
        </w:rPr>
        <w:t>renormalisée</w:t>
      </w:r>
      <w:proofErr w:type="spellEnd"/>
      <w:r>
        <w:rPr>
          <w:rFonts w:asciiTheme="minorHAnsi" w:hAnsiTheme="minorHAnsi"/>
          <w:lang w:val="fr-FR"/>
        </w:rPr>
        <w:t xml:space="preserve"> – écart à la moyenne de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- sur l'ensemble des périodes</w:t>
      </w:r>
    </w:p>
    <w:p w:rsidR="007B208B" w:rsidRDefault="007B208B" w:rsidP="007B208B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hm_ggls.sku</w:t>
      </w:r>
      <w:proofErr w:type="spell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</w:t>
      </w:r>
      <w:r w:rsidR="0011266B">
        <w:rPr>
          <w:rFonts w:asciiTheme="minorHAnsi" w:hAnsiTheme="minorHAnsi"/>
          <w:lang w:val="fr-FR"/>
        </w:rPr>
        <w:t>au-dessus</w:t>
      </w:r>
      <w:r>
        <w:rPr>
          <w:rFonts w:asciiTheme="minorHAnsi" w:hAnsiTheme="minorHAnsi"/>
          <w:lang w:val="fr-FR"/>
        </w:rPr>
        <w:t xml:space="preserve"> du seuil des 0.95 HM&amp;SM avec tous les variables brutes sur toutes les périodes</w:t>
      </w:r>
    </w:p>
    <w:p w:rsidR="007B208B" w:rsidRDefault="007B208B" w:rsidP="007B208B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hm_gglsr.sku</w:t>
      </w:r>
      <w:proofErr w:type="spell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</w:t>
      </w:r>
      <w:r w:rsidR="0011266B">
        <w:rPr>
          <w:rFonts w:asciiTheme="minorHAnsi" w:hAnsiTheme="minorHAnsi"/>
          <w:lang w:val="fr-FR"/>
        </w:rPr>
        <w:t>au-dessus</w:t>
      </w:r>
      <w:r>
        <w:rPr>
          <w:rFonts w:asciiTheme="minorHAnsi" w:hAnsiTheme="minorHAnsi"/>
          <w:lang w:val="fr-FR"/>
        </w:rPr>
        <w:t xml:space="preserve"> du seuil des 0.95 HM&amp;SM avec tous les variables </w:t>
      </w:r>
      <w:proofErr w:type="spellStart"/>
      <w:r>
        <w:rPr>
          <w:rFonts w:asciiTheme="minorHAnsi" w:hAnsiTheme="minorHAnsi"/>
          <w:lang w:val="fr-FR"/>
        </w:rPr>
        <w:t>renormalisée</w:t>
      </w:r>
      <w:proofErr w:type="spellEnd"/>
      <w:r>
        <w:rPr>
          <w:rFonts w:asciiTheme="minorHAnsi" w:hAnsiTheme="minorHAnsi"/>
          <w:lang w:val="fr-FR"/>
        </w:rPr>
        <w:t xml:space="preserve"> – divisée par total de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- sur l'ensemble des périodes</w:t>
      </w:r>
    </w:p>
    <w:p w:rsidR="007B208B" w:rsidRDefault="007B208B" w:rsidP="007B208B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hm_gglsrc.sku</w:t>
      </w:r>
      <w:proofErr w:type="spell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des 0.95 HM&amp;SM avec tous les variables </w:t>
      </w:r>
      <w:proofErr w:type="spellStart"/>
      <w:r>
        <w:rPr>
          <w:rFonts w:asciiTheme="minorHAnsi" w:hAnsiTheme="minorHAnsi"/>
          <w:lang w:val="fr-FR"/>
        </w:rPr>
        <w:t>renormalisée</w:t>
      </w:r>
      <w:proofErr w:type="spellEnd"/>
      <w:r>
        <w:rPr>
          <w:rFonts w:asciiTheme="minorHAnsi" w:hAnsiTheme="minorHAnsi"/>
          <w:lang w:val="fr-FR"/>
        </w:rPr>
        <w:t xml:space="preserve"> – écart à la moyenne de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- sur l'ensemble des périodes</w:t>
      </w:r>
    </w:p>
    <w:p w:rsidR="007B208B" w:rsidRDefault="007B208B" w:rsidP="007B208B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hm_gglsrs.sku</w:t>
      </w:r>
      <w:proofErr w:type="spell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des 0.95 HM&amp;SM avec tous les variables </w:t>
      </w:r>
      <w:proofErr w:type="spellStart"/>
      <w:r>
        <w:rPr>
          <w:rFonts w:asciiTheme="minorHAnsi" w:hAnsiTheme="minorHAnsi"/>
          <w:lang w:val="fr-FR"/>
        </w:rPr>
        <w:t>renormalisée</w:t>
      </w:r>
      <w:proofErr w:type="spellEnd"/>
      <w:r>
        <w:rPr>
          <w:rFonts w:asciiTheme="minorHAnsi" w:hAnsiTheme="minorHAnsi"/>
          <w:lang w:val="fr-FR"/>
        </w:rPr>
        <w:t xml:space="preserve"> – divisée par total de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des 0.95 HM&amp;SM - sur l'ensemble des périodes</w:t>
      </w:r>
    </w:p>
    <w:p w:rsidR="007B208B" w:rsidRDefault="007B208B" w:rsidP="007B208B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hm_gglsrcs.sku</w:t>
      </w:r>
      <w:proofErr w:type="spellEnd"/>
      <w:r>
        <w:rPr>
          <w:rFonts w:asciiTheme="minorHAnsi" w:hAnsiTheme="minorHAnsi"/>
          <w:lang w:val="fr-FR"/>
        </w:rPr>
        <w:t xml:space="preserve">: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des 0.95 HM&amp;SM avec tous les variables </w:t>
      </w:r>
      <w:proofErr w:type="spellStart"/>
      <w:r>
        <w:rPr>
          <w:rFonts w:asciiTheme="minorHAnsi" w:hAnsiTheme="minorHAnsi"/>
          <w:lang w:val="fr-FR"/>
        </w:rPr>
        <w:t>renormalisée</w:t>
      </w:r>
      <w:proofErr w:type="spellEnd"/>
      <w:r>
        <w:rPr>
          <w:rFonts w:asciiTheme="minorHAnsi" w:hAnsiTheme="minorHAnsi"/>
          <w:lang w:val="fr-FR"/>
        </w:rPr>
        <w:t xml:space="preserve"> – écart à la moyenne de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des 0.95 HM&amp;SM - sur l'ensemble des périodes</w:t>
      </w:r>
    </w:p>
    <w:p w:rsidR="007B208B" w:rsidRDefault="007B208B" w:rsidP="00AC66F6">
      <w:pPr>
        <w:rPr>
          <w:rFonts w:asciiTheme="minorHAnsi" w:hAnsiTheme="minorHAnsi"/>
          <w:lang w:val="fr-FR"/>
        </w:rPr>
      </w:pPr>
    </w:p>
    <w:p w:rsidR="007B208B" w:rsidRDefault="007B208B" w:rsidP="00AC66F6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*) Tables de sommes par période de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</w:p>
    <w:p w:rsidR="00004072" w:rsidRDefault="00004072" w:rsidP="00AC66F6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hm_</w:t>
      </w:r>
      <w:r w:rsidR="00397F1A">
        <w:rPr>
          <w:rFonts w:asciiTheme="minorHAnsi" w:hAnsiTheme="minorHAnsi"/>
          <w:lang w:val="fr-FR"/>
        </w:rPr>
        <w:t>ggl.period</w:t>
      </w:r>
      <w:proofErr w:type="spellEnd"/>
      <w:r>
        <w:rPr>
          <w:rFonts w:asciiTheme="minorHAnsi" w:hAnsiTheme="minorHAnsi"/>
          <w:lang w:val="fr-FR"/>
        </w:rPr>
        <w:t xml:space="preserve">: totaux et moyennes pour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</w:t>
      </w:r>
      <w:r w:rsidR="003F0ABF">
        <w:rPr>
          <w:rFonts w:asciiTheme="minorHAnsi" w:hAnsiTheme="minorHAnsi"/>
          <w:lang w:val="fr-FR"/>
        </w:rPr>
        <w:t xml:space="preserve"> par période</w:t>
      </w:r>
    </w:p>
    <w:p w:rsidR="00800BC6" w:rsidRDefault="00004072" w:rsidP="00800BC6">
      <w:pPr>
        <w:rPr>
          <w:rFonts w:asciiTheme="minorHAnsi" w:hAnsiTheme="minorHAnsi"/>
          <w:lang w:val="fr-FR"/>
        </w:rPr>
      </w:pPr>
      <w:proofErr w:type="spellStart"/>
      <w:r>
        <w:rPr>
          <w:rFonts w:asciiTheme="minorHAnsi" w:hAnsiTheme="minorHAnsi"/>
          <w:lang w:val="fr-FR"/>
        </w:rPr>
        <w:t>hm_</w:t>
      </w:r>
      <w:r w:rsidR="00397F1A">
        <w:rPr>
          <w:rFonts w:asciiTheme="minorHAnsi" w:hAnsiTheme="minorHAnsi"/>
          <w:lang w:val="fr-FR"/>
        </w:rPr>
        <w:t>ggls.period</w:t>
      </w:r>
      <w:proofErr w:type="spellEnd"/>
      <w:r>
        <w:rPr>
          <w:rFonts w:asciiTheme="minorHAnsi" w:hAnsiTheme="minorHAnsi"/>
          <w:lang w:val="fr-FR"/>
        </w:rPr>
        <w:t xml:space="preserve">: totaux et moyennes pour tous les </w:t>
      </w:r>
      <w:proofErr w:type="spellStart"/>
      <w:r>
        <w:rPr>
          <w:rFonts w:asciiTheme="minorHAnsi" w:hAnsiTheme="minorHAnsi"/>
          <w:lang w:val="fr-FR"/>
        </w:rPr>
        <w:t>SKUs</w:t>
      </w:r>
      <w:proofErr w:type="spellEnd"/>
      <w:r>
        <w:rPr>
          <w:rFonts w:asciiTheme="minorHAnsi" w:hAnsiTheme="minorHAnsi"/>
          <w:lang w:val="fr-FR"/>
        </w:rPr>
        <w:t xml:space="preserve"> liquides </w:t>
      </w:r>
      <w:proofErr w:type="spellStart"/>
      <w:r>
        <w:rPr>
          <w:rFonts w:asciiTheme="minorHAnsi" w:hAnsiTheme="minorHAnsi"/>
          <w:lang w:val="fr-FR"/>
        </w:rPr>
        <w:t>au dessus</w:t>
      </w:r>
      <w:proofErr w:type="spellEnd"/>
      <w:r>
        <w:rPr>
          <w:rFonts w:asciiTheme="minorHAnsi" w:hAnsiTheme="minorHAnsi"/>
          <w:lang w:val="fr-FR"/>
        </w:rPr>
        <w:t xml:space="preserve"> du seuil 0.95 HM&amp;SM</w:t>
      </w:r>
      <w:r w:rsidR="003F0ABF">
        <w:rPr>
          <w:rFonts w:asciiTheme="minorHAnsi" w:hAnsiTheme="minorHAnsi"/>
          <w:lang w:val="fr-FR"/>
        </w:rPr>
        <w:t xml:space="preserve"> par période</w:t>
      </w:r>
    </w:p>
    <w:p w:rsidR="00800BC6" w:rsidRDefault="00800BC6" w:rsidP="00800BC6">
      <w:pPr>
        <w:rPr>
          <w:rFonts w:asciiTheme="minorHAnsi" w:hAnsiTheme="minorHAnsi"/>
          <w:lang w:val="fr-FR"/>
        </w:rPr>
      </w:pPr>
    </w:p>
    <w:p w:rsidR="00800BC6" w:rsidRDefault="00800BC6" w:rsidP="00800BC6">
      <w:pPr>
        <w:rPr>
          <w:rFonts w:asciiTheme="minorHAnsi" w:hAnsiTheme="minorHAnsi"/>
          <w:lang w:val="fr-FR"/>
        </w:rPr>
      </w:pPr>
    </w:p>
    <w:p w:rsidR="00D70050" w:rsidRDefault="00171556" w:rsidP="00171556">
      <w:pPr>
        <w:rPr>
          <w:rFonts w:asciiTheme="minorHAnsi" w:hAnsiTheme="minorHAnsi"/>
          <w:b/>
          <w:lang w:val="fr-FR"/>
        </w:rPr>
      </w:pPr>
      <w:r>
        <w:rPr>
          <w:rFonts w:asciiTheme="minorHAnsi" w:hAnsiTheme="minorHAnsi"/>
          <w:b/>
          <w:lang w:val="fr-FR"/>
        </w:rPr>
        <w:t>Historique</w:t>
      </w:r>
    </w:p>
    <w:p w:rsidR="00171556" w:rsidRDefault="00171556" w:rsidP="00171556">
      <w:pPr>
        <w:rPr>
          <w:rFonts w:asciiTheme="minorHAnsi" w:hAnsiTheme="minorHAnsi"/>
          <w:b/>
          <w:lang w:val="fr-FR"/>
        </w:rPr>
      </w:pPr>
    </w:p>
    <w:p w:rsidR="00171556" w:rsidRDefault="00171556" w:rsidP="00171556">
      <w:pPr>
        <w:rPr>
          <w:rFonts w:asciiTheme="minorHAnsi" w:hAnsiTheme="minorHAnsi"/>
          <w:lang w:val="fr-FR"/>
        </w:rPr>
      </w:pPr>
      <w:r>
        <w:rPr>
          <w:rFonts w:asciiTheme="minorHAnsi" w:hAnsiTheme="minorHAnsi"/>
          <w:b/>
          <w:lang w:val="fr-FR"/>
        </w:rPr>
        <w:t>17/08</w:t>
      </w:r>
    </w:p>
    <w:p w:rsidR="00171556" w:rsidRDefault="00171556" w:rsidP="00171556">
      <w:pPr>
        <w:pStyle w:val="ListParagraph"/>
        <w:numPr>
          <w:ilvl w:val="0"/>
          <w:numId w:val="38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Catégorie Taille</w:t>
      </w:r>
    </w:p>
    <w:p w:rsidR="00171556" w:rsidRDefault="00171556" w:rsidP="00171556">
      <w:pPr>
        <w:pStyle w:val="ListParagraph"/>
        <w:numPr>
          <w:ilvl w:val="0"/>
          <w:numId w:val="38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# SKU catégorie</w:t>
      </w:r>
    </w:p>
    <w:p w:rsidR="00171556" w:rsidRDefault="00171556" w:rsidP="00171556">
      <w:pPr>
        <w:pStyle w:val="ListParagraph"/>
        <w:numPr>
          <w:ilvl w:val="0"/>
          <w:numId w:val="38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Plots durée de vie SKU : </w:t>
      </w:r>
      <w:proofErr w:type="spellStart"/>
      <w:r>
        <w:rPr>
          <w:rFonts w:asciiTheme="minorHAnsi" w:hAnsiTheme="minorHAnsi"/>
          <w:lang w:val="fr-FR"/>
        </w:rPr>
        <w:t>Value.WD.Diff</w:t>
      </w:r>
      <w:proofErr w:type="spellEnd"/>
      <w:r>
        <w:rPr>
          <w:rFonts w:asciiTheme="minorHAnsi" w:hAnsiTheme="minorHAnsi"/>
          <w:lang w:val="fr-FR"/>
        </w:rPr>
        <w:t xml:space="preserve"> / Période</w:t>
      </w:r>
      <w:r w:rsidR="00643277">
        <w:rPr>
          <w:rFonts w:asciiTheme="minorHAnsi" w:hAnsiTheme="minorHAnsi"/>
          <w:lang w:val="fr-FR"/>
        </w:rPr>
        <w:t xml:space="preserve"> : RAS.</w:t>
      </w:r>
    </w:p>
    <w:p w:rsidR="00643277" w:rsidRDefault="00643277" w:rsidP="00643277">
      <w:pPr>
        <w:pStyle w:val="ListParagraph"/>
        <w:numPr>
          <w:ilvl w:val="1"/>
          <w:numId w:val="38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Seul effet: court effet de lancement mais non significatif statistiquement ?</w:t>
      </w:r>
    </w:p>
    <w:p w:rsidR="0015687D" w:rsidRDefault="0015687D" w:rsidP="00643277">
      <w:pPr>
        <w:pStyle w:val="ListParagraph"/>
        <w:numPr>
          <w:ilvl w:val="1"/>
          <w:numId w:val="38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Davantage lié aux effets de bords </w:t>
      </w:r>
      <w:proofErr w:type="spellStart"/>
      <w:r>
        <w:rPr>
          <w:rFonts w:asciiTheme="minorHAnsi" w:hAnsiTheme="minorHAnsi"/>
          <w:lang w:val="fr-FR"/>
        </w:rPr>
        <w:t>dûs</w:t>
      </w:r>
      <w:proofErr w:type="spellEnd"/>
      <w:r>
        <w:rPr>
          <w:rFonts w:asciiTheme="minorHAnsi" w:hAnsiTheme="minorHAnsi"/>
          <w:lang w:val="fr-FR"/>
        </w:rPr>
        <w:t xml:space="preserve"> à la faible WD</w:t>
      </w:r>
    </w:p>
    <w:p w:rsidR="00643277" w:rsidRDefault="00643277" w:rsidP="00643277">
      <w:pPr>
        <w:pStyle w:val="ListParagraph"/>
        <w:numPr>
          <w:ilvl w:val="1"/>
          <w:numId w:val="38"/>
        </w:numPr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>Possible correction avec un palier de WD</w:t>
      </w:r>
    </w:p>
    <w:p w:rsidR="00F955CD" w:rsidRDefault="00F955CD" w:rsidP="00F955CD">
      <w:pPr>
        <w:rPr>
          <w:rFonts w:asciiTheme="minorHAnsi" w:hAnsiTheme="minorHAnsi"/>
          <w:lang w:val="fr-FR"/>
        </w:rPr>
      </w:pPr>
    </w:p>
    <w:p w:rsidR="00F955CD" w:rsidRDefault="005A51D4" w:rsidP="00F955CD">
      <w:pPr>
        <w:rPr>
          <w:rFonts w:asciiTheme="minorHAnsi" w:hAnsiTheme="minorHAnsi"/>
          <w:b/>
          <w:u w:val="single"/>
          <w:lang w:val="fr-FR"/>
        </w:rPr>
      </w:pPr>
      <w:r>
        <w:rPr>
          <w:rFonts w:asciiTheme="minorHAnsi" w:hAnsiTheme="minorHAnsi"/>
          <w:b/>
          <w:lang w:val="fr-FR"/>
        </w:rPr>
        <w:t>18/08</w:t>
      </w:r>
    </w:p>
    <w:p w:rsidR="005A51D4" w:rsidRPr="005A51D4" w:rsidRDefault="005A51D4" w:rsidP="005A51D4">
      <w:pPr>
        <w:pStyle w:val="ListParagraph"/>
        <w:numPr>
          <w:ilvl w:val="0"/>
          <w:numId w:val="39"/>
        </w:numPr>
        <w:rPr>
          <w:rFonts w:asciiTheme="minorHAnsi" w:hAnsiTheme="minorHAnsi"/>
          <w:color w:val="000000"/>
          <w:szCs w:val="22"/>
          <w:u w:val="single"/>
          <w:shd w:val="clear" w:color="auto" w:fill="FFFFFF"/>
          <w:lang w:val="fr-FR"/>
        </w:rPr>
      </w:pPr>
      <w:r w:rsidRPr="005A51D4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Reg lin simple sur hm_ggls9rcs9</w:t>
      </w:r>
    </w:p>
    <w:p w:rsidR="005A51D4" w:rsidRPr="005A51D4" w:rsidRDefault="005A51D4" w:rsidP="005A51D4">
      <w:pPr>
        <w:pStyle w:val="ListParagraph"/>
        <w:numPr>
          <w:ilvl w:val="0"/>
          <w:numId w:val="39"/>
        </w:numPr>
        <w:rPr>
          <w:rFonts w:asciiTheme="minorHAnsi" w:hAnsiTheme="minorHAnsi"/>
          <w:color w:val="000000"/>
          <w:szCs w:val="22"/>
          <w:u w:val="single"/>
          <w:shd w:val="clear" w:color="auto" w:fill="FFFFFF"/>
          <w:lang w:val="fr-FR"/>
        </w:rPr>
      </w:pPr>
      <w:r w:rsidRPr="005A51D4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Reg lin polynomiale </w:t>
      </w:r>
      <w:proofErr w:type="spellStart"/>
      <w:r w:rsidRPr="005A51D4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deg</w:t>
      </w:r>
      <w:proofErr w:type="spellEnd"/>
      <w:r w:rsidRPr="005A51D4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2 sur hm_ggls9rcs9</w:t>
      </w:r>
    </w:p>
    <w:p w:rsidR="005A51D4" w:rsidRPr="005A51D4" w:rsidRDefault="005A51D4" w:rsidP="005A51D4">
      <w:pPr>
        <w:pStyle w:val="ListParagraph"/>
        <w:numPr>
          <w:ilvl w:val="0"/>
          <w:numId w:val="39"/>
        </w:numPr>
        <w:rPr>
          <w:rFonts w:asciiTheme="minorHAnsi" w:hAnsiTheme="minorHAnsi"/>
          <w:color w:val="000000"/>
          <w:szCs w:val="22"/>
          <w:u w:val="single"/>
          <w:shd w:val="clear" w:color="auto" w:fill="FFFFFF"/>
          <w:lang w:val="fr-FR"/>
        </w:rPr>
      </w:pPr>
      <w:proofErr w:type="spellStart"/>
      <w: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rpart</w:t>
      </w:r>
      <w:proofErr w:type="spellEnd"/>
      <w: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sur</w:t>
      </w:r>
      <w:r w:rsidRPr="005A51D4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hm_ggls9rcs9</w:t>
      </w:r>
    </w:p>
    <w:p w:rsidR="005A51D4" w:rsidRPr="005A51D4" w:rsidRDefault="005A51D4" w:rsidP="005A51D4">
      <w:pPr>
        <w:pStyle w:val="ListParagraph"/>
        <w:numPr>
          <w:ilvl w:val="0"/>
          <w:numId w:val="39"/>
        </w:numPr>
        <w:rPr>
          <w:rFonts w:asciiTheme="minorHAnsi" w:hAnsiTheme="minorHAnsi"/>
          <w:color w:val="000000"/>
          <w:szCs w:val="22"/>
          <w:u w:val="single"/>
          <w:shd w:val="clear" w:color="auto" w:fill="FFFFFF"/>
          <w:lang w:val="fr-FR"/>
        </w:rPr>
      </w:pPr>
      <w:proofErr w:type="spellStart"/>
      <w: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randomForest</w:t>
      </w:r>
      <w:proofErr w:type="spellEnd"/>
      <w: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 xml:space="preserve"> </w:t>
      </w:r>
      <w:r w:rsidRPr="005A51D4"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  <w:t>sur hm_ggls9rcs9</w:t>
      </w:r>
      <w:bookmarkStart w:id="0" w:name="_GoBack"/>
      <w:bookmarkEnd w:id="0"/>
    </w:p>
    <w:p w:rsidR="005A51D4" w:rsidRPr="005A51D4" w:rsidRDefault="005A51D4" w:rsidP="005A51D4">
      <w:pPr>
        <w:rPr>
          <w:rFonts w:asciiTheme="minorHAnsi" w:hAnsiTheme="minorHAnsi"/>
          <w:color w:val="000000"/>
          <w:szCs w:val="22"/>
          <w:shd w:val="clear" w:color="auto" w:fill="FFFFFF"/>
          <w:lang w:val="fr-FR"/>
        </w:rPr>
      </w:pPr>
    </w:p>
    <w:p w:rsidR="005A51D4" w:rsidRPr="005A51D4" w:rsidRDefault="005A51D4" w:rsidP="005A51D4">
      <w:pPr>
        <w:rPr>
          <w:rFonts w:asciiTheme="minorHAnsi" w:hAnsiTheme="minorHAnsi"/>
          <w:b/>
          <w:color w:val="000000"/>
          <w:szCs w:val="22"/>
          <w:shd w:val="clear" w:color="auto" w:fill="FFFFFF"/>
          <w:lang w:val="fr-FR"/>
        </w:rPr>
      </w:pPr>
    </w:p>
    <w:sectPr w:rsidR="005A51D4" w:rsidRPr="005A51D4" w:rsidSect="001665B6">
      <w:pgSz w:w="12240" w:h="15840"/>
      <w:pgMar w:top="1417" w:right="1417" w:bottom="1417" w:left="1417" w:header="1049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Times New Roman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>
    <w:nsid w:val="0F061D0E"/>
    <w:multiLevelType w:val="hybridMultilevel"/>
    <w:tmpl w:val="D5A6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CA58DF"/>
    <w:multiLevelType w:val="hybridMultilevel"/>
    <w:tmpl w:val="BC70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1227B5"/>
    <w:multiLevelType w:val="hybridMultilevel"/>
    <w:tmpl w:val="F168ED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>
    <w:nsid w:val="1C4A7685"/>
    <w:multiLevelType w:val="hybridMultilevel"/>
    <w:tmpl w:val="5EB4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523BB2"/>
    <w:multiLevelType w:val="hybridMultilevel"/>
    <w:tmpl w:val="5CF490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F49581E"/>
    <w:multiLevelType w:val="hybridMultilevel"/>
    <w:tmpl w:val="A01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890554"/>
    <w:multiLevelType w:val="hybridMultilevel"/>
    <w:tmpl w:val="52E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70321D"/>
    <w:multiLevelType w:val="hybridMultilevel"/>
    <w:tmpl w:val="6AC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4E38BF"/>
    <w:multiLevelType w:val="hybridMultilevel"/>
    <w:tmpl w:val="760E5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8221D1"/>
    <w:multiLevelType w:val="hybridMultilevel"/>
    <w:tmpl w:val="F60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6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8">
    <w:nsid w:val="425C7889"/>
    <w:multiLevelType w:val="multilevel"/>
    <w:tmpl w:val="0409001F"/>
    <w:numStyleLink w:val="111111"/>
  </w:abstractNum>
  <w:abstractNum w:abstractNumId="29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31">
    <w:nsid w:val="47CC12A7"/>
    <w:multiLevelType w:val="hybridMultilevel"/>
    <w:tmpl w:val="917C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3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5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6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8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32"/>
  </w:num>
  <w:num w:numId="4">
    <w:abstractNumId w:val="37"/>
  </w:num>
  <w:num w:numId="5">
    <w:abstractNumId w:val="33"/>
  </w:num>
  <w:num w:numId="6">
    <w:abstractNumId w:val="11"/>
  </w:num>
  <w:num w:numId="7">
    <w:abstractNumId w:val="3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8"/>
  </w:num>
  <w:num w:numId="19">
    <w:abstractNumId w:val="28"/>
  </w:num>
  <w:num w:numId="20">
    <w:abstractNumId w:val="36"/>
  </w:num>
  <w:num w:numId="21">
    <w:abstractNumId w:val="35"/>
  </w:num>
  <w:num w:numId="22">
    <w:abstractNumId w:val="30"/>
  </w:num>
  <w:num w:numId="23">
    <w:abstractNumId w:val="39"/>
  </w:num>
  <w:num w:numId="24">
    <w:abstractNumId w:val="10"/>
  </w:num>
  <w:num w:numId="25">
    <w:abstractNumId w:val="25"/>
  </w:num>
  <w:num w:numId="26">
    <w:abstractNumId w:val="13"/>
  </w:num>
  <w:num w:numId="27">
    <w:abstractNumId w:val="26"/>
  </w:num>
  <w:num w:numId="28">
    <w:abstractNumId w:val="29"/>
  </w:num>
  <w:num w:numId="29">
    <w:abstractNumId w:val="12"/>
  </w:num>
  <w:num w:numId="30">
    <w:abstractNumId w:val="31"/>
  </w:num>
  <w:num w:numId="31">
    <w:abstractNumId w:val="21"/>
  </w:num>
  <w:num w:numId="32">
    <w:abstractNumId w:val="24"/>
  </w:num>
  <w:num w:numId="33">
    <w:abstractNumId w:val="22"/>
  </w:num>
  <w:num w:numId="34">
    <w:abstractNumId w:val="15"/>
  </w:num>
  <w:num w:numId="35">
    <w:abstractNumId w:val="23"/>
  </w:num>
  <w:num w:numId="36">
    <w:abstractNumId w:val="19"/>
  </w:num>
  <w:num w:numId="37">
    <w:abstractNumId w:val="18"/>
  </w:num>
  <w:num w:numId="38">
    <w:abstractNumId w:val="20"/>
  </w:num>
  <w:num w:numId="39">
    <w:abstractNumId w:val="14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665B6"/>
    <w:rsid w:val="00003614"/>
    <w:rsid w:val="00004072"/>
    <w:rsid w:val="00104CDB"/>
    <w:rsid w:val="0011266B"/>
    <w:rsid w:val="001403EF"/>
    <w:rsid w:val="0014447C"/>
    <w:rsid w:val="0015687D"/>
    <w:rsid w:val="001665B6"/>
    <w:rsid w:val="00171556"/>
    <w:rsid w:val="001720B3"/>
    <w:rsid w:val="0018259C"/>
    <w:rsid w:val="001A1146"/>
    <w:rsid w:val="002363CE"/>
    <w:rsid w:val="00285745"/>
    <w:rsid w:val="0029069C"/>
    <w:rsid w:val="002D6B06"/>
    <w:rsid w:val="00315D3E"/>
    <w:rsid w:val="00397F1A"/>
    <w:rsid w:val="003D17D4"/>
    <w:rsid w:val="003F0ABF"/>
    <w:rsid w:val="003F0B18"/>
    <w:rsid w:val="0044641A"/>
    <w:rsid w:val="004534F2"/>
    <w:rsid w:val="004A594A"/>
    <w:rsid w:val="004E7A4B"/>
    <w:rsid w:val="00545A4E"/>
    <w:rsid w:val="00587B33"/>
    <w:rsid w:val="005A51D4"/>
    <w:rsid w:val="005C4C0E"/>
    <w:rsid w:val="00633DC6"/>
    <w:rsid w:val="00634248"/>
    <w:rsid w:val="00643277"/>
    <w:rsid w:val="006B1BEF"/>
    <w:rsid w:val="00724A32"/>
    <w:rsid w:val="0074107F"/>
    <w:rsid w:val="00753A71"/>
    <w:rsid w:val="007A3EF0"/>
    <w:rsid w:val="007B208B"/>
    <w:rsid w:val="007B786C"/>
    <w:rsid w:val="007C7CA3"/>
    <w:rsid w:val="007D57CA"/>
    <w:rsid w:val="00800BC6"/>
    <w:rsid w:val="0082777F"/>
    <w:rsid w:val="008515BD"/>
    <w:rsid w:val="00871316"/>
    <w:rsid w:val="008C70F8"/>
    <w:rsid w:val="008E4054"/>
    <w:rsid w:val="00932A22"/>
    <w:rsid w:val="00943AD5"/>
    <w:rsid w:val="00953053"/>
    <w:rsid w:val="009B16E6"/>
    <w:rsid w:val="00A16297"/>
    <w:rsid w:val="00AC66F6"/>
    <w:rsid w:val="00B36F24"/>
    <w:rsid w:val="00B45AE2"/>
    <w:rsid w:val="00B74943"/>
    <w:rsid w:val="00BE0504"/>
    <w:rsid w:val="00BE1ADF"/>
    <w:rsid w:val="00BE6399"/>
    <w:rsid w:val="00C36463"/>
    <w:rsid w:val="00C42F5A"/>
    <w:rsid w:val="00CB6C1C"/>
    <w:rsid w:val="00CC2880"/>
    <w:rsid w:val="00CD373B"/>
    <w:rsid w:val="00D70050"/>
    <w:rsid w:val="00D96545"/>
    <w:rsid w:val="00DE6854"/>
    <w:rsid w:val="00DE6E0A"/>
    <w:rsid w:val="00E31C4E"/>
    <w:rsid w:val="00E75F3E"/>
    <w:rsid w:val="00EF6935"/>
    <w:rsid w:val="00F3785D"/>
    <w:rsid w:val="00F47F0A"/>
    <w:rsid w:val="00F82529"/>
    <w:rsid w:val="00F955CD"/>
    <w:rsid w:val="00FA6350"/>
    <w:rsid w:val="00FE55CB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uiPriority="35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1665B6"/>
    <w:pPr>
      <w:spacing w:after="0" w:line="240" w:lineRule="auto"/>
    </w:pPr>
    <w:rPr>
      <w:rFonts w:ascii="Henderson BCG Serif" w:eastAsia="Times New Roman" w:hAnsi="Henderson BCG Serif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1665B6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1665B6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1665B6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1665B6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1665B6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1665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1665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1665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1665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65B6"/>
    <w:rPr>
      <w:rFonts w:ascii="Henderson BCG Serif" w:eastAsia="Times New Roman" w:hAnsi="Henderson BCG Serif" w:cs="Arial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65B6"/>
    <w:rPr>
      <w:rFonts w:ascii="Henderson BCG Serif" w:eastAsia="Times New Roman" w:hAnsi="Henderson BCG Serif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1665B6"/>
    <w:rPr>
      <w:rFonts w:ascii="Henderson BCG Serif" w:eastAsia="Times New Roman" w:hAnsi="Henderson BCG Serif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1665B6"/>
    <w:rPr>
      <w:rFonts w:ascii="Henderson BCG Serif" w:eastAsia="Times New Roman" w:hAnsi="Henderson BCG Serif" w:cs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1665B6"/>
    <w:rPr>
      <w:rFonts w:ascii="Henderson BCG Serif" w:eastAsia="Times New Roman" w:hAnsi="Henderson BCG Serif" w:cs="Times New Roman"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665B6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665B6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1665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1665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111111">
    <w:name w:val="Outline List 2"/>
    <w:basedOn w:val="NoList"/>
    <w:semiHidden/>
    <w:rsid w:val="001665B6"/>
    <w:pPr>
      <w:numPr>
        <w:numId w:val="18"/>
      </w:numPr>
    </w:pPr>
  </w:style>
  <w:style w:type="numbering" w:styleId="1ai">
    <w:name w:val="Outline List 1"/>
    <w:basedOn w:val="NoList"/>
    <w:semiHidden/>
    <w:rsid w:val="001665B6"/>
    <w:pPr>
      <w:numPr>
        <w:numId w:val="20"/>
      </w:numPr>
    </w:pPr>
  </w:style>
  <w:style w:type="numbering" w:styleId="ArticleSection">
    <w:name w:val="Outline List 3"/>
    <w:basedOn w:val="NoList"/>
    <w:semiHidden/>
    <w:rsid w:val="001665B6"/>
    <w:pPr>
      <w:numPr>
        <w:numId w:val="21"/>
      </w:numPr>
    </w:pPr>
  </w:style>
  <w:style w:type="paragraph" w:styleId="BlockText">
    <w:name w:val="Block Text"/>
    <w:basedOn w:val="Normal"/>
    <w:semiHidden/>
    <w:rsid w:val="001665B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665B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BodyText2">
    <w:name w:val="Body Text 2"/>
    <w:basedOn w:val="Normal"/>
    <w:link w:val="BodyText2Char"/>
    <w:semiHidden/>
    <w:rsid w:val="001665B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BodyText3">
    <w:name w:val="Body Text 3"/>
    <w:basedOn w:val="Normal"/>
    <w:link w:val="BodyText3Char"/>
    <w:semiHidden/>
    <w:rsid w:val="001665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665B6"/>
    <w:rPr>
      <w:rFonts w:ascii="Henderson BCG Serif" w:eastAsia="Times New Roman" w:hAnsi="Henderson BCG Serif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665B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BodyTextIndent">
    <w:name w:val="Body Text Indent"/>
    <w:basedOn w:val="Normal"/>
    <w:link w:val="BodyTextIndentChar"/>
    <w:semiHidden/>
    <w:rsid w:val="001665B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1665B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BodyTextIndent2">
    <w:name w:val="Body Text Indent 2"/>
    <w:basedOn w:val="Normal"/>
    <w:link w:val="BodyTextIndent2Char"/>
    <w:semiHidden/>
    <w:rsid w:val="001665B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BodyTextIndent3">
    <w:name w:val="Body Text Indent 3"/>
    <w:basedOn w:val="Normal"/>
    <w:link w:val="BodyTextIndent3Char"/>
    <w:semiHidden/>
    <w:rsid w:val="001665B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665B6"/>
    <w:rPr>
      <w:rFonts w:ascii="Henderson BCG Serif" w:eastAsia="Times New Roman" w:hAnsi="Henderson BCG Serif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665B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Date">
    <w:name w:val="Date"/>
    <w:basedOn w:val="Normal"/>
    <w:next w:val="Normal"/>
    <w:link w:val="DateChar"/>
    <w:semiHidden/>
    <w:rsid w:val="001665B6"/>
  </w:style>
  <w:style w:type="character" w:customStyle="1" w:styleId="DateChar">
    <w:name w:val="Date Char"/>
    <w:basedOn w:val="DefaultParagraphFont"/>
    <w:link w:val="Date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E-mailSignature">
    <w:name w:val="E-mail Signature"/>
    <w:basedOn w:val="Normal"/>
    <w:link w:val="E-mailSignatureChar"/>
    <w:semiHidden/>
    <w:rsid w:val="001665B6"/>
  </w:style>
  <w:style w:type="character" w:customStyle="1" w:styleId="E-mailSignatureChar">
    <w:name w:val="E-mail Signature Char"/>
    <w:basedOn w:val="DefaultParagraphFont"/>
    <w:link w:val="E-mailSignature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EnvelopeAddress">
    <w:name w:val="envelope address"/>
    <w:basedOn w:val="Normal"/>
    <w:semiHidden/>
    <w:rsid w:val="001665B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1665B6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1665B6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665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Header">
    <w:name w:val="header"/>
    <w:basedOn w:val="Normal"/>
    <w:link w:val="HeaderChar"/>
    <w:semiHidden/>
    <w:rsid w:val="00166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665B6"/>
    <w:rPr>
      <w:rFonts w:ascii="Henderson BCG Serif" w:eastAsia="Times New Roman" w:hAnsi="Henderson BCG Serif" w:cs="Times New Roman"/>
      <w:szCs w:val="24"/>
    </w:rPr>
  </w:style>
  <w:style w:type="character" w:styleId="HTMLAcronym">
    <w:name w:val="HTML Acronym"/>
    <w:basedOn w:val="DefaultParagraphFont"/>
    <w:semiHidden/>
    <w:rsid w:val="001665B6"/>
  </w:style>
  <w:style w:type="paragraph" w:styleId="HTMLAddress">
    <w:name w:val="HTML Address"/>
    <w:basedOn w:val="Normal"/>
    <w:link w:val="HTMLAddressChar"/>
    <w:semiHidden/>
    <w:rsid w:val="001665B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665B6"/>
    <w:rPr>
      <w:rFonts w:ascii="Henderson BCG Serif" w:eastAsia="Times New Roman" w:hAnsi="Henderson BCG Serif" w:cs="Times New Roman"/>
      <w:i/>
      <w:iCs/>
      <w:szCs w:val="24"/>
    </w:rPr>
  </w:style>
  <w:style w:type="character" w:styleId="HTMLCite">
    <w:name w:val="HTML Cite"/>
    <w:basedOn w:val="DefaultParagraphFont"/>
    <w:semiHidden/>
    <w:rsid w:val="001665B6"/>
    <w:rPr>
      <w:i/>
      <w:iCs/>
    </w:rPr>
  </w:style>
  <w:style w:type="character" w:styleId="HTMLCode">
    <w:name w:val="HTML Code"/>
    <w:basedOn w:val="DefaultParagraphFont"/>
    <w:semiHidden/>
    <w:rsid w:val="001665B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665B6"/>
    <w:rPr>
      <w:i/>
      <w:iCs/>
    </w:rPr>
  </w:style>
  <w:style w:type="character" w:styleId="HTMLKeyboard">
    <w:name w:val="HTML Keyboard"/>
    <w:basedOn w:val="DefaultParagraphFont"/>
    <w:semiHidden/>
    <w:rsid w:val="001665B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665B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665B6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1665B6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665B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665B6"/>
    <w:rPr>
      <w:i/>
      <w:iCs/>
    </w:rPr>
  </w:style>
  <w:style w:type="character" w:styleId="Hyperlink">
    <w:name w:val="Hyperlink"/>
    <w:basedOn w:val="DefaultParagraphFont"/>
    <w:semiHidden/>
    <w:rsid w:val="001665B6"/>
    <w:rPr>
      <w:color w:val="0000FF"/>
      <w:u w:val="single"/>
    </w:rPr>
  </w:style>
  <w:style w:type="character" w:styleId="LineNumber">
    <w:name w:val="line number"/>
    <w:basedOn w:val="DefaultParagraphFont"/>
    <w:semiHidden/>
    <w:rsid w:val="001665B6"/>
  </w:style>
  <w:style w:type="paragraph" w:styleId="List">
    <w:name w:val="List"/>
    <w:basedOn w:val="Normal"/>
    <w:semiHidden/>
    <w:rsid w:val="001665B6"/>
    <w:pPr>
      <w:ind w:left="360" w:hanging="360"/>
    </w:pPr>
  </w:style>
  <w:style w:type="paragraph" w:styleId="List2">
    <w:name w:val="List 2"/>
    <w:basedOn w:val="Normal"/>
    <w:semiHidden/>
    <w:rsid w:val="001665B6"/>
    <w:pPr>
      <w:ind w:left="720" w:hanging="360"/>
    </w:pPr>
  </w:style>
  <w:style w:type="paragraph" w:styleId="List3">
    <w:name w:val="List 3"/>
    <w:basedOn w:val="Normal"/>
    <w:semiHidden/>
    <w:rsid w:val="001665B6"/>
    <w:pPr>
      <w:ind w:left="1080" w:hanging="360"/>
    </w:pPr>
  </w:style>
  <w:style w:type="paragraph" w:styleId="List4">
    <w:name w:val="List 4"/>
    <w:basedOn w:val="Normal"/>
    <w:semiHidden/>
    <w:rsid w:val="001665B6"/>
    <w:pPr>
      <w:ind w:left="1440" w:hanging="360"/>
    </w:pPr>
  </w:style>
  <w:style w:type="paragraph" w:styleId="List5">
    <w:name w:val="List 5"/>
    <w:basedOn w:val="Normal"/>
    <w:semiHidden/>
    <w:rsid w:val="001665B6"/>
    <w:pPr>
      <w:ind w:left="1800" w:hanging="360"/>
    </w:pPr>
  </w:style>
  <w:style w:type="paragraph" w:styleId="ListBullet">
    <w:name w:val="List Bullet"/>
    <w:basedOn w:val="Normal"/>
    <w:semiHidden/>
    <w:rsid w:val="001665B6"/>
    <w:pPr>
      <w:numPr>
        <w:numId w:val="8"/>
      </w:numPr>
    </w:pPr>
  </w:style>
  <w:style w:type="paragraph" w:styleId="ListBullet2">
    <w:name w:val="List Bullet 2"/>
    <w:basedOn w:val="Normal"/>
    <w:semiHidden/>
    <w:rsid w:val="001665B6"/>
    <w:pPr>
      <w:numPr>
        <w:numId w:val="9"/>
      </w:numPr>
    </w:pPr>
  </w:style>
  <w:style w:type="paragraph" w:styleId="ListBullet3">
    <w:name w:val="List Bullet 3"/>
    <w:basedOn w:val="Normal"/>
    <w:semiHidden/>
    <w:rsid w:val="001665B6"/>
    <w:pPr>
      <w:numPr>
        <w:numId w:val="10"/>
      </w:numPr>
    </w:pPr>
  </w:style>
  <w:style w:type="paragraph" w:styleId="ListBullet4">
    <w:name w:val="List Bullet 4"/>
    <w:basedOn w:val="Normal"/>
    <w:semiHidden/>
    <w:rsid w:val="001665B6"/>
    <w:pPr>
      <w:numPr>
        <w:numId w:val="11"/>
      </w:numPr>
    </w:pPr>
  </w:style>
  <w:style w:type="paragraph" w:styleId="ListBullet5">
    <w:name w:val="List Bullet 5"/>
    <w:basedOn w:val="Normal"/>
    <w:semiHidden/>
    <w:rsid w:val="001665B6"/>
    <w:pPr>
      <w:numPr>
        <w:numId w:val="12"/>
      </w:numPr>
    </w:pPr>
  </w:style>
  <w:style w:type="paragraph" w:styleId="ListContinue">
    <w:name w:val="List Continue"/>
    <w:basedOn w:val="Normal"/>
    <w:semiHidden/>
    <w:rsid w:val="001665B6"/>
    <w:pPr>
      <w:spacing w:after="120"/>
      <w:ind w:left="360"/>
    </w:pPr>
  </w:style>
  <w:style w:type="paragraph" w:styleId="ListContinue2">
    <w:name w:val="List Continue 2"/>
    <w:basedOn w:val="Normal"/>
    <w:semiHidden/>
    <w:rsid w:val="001665B6"/>
    <w:pPr>
      <w:spacing w:after="120"/>
      <w:ind w:left="720"/>
    </w:pPr>
  </w:style>
  <w:style w:type="paragraph" w:styleId="ListContinue3">
    <w:name w:val="List Continue 3"/>
    <w:basedOn w:val="Normal"/>
    <w:semiHidden/>
    <w:rsid w:val="001665B6"/>
    <w:pPr>
      <w:spacing w:after="120"/>
      <w:ind w:left="1080"/>
    </w:pPr>
  </w:style>
  <w:style w:type="paragraph" w:styleId="ListContinue4">
    <w:name w:val="List Continue 4"/>
    <w:basedOn w:val="Normal"/>
    <w:semiHidden/>
    <w:rsid w:val="001665B6"/>
    <w:pPr>
      <w:spacing w:after="120"/>
      <w:ind w:left="1440"/>
    </w:pPr>
  </w:style>
  <w:style w:type="paragraph" w:styleId="ListContinue5">
    <w:name w:val="List Continue 5"/>
    <w:basedOn w:val="Normal"/>
    <w:semiHidden/>
    <w:rsid w:val="001665B6"/>
    <w:pPr>
      <w:spacing w:after="120"/>
      <w:ind w:left="1800"/>
    </w:pPr>
  </w:style>
  <w:style w:type="paragraph" w:styleId="ListNumber">
    <w:name w:val="List Number"/>
    <w:basedOn w:val="Normal"/>
    <w:semiHidden/>
    <w:rsid w:val="001665B6"/>
    <w:pPr>
      <w:numPr>
        <w:numId w:val="13"/>
      </w:numPr>
    </w:pPr>
  </w:style>
  <w:style w:type="paragraph" w:styleId="ListNumber2">
    <w:name w:val="List Number 2"/>
    <w:basedOn w:val="Normal"/>
    <w:semiHidden/>
    <w:rsid w:val="001665B6"/>
    <w:pPr>
      <w:numPr>
        <w:numId w:val="14"/>
      </w:numPr>
    </w:pPr>
  </w:style>
  <w:style w:type="paragraph" w:styleId="ListNumber3">
    <w:name w:val="List Number 3"/>
    <w:basedOn w:val="Normal"/>
    <w:semiHidden/>
    <w:rsid w:val="001665B6"/>
    <w:pPr>
      <w:numPr>
        <w:numId w:val="15"/>
      </w:numPr>
    </w:pPr>
  </w:style>
  <w:style w:type="paragraph" w:styleId="ListNumber4">
    <w:name w:val="List Number 4"/>
    <w:basedOn w:val="Normal"/>
    <w:semiHidden/>
    <w:rsid w:val="001665B6"/>
    <w:pPr>
      <w:numPr>
        <w:numId w:val="16"/>
      </w:numPr>
    </w:pPr>
  </w:style>
  <w:style w:type="paragraph" w:styleId="ListNumber5">
    <w:name w:val="List Number 5"/>
    <w:basedOn w:val="Normal"/>
    <w:semiHidden/>
    <w:rsid w:val="001665B6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1665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665B6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1665B6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1665B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665B6"/>
  </w:style>
  <w:style w:type="character" w:customStyle="1" w:styleId="NoteHeadingChar">
    <w:name w:val="Note Heading Char"/>
    <w:basedOn w:val="DefaultParagraphFont"/>
    <w:link w:val="NoteHeading"/>
    <w:semiHidden/>
    <w:rsid w:val="001665B6"/>
    <w:rPr>
      <w:rFonts w:ascii="Henderson BCG Serif" w:eastAsia="Times New Roman" w:hAnsi="Henderson BCG Serif" w:cs="Times New Roman"/>
      <w:szCs w:val="24"/>
    </w:rPr>
  </w:style>
  <w:style w:type="character" w:styleId="PageNumber">
    <w:name w:val="page number"/>
    <w:basedOn w:val="DefaultParagraphFont"/>
    <w:semiHidden/>
    <w:rsid w:val="001665B6"/>
  </w:style>
  <w:style w:type="paragraph" w:styleId="PlainText">
    <w:name w:val="Plain Text"/>
    <w:basedOn w:val="Normal"/>
    <w:link w:val="PlainTextChar"/>
    <w:semiHidden/>
    <w:rsid w:val="001665B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665B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1665B6"/>
  </w:style>
  <w:style w:type="character" w:customStyle="1" w:styleId="SalutationChar">
    <w:name w:val="Salutation Char"/>
    <w:basedOn w:val="DefaultParagraphFont"/>
    <w:link w:val="Salutation"/>
    <w:semiHidden/>
    <w:rsid w:val="001665B6"/>
    <w:rPr>
      <w:rFonts w:ascii="Henderson BCG Serif" w:eastAsia="Times New Roman" w:hAnsi="Henderson BCG Serif" w:cs="Times New Roman"/>
      <w:szCs w:val="24"/>
    </w:rPr>
  </w:style>
  <w:style w:type="paragraph" w:styleId="Signature">
    <w:name w:val="Signature"/>
    <w:basedOn w:val="Normal"/>
    <w:link w:val="SignatureChar"/>
    <w:semiHidden/>
    <w:rsid w:val="001665B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665B6"/>
    <w:rPr>
      <w:rFonts w:ascii="Henderson BCG Serif" w:eastAsia="Times New Roman" w:hAnsi="Henderson BCG Serif" w:cs="Times New Roman"/>
      <w:szCs w:val="24"/>
    </w:rPr>
  </w:style>
  <w:style w:type="table" w:styleId="Table3Deffects1">
    <w:name w:val="Table 3D effects 1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665B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1665B6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1665B6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1665B6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1665B6"/>
  </w:style>
  <w:style w:type="paragraph" w:styleId="Caption">
    <w:name w:val="caption"/>
    <w:basedOn w:val="Normal"/>
    <w:next w:val="Normal"/>
    <w:uiPriority w:val="35"/>
    <w:semiHidden/>
    <w:unhideWhenUsed/>
    <w:rsid w:val="001665B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olorfulGrid1">
    <w:name w:val="Colorful Grid1"/>
    <w:basedOn w:val="TableNormal"/>
    <w:uiPriority w:val="73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65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5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5B6"/>
    <w:rPr>
      <w:rFonts w:ascii="Henderson BCG Serif" w:eastAsia="Times New Roman" w:hAnsi="Henderson BCG Serif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5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5B6"/>
    <w:rPr>
      <w:rFonts w:ascii="Henderson BCG Serif" w:eastAsia="Times New Roman" w:hAnsi="Henderson BCG Serif" w:cs="Times New Roman"/>
      <w:b/>
      <w:bCs/>
      <w:sz w:val="20"/>
      <w:szCs w:val="20"/>
    </w:rPr>
  </w:style>
  <w:style w:type="table" w:customStyle="1" w:styleId="DarkList1">
    <w:name w:val="Dark List1"/>
    <w:basedOn w:val="TableNormal"/>
    <w:uiPriority w:val="70"/>
    <w:rsid w:val="001665B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1665B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1665B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1665B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1665B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665B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665B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665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65B6"/>
    <w:rPr>
      <w:rFonts w:ascii="Tahoma" w:eastAsia="Times New Roman" w:hAnsi="Tahoma" w:cs="Tahoma"/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1665B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65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65B6"/>
    <w:rPr>
      <w:rFonts w:ascii="Henderson BCG Serif" w:eastAsia="Times New Roman" w:hAnsi="Henderson BCG Serif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65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65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65B6"/>
    <w:rPr>
      <w:rFonts w:ascii="Henderson BCG Serif" w:eastAsia="Times New Roman" w:hAnsi="Henderson BCG Serif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65B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65B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65B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65B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65B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65B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65B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65B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65B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65B6"/>
    <w:rPr>
      <w:rFonts w:asciiTheme="majorHAnsi" w:eastAsiaTheme="majorEastAsia" w:hAnsiTheme="majorHAnsi" w:cstheme="majorBidi"/>
      <w:b/>
      <w:bCs/>
    </w:rPr>
  </w:style>
  <w:style w:type="table" w:customStyle="1" w:styleId="LightGrid1">
    <w:name w:val="Light Grid1"/>
    <w:basedOn w:val="TableNormal"/>
    <w:uiPriority w:val="62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1665B6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665B6"/>
    <w:pPr>
      <w:spacing w:after="0" w:line="240" w:lineRule="auto"/>
    </w:pPr>
    <w:rPr>
      <w:rFonts w:ascii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665B6"/>
    <w:pPr>
      <w:spacing w:after="0" w:line="240" w:lineRule="auto"/>
    </w:pPr>
    <w:rPr>
      <w:rFonts w:ascii="Times New Roman" w:hAnsi="Times New Roman" w:cs="Times New Roman"/>
      <w:color w:val="943634" w:themeColor="accent2" w:themeShade="BF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665B6"/>
    <w:pPr>
      <w:spacing w:after="0" w:line="240" w:lineRule="auto"/>
    </w:pPr>
    <w:rPr>
      <w:rFonts w:ascii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665B6"/>
    <w:pPr>
      <w:spacing w:after="0" w:line="240" w:lineRule="auto"/>
    </w:pPr>
    <w:rPr>
      <w:rFonts w:ascii="Times New Roman" w:hAnsi="Times New Roman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665B6"/>
    <w:pPr>
      <w:spacing w:after="0" w:line="240" w:lineRule="auto"/>
    </w:pPr>
    <w:rPr>
      <w:rFonts w:ascii="Times New Roman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665B6"/>
    <w:pPr>
      <w:spacing w:after="0" w:line="240" w:lineRule="auto"/>
    </w:pPr>
    <w:rPr>
      <w:rFonts w:ascii="Times New Roman" w:hAnsi="Times New Roman" w:cs="Times New Roman"/>
      <w:color w:val="E36C0A" w:themeColor="accent6" w:themeShade="BF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1665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65B6"/>
    <w:rPr>
      <w:rFonts w:ascii="Consolas" w:eastAsia="Times New Roman" w:hAnsi="Consolas" w:cs="Times New Roman"/>
      <w:sz w:val="20"/>
      <w:szCs w:val="20"/>
    </w:rPr>
  </w:style>
  <w:style w:type="table" w:customStyle="1" w:styleId="MediumGrid11">
    <w:name w:val="Medium Grid 11"/>
    <w:basedOn w:val="TableNormal"/>
    <w:uiPriority w:val="67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1665B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665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665B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665B6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65B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65B6"/>
  </w:style>
  <w:style w:type="paragraph" w:styleId="TOAHeading">
    <w:name w:val="toa heading"/>
    <w:basedOn w:val="Normal"/>
    <w:next w:val="Normal"/>
    <w:uiPriority w:val="99"/>
    <w:semiHidden/>
    <w:unhideWhenUsed/>
    <w:rsid w:val="001665B6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65B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65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65B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65B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65B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65B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65B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65B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65B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1665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B6"/>
    <w:rPr>
      <w:rFonts w:ascii="Tahoma" w:eastAsia="Times New Roman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rsid w:val="001665B6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rsid w:val="001665B6"/>
    <w:rPr>
      <w:i/>
      <w:iCs/>
    </w:rPr>
  </w:style>
  <w:style w:type="character" w:styleId="IntenseEmphasis">
    <w:name w:val="Intense Emphasis"/>
    <w:basedOn w:val="DefaultParagraphFont"/>
    <w:uiPriority w:val="21"/>
    <w:rsid w:val="001665B6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665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5B6"/>
    <w:rPr>
      <w:rFonts w:ascii="Henderson BCG Serif" w:eastAsia="Times New Roman" w:hAnsi="Henderson BCG Serif" w:cs="Times New Roman"/>
      <w:b/>
      <w:bCs/>
      <w:i/>
      <w:iCs/>
      <w:color w:val="4F81BD" w:themeColor="accent1"/>
      <w:szCs w:val="24"/>
    </w:rPr>
  </w:style>
  <w:style w:type="character" w:styleId="IntenseReference">
    <w:name w:val="Intense Reference"/>
    <w:basedOn w:val="DefaultParagraphFont"/>
    <w:uiPriority w:val="32"/>
    <w:rsid w:val="001665B6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1665B6"/>
    <w:pPr>
      <w:ind w:left="720"/>
      <w:contextualSpacing/>
    </w:pPr>
  </w:style>
  <w:style w:type="paragraph" w:styleId="NoSpacing">
    <w:name w:val="No Spacing"/>
    <w:uiPriority w:val="1"/>
    <w:rsid w:val="001665B6"/>
    <w:pPr>
      <w:spacing w:after="0" w:line="240" w:lineRule="auto"/>
    </w:pPr>
    <w:rPr>
      <w:rFonts w:ascii="Henderson BCG Serif" w:eastAsia="Times New Roman" w:hAnsi="Henderson BCG Serif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rsid w:val="001665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65B6"/>
    <w:rPr>
      <w:rFonts w:ascii="Henderson BCG Serif" w:eastAsia="Times New Roman" w:hAnsi="Henderson BCG Serif" w:cs="Times New Roman"/>
      <w:i/>
      <w:iCs/>
      <w:color w:val="000000" w:themeColor="text1"/>
      <w:szCs w:val="24"/>
    </w:rPr>
  </w:style>
  <w:style w:type="character" w:styleId="Strong">
    <w:name w:val="Strong"/>
    <w:basedOn w:val="DefaultParagraphFont"/>
    <w:uiPriority w:val="22"/>
    <w:rsid w:val="001665B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1665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65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1665B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1665B6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1665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5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ArticleSection"/>
    <w:pPr>
      <w:numPr>
        <w:numId w:val="21"/>
      </w:numPr>
    </w:pPr>
  </w:style>
  <w:style w:type="numbering" w:customStyle="1" w:styleId="Heading2Char">
    <w:name w:val="1ai"/>
    <w:pPr>
      <w:numPr>
        <w:numId w:val="20"/>
      </w:numPr>
    </w:pPr>
  </w:style>
  <w:style w:type="numbering" w:customStyle="1" w:styleId="Heading3Char">
    <w:name w:val="11111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ros%20Ferdinand\AppData\Roaming\BCG%20Word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298</TotalTime>
  <Pages>4</Pages>
  <Words>1163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Legros Ferdinand</dc:creator>
  <cp:lastModifiedBy>Ferdinand Legros</cp:lastModifiedBy>
  <cp:revision>50</cp:revision>
  <dcterms:created xsi:type="dcterms:W3CDTF">2015-08-05T16:28:00Z</dcterms:created>
  <dcterms:modified xsi:type="dcterms:W3CDTF">2015-12-08T11:26:00Z</dcterms:modified>
</cp:coreProperties>
</file>