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FAA0" w14:textId="14873692" w:rsidR="00F2194B" w:rsidRDefault="00866D3E" w:rsidP="00866D3E">
      <w:pPr>
        <w:jc w:val="center"/>
        <w:rPr>
          <w:sz w:val="56"/>
          <w:szCs w:val="56"/>
        </w:rPr>
      </w:pPr>
      <w:r>
        <w:rPr>
          <w:sz w:val="56"/>
          <w:szCs w:val="56"/>
        </w:rPr>
        <w:t>DISTRACCIÓN</w:t>
      </w:r>
    </w:p>
    <w:p w14:paraId="224542ED" w14:textId="5625474D" w:rsidR="00866D3E" w:rsidRDefault="00866D3E" w:rsidP="00866D3E">
      <w:pPr>
        <w:jc w:val="center"/>
        <w:rPr>
          <w:sz w:val="56"/>
          <w:szCs w:val="56"/>
        </w:rPr>
      </w:pPr>
    </w:p>
    <w:p w14:paraId="0BBA7A7F" w14:textId="77777777" w:rsidR="00866D3E" w:rsidRDefault="00866D3E" w:rsidP="00866D3E">
      <w:pPr>
        <w:pStyle w:val="NormalWeb"/>
        <w:shd w:val="clear" w:color="auto" w:fill="FFFFFF"/>
        <w:spacing w:before="0" w:beforeAutospacing="0" w:after="360" w:afterAutospacing="0"/>
        <w:rPr>
          <w:color w:val="222222"/>
        </w:rPr>
      </w:pPr>
      <w:r>
        <w:rPr>
          <w:color w:val="222222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>
        <w:rPr>
          <w:color w:val="222222"/>
        </w:rPr>
        <w:t>della</w:t>
      </w:r>
      <w:proofErr w:type="spellEnd"/>
      <w:r>
        <w:rPr>
          <w:color w:val="222222"/>
        </w:rPr>
        <w:t xml:space="preserve"> concluían sayo de velarte, calzas de velludo para las fiestas con sus pantuflos de lo mismo, los días de entre semana se honraba con su </w:t>
      </w:r>
      <w:proofErr w:type="spellStart"/>
      <w:r>
        <w:rPr>
          <w:color w:val="222222"/>
        </w:rPr>
        <w:t>vellori</w:t>
      </w:r>
      <w:proofErr w:type="spellEnd"/>
      <w:r>
        <w:rPr>
          <w:color w:val="222222"/>
        </w:rPr>
        <w:t xml:space="preserve"> de lo más fino. Tenía en su casa una ama que pasaba de los cuarenta, y una sobrina que no llegaba a los veinte, y un mozo de campo y plaza, que así ensillaba el rocín como tomaba la podadera. Frisaba la edad de nuestro hidalgo con los cincuenta años, era de complexión recia, seco de carnes, enjuto de rostro; gran madrugador y amigo de la caza. Quieren decir que tenía el sobrenombre de Quijada o Quesada (que en esto hay alguna diferencia en los autores que </w:t>
      </w:r>
      <w:proofErr w:type="spellStart"/>
      <w:r>
        <w:rPr>
          <w:color w:val="222222"/>
        </w:rPr>
        <w:t>deste</w:t>
      </w:r>
      <w:proofErr w:type="spellEnd"/>
      <w:r>
        <w:rPr>
          <w:color w:val="222222"/>
        </w:rPr>
        <w:t xml:space="preserve"> caso escriben), aunque por conjeturas verosímiles se deja entender que se llama </w:t>
      </w:r>
      <w:proofErr w:type="spellStart"/>
      <w:r>
        <w:rPr>
          <w:color w:val="222222"/>
        </w:rPr>
        <w:t>Quijana</w:t>
      </w:r>
      <w:proofErr w:type="spellEnd"/>
      <w:r>
        <w:rPr>
          <w:color w:val="222222"/>
        </w:rPr>
        <w:t xml:space="preserve">; pero esto importa poco a nuestro cuento; basta que en la narración </w:t>
      </w:r>
      <w:proofErr w:type="spellStart"/>
      <w:r>
        <w:rPr>
          <w:color w:val="222222"/>
        </w:rPr>
        <w:t>dél</w:t>
      </w:r>
      <w:proofErr w:type="spellEnd"/>
      <w:r>
        <w:rPr>
          <w:color w:val="222222"/>
        </w:rPr>
        <w:t xml:space="preserve"> no se salga un punto de la verdad.</w:t>
      </w:r>
    </w:p>
    <w:p w14:paraId="0BFA0620" w14:textId="77777777" w:rsidR="00866D3E" w:rsidRDefault="00866D3E" w:rsidP="00866D3E">
      <w:pPr>
        <w:pStyle w:val="NormalWeb"/>
        <w:shd w:val="clear" w:color="auto" w:fill="FFFFFF"/>
        <w:spacing w:before="0" w:beforeAutospacing="0" w:after="360" w:afterAutospacing="0"/>
        <w:rPr>
          <w:color w:val="222222"/>
        </w:rPr>
      </w:pPr>
      <w:r>
        <w:rPr>
          <w:color w:val="222222"/>
        </w:rPr>
        <w:t xml:space="preserve">Es, pues, de saber, que este sobredicho hidalgo, los ratos que estaba ocioso (que eran los más del año) se daba a leer libros de caballerías con tanta afición y gusto, que olvidó casi de todo punto el ejercicio de la caza, y aun la administración de su hacienda; y llegó a tanto su curiosidad y desatino en esto, que vendió muchas hanegas de tierra de sembradura, para comprar libros de caballerías en que leer; y así llevó a su casa todos cuantos pudo haber </w:t>
      </w:r>
      <w:proofErr w:type="spellStart"/>
      <w:r>
        <w:rPr>
          <w:color w:val="222222"/>
        </w:rPr>
        <w:t>dellos</w:t>
      </w:r>
      <w:proofErr w:type="spellEnd"/>
      <w:r>
        <w:rPr>
          <w:color w:val="222222"/>
        </w:rPr>
        <w:t xml:space="preserve">; y de todos ningunos le parecían tan bien como los que compuso el famoso Feliciano de Silva: porque la claridad de su prosa, y aquellas intrincadas razones suyas, le parecían de perlas; y más cuando llegaba a leer aquellos requiebros y cartas de desafío, donde en muchas partes hallaba escrito: la razón de la sinrazón que a mi razón se hace, de tal manera mi razón enflaquece, que con razón me quejo de la vuestra </w:t>
      </w:r>
      <w:proofErr w:type="spellStart"/>
      <w:r>
        <w:rPr>
          <w:color w:val="222222"/>
        </w:rPr>
        <w:t>fermosura</w:t>
      </w:r>
      <w:proofErr w:type="spellEnd"/>
      <w:r>
        <w:rPr>
          <w:color w:val="222222"/>
        </w:rPr>
        <w:t xml:space="preserve">, y también cuando leía: los altos cielos que de vuestra divinidad divinamente con las estrellas se fortifican, y os hacen merecedora del merecimiento que merece la vuestra grandeza. Con estas y semejantes razones perdía el pobre caballero el juicio, y </w:t>
      </w:r>
      <w:proofErr w:type="spellStart"/>
      <w:r>
        <w:rPr>
          <w:color w:val="222222"/>
        </w:rPr>
        <w:t>desvelábase</w:t>
      </w:r>
      <w:proofErr w:type="spellEnd"/>
      <w:r>
        <w:rPr>
          <w:color w:val="222222"/>
        </w:rPr>
        <w:t xml:space="preserve"> por entenderlas, y desentrañarles el sentido, que no se lo sacara, ni las entendiera el mismo Aristóteles, si resucitara para sólo ello. No estaba muy bien con las heridas que don </w:t>
      </w:r>
      <w:proofErr w:type="spellStart"/>
      <w:r>
        <w:rPr>
          <w:color w:val="222222"/>
        </w:rPr>
        <w:t>Belianis</w:t>
      </w:r>
      <w:proofErr w:type="spellEnd"/>
      <w:r>
        <w:rPr>
          <w:color w:val="222222"/>
        </w:rPr>
        <w:t xml:space="preserve"> daba y recibía, porque se imaginaba que por grandes maestros que le hubiesen curado, no dejaría de tener el rostro y todo el cuerpo lleno de cicatrices y señales; pero con todo alababa en su autor aquel acabar su libro con la promesa de aquella inacabable aventura, y muchas veces le vino deseo de tomar la pluma, y darle fin al pie de la letra como allí se promete; y sin duda alguna lo hiciera, y aun saliera con ello, si otros mayores y continuos pensamientos no se lo estorbaran.</w:t>
      </w:r>
    </w:p>
    <w:p w14:paraId="11C99EA5" w14:textId="77777777" w:rsidR="00866D3E" w:rsidRDefault="00866D3E" w:rsidP="00866D3E">
      <w:pPr>
        <w:pStyle w:val="NormalWeb"/>
        <w:shd w:val="clear" w:color="auto" w:fill="FFFFFF"/>
        <w:spacing w:before="0" w:beforeAutospacing="0" w:after="360" w:afterAutospacing="0"/>
        <w:rPr>
          <w:color w:val="222222"/>
        </w:rPr>
      </w:pPr>
      <w:r>
        <w:rPr>
          <w:color w:val="222222"/>
        </w:rPr>
        <w:t xml:space="preserve">Tuvo muchas veces competencia con el cura de su lugar (que era hombre docto graduado en Sigüenza), sobre cuál había sido mejor caballero, </w:t>
      </w:r>
      <w:proofErr w:type="spellStart"/>
      <w:r>
        <w:rPr>
          <w:color w:val="222222"/>
        </w:rPr>
        <w:t>Palmerín</w:t>
      </w:r>
      <w:proofErr w:type="spellEnd"/>
      <w:r>
        <w:rPr>
          <w:color w:val="222222"/>
        </w:rPr>
        <w:t xml:space="preserve"> de Inglaterra o Amadís de Gaula; </w:t>
      </w:r>
      <w:proofErr w:type="spellStart"/>
      <w:r>
        <w:rPr>
          <w:color w:val="222222"/>
        </w:rPr>
        <w:t>mas</w:t>
      </w:r>
      <w:proofErr w:type="spellEnd"/>
      <w:r>
        <w:rPr>
          <w:color w:val="222222"/>
        </w:rPr>
        <w:t xml:space="preserve"> maese Nicolás, barbero del mismo pueblo, decía que ninguno llegaba al caballero del Febo, y que si alguno se le podía comparar, era don </w:t>
      </w:r>
      <w:proofErr w:type="spellStart"/>
      <w:r>
        <w:rPr>
          <w:color w:val="222222"/>
        </w:rPr>
        <w:t>Galaor</w:t>
      </w:r>
      <w:proofErr w:type="spellEnd"/>
      <w:r>
        <w:rPr>
          <w:color w:val="222222"/>
        </w:rPr>
        <w:t xml:space="preserve">, </w:t>
      </w:r>
      <w:r>
        <w:rPr>
          <w:color w:val="222222"/>
        </w:rPr>
        <w:lastRenderedPageBreak/>
        <w:t>hermano de Amadís de Gaula, porque tenía muy acomodada condición para todo; que no era caballero melindroso, ni tan llorón como su hermano, y que en lo de la valentía no le iba en zaga.</w:t>
      </w:r>
    </w:p>
    <w:p w14:paraId="7ED7C913" w14:textId="77777777" w:rsidR="00866D3E" w:rsidRDefault="00866D3E" w:rsidP="00866D3E">
      <w:pPr>
        <w:pStyle w:val="NormalWeb"/>
        <w:shd w:val="clear" w:color="auto" w:fill="FFFFFF"/>
        <w:spacing w:before="0" w:beforeAutospacing="0" w:after="360" w:afterAutospacing="0"/>
        <w:rPr>
          <w:color w:val="222222"/>
        </w:rPr>
      </w:pPr>
      <w:r>
        <w:rPr>
          <w:color w:val="222222"/>
        </w:rPr>
        <w:t xml:space="preserve">En resolución, él se enfrascó tanto en su lectura, que se le pasaban las noches leyendo de claro en claro, y los días de turbio en turbio, y así, del poco dormir y del mucho leer, se le secó el cerebro, de manera que vino a perder el juicio. </w:t>
      </w:r>
      <w:proofErr w:type="spellStart"/>
      <w:r>
        <w:rPr>
          <w:color w:val="222222"/>
        </w:rPr>
        <w:t>Llenósele</w:t>
      </w:r>
      <w:proofErr w:type="spellEnd"/>
      <w:r>
        <w:rPr>
          <w:color w:val="222222"/>
        </w:rPr>
        <w:t xml:space="preserve"> la fantasía de todo aquello que leía en los libros, así de encantamientos, como de pendencias, batallas, desafíos, heridas, requiebros, amores, tormentas y disparates imposibles, y </w:t>
      </w:r>
      <w:proofErr w:type="spellStart"/>
      <w:r>
        <w:rPr>
          <w:color w:val="222222"/>
        </w:rPr>
        <w:t>asentósele</w:t>
      </w:r>
      <w:proofErr w:type="spellEnd"/>
      <w:r>
        <w:rPr>
          <w:color w:val="222222"/>
        </w:rPr>
        <w:t xml:space="preserve"> de tal modo en la imaginación que era verdad toda aquella máquina de aquellas soñadas invenciones que leía, que para él no había otra historia más cierta en el mundo.</w:t>
      </w:r>
    </w:p>
    <w:p w14:paraId="6F2D4091" w14:textId="77777777" w:rsidR="00866D3E" w:rsidRPr="00866D3E" w:rsidRDefault="00866D3E" w:rsidP="00866D3E">
      <w:pPr>
        <w:rPr>
          <w:sz w:val="24"/>
          <w:szCs w:val="24"/>
        </w:rPr>
      </w:pPr>
    </w:p>
    <w:sectPr w:rsidR="00866D3E" w:rsidRPr="00866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3E"/>
    <w:rsid w:val="00866D3E"/>
    <w:rsid w:val="00F2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0524D"/>
  <w15:chartTrackingRefBased/>
  <w15:docId w15:val="{08EE4F16-CA35-44A0-A124-EEEE7C50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7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641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Perez Holguin</dc:creator>
  <cp:keywords/>
  <dc:description/>
  <cp:lastModifiedBy>Fernando Perez Holguin</cp:lastModifiedBy>
  <cp:revision>1</cp:revision>
  <dcterms:created xsi:type="dcterms:W3CDTF">2022-08-29T22:18:00Z</dcterms:created>
  <dcterms:modified xsi:type="dcterms:W3CDTF">2022-08-29T22:20:00Z</dcterms:modified>
</cp:coreProperties>
</file>