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Projektmunka I.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Készítette: Egges-Gránitz Hanna, Joó Ferenc Bálint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 projekt témája: Weboldal készítés egy általunk kedves városról   - a választásunk Japán fővárosa, Tokió lett.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Leadási határidő: Október 2.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2026.09.10. -  A feladat kézhez kapása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Mivel ez az első projektmunka az évben, túl sok erőfeszítést nem kellett benne. Négy hetet kaptunk arra, hogy a projektet befejezzük és elő tudjuk adni. Ezen a napon megtanultuk a github alapjait, hogyan lehet feltölteni egy fájlt egy közös mappába a felhőbe. Miután ezeket átvettük, bele is kezdhettünk a munkába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2026.09.17. - A weblap kialakítása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Elkezdtünk a weblap design és az elemek elhelyezésén dolgozni. Tudatunk alatt felosztottuk a munkát kettőnk között. Weblapot én (Hanna) építette, Ferenc pedig a weblap design-ért felelt. A weblap felépítése többnyire a Bootstrap 5-ös verziójában van és így, mikor a weblapot akarjuk kicsinyíteni szélességben, a képek és a szövegek nem fognak egymásba hullani és így nem dől össze a weboldal. Ezen a napon sikeres lett egy kért navigációs menű és felkerültek az első képek és szövegek.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2026.09.24. - A weblap véglegesítése, utolsó ötletek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 feladatban kérés volt a választott városban legalább 3-4 látványosságot kódolni és egy működő, interaktív kvízt vagy galériát. A kvíz mellett döntöttünk és ez a feladat Ferencnek jutott. A weblapon a 4 számunkra látványosságokat sikerült elhelyezni az oldalon. Minden látványossághoz egy rövid történet, ismertető adatok és egy kép is társul.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Funkciói: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Navigációs menü: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weblap navigációs menüje nagyon érdekesen működik. A tervem az volt, hogy az elemeket egy oldalra tudjam elhelyezni és ha egy felhasználó rákattint egy címre a navigációs menüben, akkor a tartalom nem új lapon, hanem ugyanazon fog megjelenni. Ez úgy történik, hogy a címre kattintva az oldal automatikusan legördít arra tartalom részre, amelyet a felhasználó a navigációs bárban megnyomott.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Kvíz felület: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kvíz egy külön oldalon fog megjelenni.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