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D9FB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16CD4A3A" w14:textId="77777777" w:rsidR="000C5D85" w:rsidRPr="00594327" w:rsidRDefault="000C5D85" w:rsidP="000C5D8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5CA556F4" w14:textId="77777777" w:rsidR="000C5D85" w:rsidRPr="00594327" w:rsidRDefault="000C5D85" w:rsidP="000C5D85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2954224C" wp14:editId="1BB47848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4E05BE35" w14:textId="7DEE94D4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№31182</w:t>
      </w:r>
    </w:p>
    <w:p w14:paraId="4D5EE2DA" w14:textId="0DF3A944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№1</w:t>
      </w:r>
    </w:p>
    <w:p w14:paraId="4C3198BD" w14:textId="77777777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25BD78CF" w14:textId="2A12A66D" w:rsidR="000C5D85" w:rsidRPr="00594327" w:rsidRDefault="000C5D85" w:rsidP="000C5D85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«Информационные системы и базы данных»</w:t>
      </w:r>
    </w:p>
    <w:p w14:paraId="70D0511F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02C50DBF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5CAD190C" w14:textId="01E5CA25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982DED"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7A6D832" w14:textId="77777777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56C0EA27" w14:textId="1DDEFE69" w:rsidR="000C5D85" w:rsidRPr="00594327" w:rsidRDefault="000C5D85" w:rsidP="000C5D85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594327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proofErr w:type="spellStart"/>
      <w:r w:rsidR="00982DED" w:rsidRPr="00594327">
        <w:rPr>
          <w:rFonts w:ascii="Times New Roman" w:hAnsi="Times New Roman" w:cs="Times New Roman"/>
        </w:rPr>
        <w:t>Инячина</w:t>
      </w:r>
      <w:proofErr w:type="spellEnd"/>
      <w:r w:rsidR="00982DED" w:rsidRPr="00594327">
        <w:rPr>
          <w:rFonts w:ascii="Times New Roman" w:hAnsi="Times New Roman" w:cs="Times New Roman"/>
        </w:rPr>
        <w:t xml:space="preserve"> Диана Александровна</w:t>
      </w:r>
    </w:p>
    <w:p w14:paraId="41E3BAE7" w14:textId="77777777" w:rsidR="000C5D85" w:rsidRPr="00594327" w:rsidRDefault="000C5D85" w:rsidP="000C5D85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59432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367AF5F2" w14:textId="4B536BF3" w:rsidR="003C7CC8" w:rsidRDefault="000C5D85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943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5A612DC1" w14:textId="440E9C18" w:rsidR="003C7CC8" w:rsidRPr="003C7CC8" w:rsidRDefault="003C7CC8" w:rsidP="003C7CC8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2023 г.</w:t>
      </w:r>
    </w:p>
    <w:p w14:paraId="316E6F16" w14:textId="288775B9" w:rsidR="006476CC" w:rsidRPr="00594327" w:rsidRDefault="006476CC">
      <w:pPr>
        <w:rPr>
          <w:rFonts w:ascii="Times New Roman" w:hAnsi="Times New Roman" w:cs="Times New Roman"/>
        </w:rPr>
      </w:pPr>
    </w:p>
    <w:p w14:paraId="74D1EF03" w14:textId="3E35BBDF" w:rsidR="000C5D85" w:rsidRPr="00892DD9" w:rsidRDefault="000C5D85" w:rsidP="00594327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</w:rPr>
        <w:lastRenderedPageBreak/>
        <w:t xml:space="preserve">Задание: </w:t>
      </w:r>
    </w:p>
    <w:p w14:paraId="73117D65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104756B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Составить инфологическую модель.</w:t>
      </w:r>
    </w:p>
    <w:p w14:paraId="231948BD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Составить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даталогическую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PostgreSQL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.</w:t>
      </w:r>
    </w:p>
    <w:p w14:paraId="1C083D5A" w14:textId="77777777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Реализовать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даталогическую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модель в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PostgreSQL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. При описании и реализации </w:t>
      </w:r>
      <w:proofErr w:type="spellStart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даталогической</w:t>
      </w:r>
      <w:proofErr w:type="spellEnd"/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0E07FED" w14:textId="47CCB1EA" w:rsidR="000C5D85" w:rsidRPr="00892DD9" w:rsidRDefault="000C5D85" w:rsidP="000C5D85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</w:pPr>
      <w:r w:rsidRPr="00892DD9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 w:bidi="ar-SA"/>
        </w:rPr>
        <w:t>Заполнить созданные таблицы тестовыми данными.</w:t>
      </w:r>
    </w:p>
    <w:p w14:paraId="001F534D" w14:textId="5DA78AA0" w:rsidR="008F23FB" w:rsidRPr="00892DD9" w:rsidRDefault="00892DD9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</w:pPr>
      <w:r w:rsidRPr="00892D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1</w:t>
      </w:r>
      <w:r w:rsidR="00594327" w:rsidRPr="00892D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  <w:t xml:space="preserve">) </w:t>
      </w:r>
      <w:r w:rsidR="008F23FB" w:rsidRPr="00892DD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 w:bidi="ar-SA"/>
        </w:rPr>
        <w:t>Предметная область.</w:t>
      </w:r>
    </w:p>
    <w:p w14:paraId="3408CCE2" w14:textId="784B699B" w:rsidR="000C5D85" w:rsidRPr="00892DD9" w:rsidRDefault="000C5D85" w:rsidP="000C5D85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</w:pP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Диаспар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почти не видел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Олвина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в последующие несколько недель, хотя всего лишь какая-то горстка людей заметила его отсутствие.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Джизирак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, обнаружив, что его ученик, вместо того чтобы бродить в районе границ города, все свое время проводит в Зале Совета, испытал некоторое облегчение, ибо полагал, что уж там-то с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Олвином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никакой беды не приключится.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Эристон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и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Итания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 xml:space="preserve"> раз-другой навестили его комнату, убедились, что сын отсутствует, и не придали этому значения. Что же касается </w:t>
      </w:r>
      <w:proofErr w:type="spellStart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Алистры</w:t>
      </w:r>
      <w:proofErr w:type="spellEnd"/>
      <w:r w:rsidRPr="00892DD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eastAsia="ru-RU" w:bidi="ar-SA"/>
        </w:rPr>
        <w:t>, то она оказалась более настойчивой.</w:t>
      </w:r>
    </w:p>
    <w:p w14:paraId="4471A7BA" w14:textId="213A54E9" w:rsidR="00982DED" w:rsidRPr="00892DD9" w:rsidRDefault="00892DD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="008F23FB" w:rsidRPr="00892DD9">
        <w:rPr>
          <w:rFonts w:ascii="Times New Roman" w:hAnsi="Times New Roman" w:cs="Times New Roman"/>
          <w:b/>
          <w:bCs/>
          <w:sz w:val="22"/>
          <w:szCs w:val="22"/>
        </w:rPr>
        <w:t>.1) Описание предметной области.</w:t>
      </w:r>
    </w:p>
    <w:p w14:paraId="202795B6" w14:textId="3DD3A1B6" w:rsidR="008F23FB" w:rsidRPr="00892DD9" w:rsidRDefault="008F23FB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sz w:val="22"/>
          <w:szCs w:val="22"/>
        </w:rPr>
        <w:t>Люди могут выполнять действия. Действия могут иметь локацию. С людьми может что-то произойти (инцидент). Инцидент может произойти в какой-то локации. Люди могут иметь отношения между собой. В локации может ничего не происходить.</w:t>
      </w:r>
    </w:p>
    <w:p w14:paraId="6DF01E53" w14:textId="77777777" w:rsidR="008F23FB" w:rsidRPr="00892DD9" w:rsidRDefault="008F23FB">
      <w:pPr>
        <w:rPr>
          <w:rFonts w:ascii="Times New Roman" w:hAnsi="Times New Roman" w:cs="Times New Roman"/>
          <w:b/>
          <w:bCs/>
        </w:rPr>
      </w:pPr>
    </w:p>
    <w:p w14:paraId="20AE7568" w14:textId="609905CF" w:rsidR="00982DED" w:rsidRPr="00892DD9" w:rsidRDefault="00892D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92DD9"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="00982DED" w:rsidRPr="00892DD9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8F23FB" w:rsidRPr="00892DD9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594327" w:rsidRPr="00892DD9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982DED" w:rsidRPr="00892DD9">
        <w:rPr>
          <w:rFonts w:ascii="Times New Roman" w:hAnsi="Times New Roman" w:cs="Times New Roman"/>
          <w:b/>
          <w:bCs/>
          <w:sz w:val="22"/>
          <w:szCs w:val="22"/>
        </w:rPr>
        <w:t xml:space="preserve"> Сущности и их классификации</w:t>
      </w:r>
      <w:r w:rsidR="00982DED" w:rsidRPr="00892DD9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A319941" w14:textId="77777777" w:rsidR="00982DED" w:rsidRPr="00892DD9" w:rsidRDefault="00982DED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sz w:val="22"/>
          <w:szCs w:val="22"/>
        </w:rPr>
        <w:t xml:space="preserve">В предоставленной предметной области были выделены следующие сущности: </w:t>
      </w:r>
    </w:p>
    <w:p w14:paraId="1DEA5175" w14:textId="39BB3CF8" w:rsidR="00892DD9" w:rsidRPr="00892DD9" w:rsidRDefault="00982DED" w:rsidP="00892DD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r w:rsidRPr="00892DD9">
        <w:rPr>
          <w:rFonts w:ascii="Times New Roman" w:hAnsi="Times New Roman" w:cs="Times New Roman"/>
          <w:sz w:val="22"/>
          <w:szCs w:val="22"/>
        </w:rPr>
        <w:t>Стержневая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color w:val="385623" w:themeColor="accent6" w:themeShade="80"/>
          <w:sz w:val="22"/>
          <w:szCs w:val="22"/>
          <w:lang w:val="en-US"/>
        </w:rPr>
        <w:t>Person</w:t>
      </w:r>
      <w:r w:rsidR="003C7CC8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(id, name)</w:t>
      </w:r>
      <w:r w:rsidR="00892DD9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92DD9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location</w:t>
      </w:r>
      <w:r w:rsidR="00892DD9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(id, name</w:t>
      </w:r>
      <w:r w:rsidR="00892DD9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)</w:t>
      </w:r>
      <w:r w:rsidR="00892DD9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82D1744" w14:textId="5F1EDB65" w:rsidR="00982DED" w:rsidRPr="00892DD9" w:rsidRDefault="00982D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2. </w:t>
      </w:r>
      <w:r w:rsidRPr="00892DD9">
        <w:rPr>
          <w:rFonts w:ascii="Times New Roman" w:hAnsi="Times New Roman" w:cs="Times New Roman"/>
          <w:sz w:val="22"/>
          <w:szCs w:val="22"/>
        </w:rPr>
        <w:t>Характеристические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сущности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Action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 </w:t>
      </w:r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(id, name,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id_person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id_location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="0084551B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84551B" w:rsidRPr="00892DD9">
        <w:rPr>
          <w:rFonts w:ascii="Times New Roman" w:hAnsi="Times New Roman" w:cs="Times New Roman"/>
          <w:sz w:val="22"/>
          <w:szCs w:val="22"/>
        </w:rPr>
        <w:t>характеристика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person, 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accident </w:t>
      </w:r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(id, name,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id_person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id_location</w:t>
      </w:r>
      <w:proofErr w:type="spellEnd"/>
      <w:r w:rsidR="003C7CC8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="0084551B" w:rsidRPr="00892DD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84551B" w:rsidRPr="00892DD9">
        <w:rPr>
          <w:rFonts w:ascii="Times New Roman" w:hAnsi="Times New Roman" w:cs="Times New Roman"/>
          <w:sz w:val="22"/>
          <w:szCs w:val="22"/>
        </w:rPr>
        <w:t>характеристика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Person</w:t>
      </w:r>
    </w:p>
    <w:p w14:paraId="4340DDAE" w14:textId="14C1747B" w:rsidR="00982DED" w:rsidRPr="00892DD9" w:rsidRDefault="00982D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3. </w:t>
      </w:r>
      <w:r w:rsidRPr="00892DD9">
        <w:rPr>
          <w:rFonts w:ascii="Times New Roman" w:hAnsi="Times New Roman" w:cs="Times New Roman"/>
          <w:sz w:val="22"/>
          <w:szCs w:val="22"/>
        </w:rPr>
        <w:t>Ассоциативная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«</w:t>
      </w:r>
      <w:r w:rsidR="0084551B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Relationship</w:t>
      </w:r>
      <w:r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»</w:t>
      </w:r>
      <w:r w:rsidR="003C7CC8" w:rsidRPr="00892DD9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 xml:space="preserve"> </w:t>
      </w:r>
      <w:r w:rsidR="003C7CC8" w:rsidRPr="00892DD9">
        <w:rPr>
          <w:rFonts w:ascii="Times New Roman" w:hAnsi="Times New Roman" w:cs="Times New Roman"/>
          <w:sz w:val="22"/>
          <w:szCs w:val="22"/>
          <w:lang w:val="en-US"/>
        </w:rPr>
        <w:t>(id, id_person1, id_person2)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92DD9">
        <w:rPr>
          <w:rFonts w:ascii="Times New Roman" w:hAnsi="Times New Roman" w:cs="Times New Roman"/>
          <w:sz w:val="22"/>
          <w:szCs w:val="22"/>
        </w:rPr>
        <w:t>выражающая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связь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между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экземплярами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сущности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«</w:t>
      </w:r>
      <w:r w:rsidR="0084551B" w:rsidRPr="00892DD9">
        <w:rPr>
          <w:rFonts w:ascii="Times New Roman" w:hAnsi="Times New Roman" w:cs="Times New Roman"/>
          <w:sz w:val="22"/>
          <w:szCs w:val="22"/>
          <w:lang w:val="en-US"/>
        </w:rPr>
        <w:t>Person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»</w:t>
      </w:r>
    </w:p>
    <w:p w14:paraId="5C9E6075" w14:textId="77777777" w:rsidR="00892DD9" w:rsidRPr="00892DD9" w:rsidRDefault="00892DD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62F6F1" w14:textId="33ED5FB0" w:rsidR="00594327" w:rsidRPr="00892DD9" w:rsidRDefault="00892DD9" w:rsidP="000C5D85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2) </w:t>
      </w:r>
      <w:r w:rsidR="00594327" w:rsidRPr="00892DD9">
        <w:rPr>
          <w:rFonts w:ascii="Times New Roman" w:hAnsi="Times New Roman" w:cs="Times New Roman"/>
          <w:b/>
          <w:bCs/>
        </w:rPr>
        <w:t>Инфологическая модель:</w:t>
      </w:r>
    </w:p>
    <w:p w14:paraId="363F89FF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0E84715D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569B34F6" w14:textId="77777777" w:rsidR="003C7CC8" w:rsidRPr="00892DD9" w:rsidRDefault="003C7CC8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2B4F0C00" w14:textId="39BFA7C2" w:rsidR="00594327" w:rsidRPr="00892DD9" w:rsidRDefault="003C7CC8" w:rsidP="000C5D85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2CC435" wp14:editId="60BFD0F1">
            <wp:extent cx="5935980" cy="2918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42B9" w14:textId="77777777" w:rsidR="000C5D85" w:rsidRPr="00892DD9" w:rsidRDefault="000C5D85" w:rsidP="000C5D85">
      <w:pPr>
        <w:rPr>
          <w:rFonts w:ascii="Times New Roman" w:hAnsi="Times New Roman" w:cs="Times New Roman"/>
          <w:b/>
          <w:bCs/>
          <w:lang w:val="en-US"/>
        </w:rPr>
      </w:pPr>
    </w:p>
    <w:p w14:paraId="3076B957" w14:textId="0FE58B68" w:rsidR="000C5D85" w:rsidRPr="00892DD9" w:rsidRDefault="00892DD9" w:rsidP="000C5D85">
      <w:pPr>
        <w:rPr>
          <w:rFonts w:ascii="Times New Roman" w:hAnsi="Times New Roman" w:cs="Times New Roman"/>
          <w:b/>
          <w:bCs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3) </w:t>
      </w:r>
      <w:proofErr w:type="spellStart"/>
      <w:r w:rsidR="00594327" w:rsidRPr="00892DD9">
        <w:rPr>
          <w:rFonts w:ascii="Times New Roman" w:hAnsi="Times New Roman" w:cs="Times New Roman"/>
          <w:b/>
          <w:bCs/>
        </w:rPr>
        <w:t>Даталогическая</w:t>
      </w:r>
      <w:proofErr w:type="spellEnd"/>
      <w:r w:rsidR="00594327" w:rsidRPr="00892DD9">
        <w:rPr>
          <w:rFonts w:ascii="Times New Roman" w:hAnsi="Times New Roman" w:cs="Times New Roman"/>
          <w:b/>
          <w:bCs/>
        </w:rPr>
        <w:t xml:space="preserve"> модель:</w:t>
      </w:r>
      <w:r w:rsidR="000C5D85" w:rsidRPr="00892DD9">
        <w:rPr>
          <w:rFonts w:ascii="Times New Roman" w:hAnsi="Times New Roman" w:cs="Times New Roman"/>
          <w:b/>
          <w:bCs/>
        </w:rPr>
        <w:t xml:space="preserve"> </w:t>
      </w:r>
    </w:p>
    <w:p w14:paraId="5DC4E6BA" w14:textId="77777777" w:rsidR="00594327" w:rsidRPr="00892DD9" w:rsidRDefault="00594327" w:rsidP="000C5D85">
      <w:pPr>
        <w:rPr>
          <w:rFonts w:ascii="Times New Roman" w:hAnsi="Times New Roman" w:cs="Times New Roman"/>
          <w:noProof/>
          <w:sz w:val="22"/>
          <w:szCs w:val="22"/>
          <w14:ligatures w14:val="standardContextual"/>
        </w:rPr>
      </w:pPr>
    </w:p>
    <w:p w14:paraId="2B3E4A5A" w14:textId="09353FAC" w:rsidR="00594327" w:rsidRPr="00892DD9" w:rsidRDefault="00892DD9" w:rsidP="000C5D85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E6B47C" wp14:editId="565B5769">
            <wp:extent cx="5935980" cy="2606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99E2" w14:textId="7BC9FC6A" w:rsidR="00594327" w:rsidRPr="00892DD9" w:rsidRDefault="00594327" w:rsidP="000C5D85">
      <w:pPr>
        <w:rPr>
          <w:rFonts w:ascii="Times New Roman" w:hAnsi="Times New Roman" w:cs="Times New Roman"/>
          <w:sz w:val="22"/>
          <w:szCs w:val="22"/>
        </w:rPr>
      </w:pPr>
    </w:p>
    <w:p w14:paraId="7363A01E" w14:textId="5A90ADC7" w:rsidR="00E846CB" w:rsidRPr="00892DD9" w:rsidRDefault="00892DD9" w:rsidP="00152312">
      <w:pPr>
        <w:rPr>
          <w:rFonts w:ascii="Times New Roman" w:hAnsi="Times New Roman" w:cs="Times New Roman"/>
          <w:b/>
          <w:bCs/>
          <w:lang w:val="en-US"/>
        </w:rPr>
      </w:pPr>
      <w:bookmarkStart w:id="0" w:name="_Toc128605558"/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4) </w:t>
      </w:r>
      <w:r w:rsidRPr="00892DD9">
        <w:rPr>
          <w:rFonts w:ascii="Times New Roman" w:hAnsi="Times New Roman" w:cs="Times New Roman"/>
          <w:b/>
          <w:bCs/>
          <w:color w:val="000000" w:themeColor="text1"/>
        </w:rPr>
        <w:t>Реализация</w:t>
      </w:r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892DD9">
        <w:rPr>
          <w:rFonts w:ascii="Times New Roman" w:hAnsi="Times New Roman" w:cs="Times New Roman"/>
          <w:b/>
          <w:bCs/>
          <w:color w:val="000000" w:themeColor="text1"/>
        </w:rPr>
        <w:t>в</w:t>
      </w:r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SQL</w:t>
      </w:r>
      <w:bookmarkEnd w:id="0"/>
      <w:r w:rsidRPr="00892DD9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5895E097" w14:textId="400DFB04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Person (</w:t>
      </w:r>
    </w:p>
    <w:p w14:paraId="08D5E962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116716FE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varchar(50) NOT NULL</w:t>
      </w:r>
    </w:p>
    <w:p w14:paraId="3AE9BF3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458F8D2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44E5C57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Locations(</w:t>
      </w:r>
    </w:p>
    <w:p w14:paraId="5D395D7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7CC321E6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varchar(80) NOT NULL UNIQUE</w:t>
      </w:r>
    </w:p>
    <w:p w14:paraId="64F870E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A116EB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9D25AC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Accident(</w:t>
      </w:r>
    </w:p>
    <w:p w14:paraId="15F1190D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5D5AC756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 (50),</w:t>
      </w:r>
    </w:p>
    <w:p w14:paraId="7E9E103F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Locations(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10E2313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0867C8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263D1FB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7B77F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Action (</w:t>
      </w:r>
    </w:p>
    <w:p w14:paraId="4DB5A973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4D328A80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varchar(70) NOT NULL,</w:t>
      </w:r>
    </w:p>
    <w:p w14:paraId="26F835A8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1B2F29C0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int REFERENCES Locations(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B617BAB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5D255E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36E985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CREATE TABLE Relationship(</w:t>
      </w:r>
    </w:p>
    <w:p w14:paraId="42A9624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SERIAL PRIMARY KEY,</w:t>
      </w:r>
    </w:p>
    <w:p w14:paraId="772C9BF4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varchar(30) NOT NULL,</w:t>
      </w:r>
    </w:p>
    <w:p w14:paraId="0567CF23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person1_id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7A822FFA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person2_id int REFERENCES Person(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),</w:t>
      </w:r>
    </w:p>
    <w:p w14:paraId="6F7787D9" w14:textId="77777777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check (person1_id != person2_id)</w:t>
      </w:r>
    </w:p>
    <w:p w14:paraId="00317360" w14:textId="2E6BAE10" w:rsidR="00152312" w:rsidRPr="00892DD9" w:rsidRDefault="00152312" w:rsidP="00152312">
      <w:pPr>
        <w:rPr>
          <w:rFonts w:ascii="Times New Roman" w:hAnsi="Times New Roman" w:cs="Times New Roman"/>
          <w:sz w:val="22"/>
          <w:szCs w:val="22"/>
        </w:rPr>
      </w:pPr>
      <w:r w:rsidRPr="00892DD9">
        <w:rPr>
          <w:rFonts w:ascii="Times New Roman" w:hAnsi="Times New Roman" w:cs="Times New Roman"/>
          <w:sz w:val="22"/>
          <w:szCs w:val="22"/>
        </w:rPr>
        <w:t>);</w:t>
      </w:r>
    </w:p>
    <w:p w14:paraId="74015F52" w14:textId="4CE605E2" w:rsidR="00E846CB" w:rsidRPr="00892DD9" w:rsidRDefault="00892DD9" w:rsidP="0015231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92DD9">
        <w:rPr>
          <w:rFonts w:ascii="Times New Roman" w:hAnsi="Times New Roman" w:cs="Times New Roman"/>
          <w:b/>
          <w:bCs/>
          <w:lang w:val="en-US"/>
        </w:rPr>
        <w:t xml:space="preserve">5) </w:t>
      </w:r>
      <w:r w:rsidR="00E846CB" w:rsidRPr="00892DD9">
        <w:rPr>
          <w:rFonts w:ascii="Times New Roman" w:hAnsi="Times New Roman" w:cs="Times New Roman"/>
          <w:b/>
          <w:bCs/>
        </w:rPr>
        <w:t>Заполнение тестовыми данными:</w:t>
      </w:r>
    </w:p>
    <w:p w14:paraId="2DDBF39F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Диаспар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6A1DD7A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15E7FB8A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Джизирак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7FA9A1F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lastRenderedPageBreak/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Эристон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29B86458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Итания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21EE3A25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Person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Алистра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4B395D6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границы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города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72C22371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Зал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Света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1CD6A821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там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71FCBA0D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Locations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комната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');</w:t>
      </w:r>
    </w:p>
    <w:p w14:paraId="077A6A2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48181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Accident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accident_name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'(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Pr="00892DD9">
        <w:rPr>
          <w:rFonts w:ascii="Times New Roman" w:hAnsi="Times New Roman" w:cs="Times New Roman"/>
          <w:sz w:val="22"/>
          <w:szCs w:val="22"/>
        </w:rPr>
        <w:t>какая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нибудь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беда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1);</w:t>
      </w:r>
    </w:p>
    <w:p w14:paraId="2ED0F8BB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E2F7C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видеть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92DD9">
        <w:rPr>
          <w:rFonts w:ascii="Times New Roman" w:hAnsi="Times New Roman" w:cs="Times New Roman"/>
          <w:sz w:val="22"/>
          <w:szCs w:val="22"/>
        </w:rPr>
        <w:t>Олвина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', 0, 0);</w:t>
      </w:r>
    </w:p>
    <w:p w14:paraId="1B48389B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испытал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облегчение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2);</w:t>
      </w:r>
    </w:p>
    <w:p w14:paraId="3CB0455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проводит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все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свое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время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1, 1);</w:t>
      </w:r>
    </w:p>
    <w:p w14:paraId="5160C277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полагал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2);</w:t>
      </w:r>
    </w:p>
    <w:p w14:paraId="0811415A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навестил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92DD9">
        <w:rPr>
          <w:rFonts w:ascii="Times New Roman" w:hAnsi="Times New Roman" w:cs="Times New Roman"/>
          <w:sz w:val="22"/>
          <w:szCs w:val="22"/>
        </w:rPr>
        <w:t>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)', 3, 3);</w:t>
      </w:r>
    </w:p>
    <w:p w14:paraId="1904BF50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навестил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92DD9">
        <w:rPr>
          <w:rFonts w:ascii="Times New Roman" w:hAnsi="Times New Roman" w:cs="Times New Roman"/>
          <w:sz w:val="22"/>
          <w:szCs w:val="22"/>
        </w:rPr>
        <w:t>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)', 4, 3);</w:t>
      </w:r>
    </w:p>
    <w:p w14:paraId="662C1A94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убедился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2);</w:t>
      </w:r>
    </w:p>
    <w:p w14:paraId="45049AA6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убедилась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4, 2);</w:t>
      </w:r>
    </w:p>
    <w:p w14:paraId="5CADA7F2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не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придал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значения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2);</w:t>
      </w:r>
    </w:p>
    <w:p w14:paraId="0D10E05C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Action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action_type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person_id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location_id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) VALUES (DEFAULT, '</w:t>
      </w:r>
      <w:r w:rsidRPr="00892DD9">
        <w:rPr>
          <w:rFonts w:ascii="Times New Roman" w:hAnsi="Times New Roman" w:cs="Times New Roman"/>
          <w:sz w:val="22"/>
          <w:szCs w:val="22"/>
        </w:rPr>
        <w:t>оказалась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более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настойчивой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5, 2);</w:t>
      </w:r>
    </w:p>
    <w:p w14:paraId="5B7BDD0C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DBF4F8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наставник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ученик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2, 1);</w:t>
      </w:r>
    </w:p>
    <w:p w14:paraId="46519F3E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муж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жена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4);</w:t>
      </w:r>
    </w:p>
    <w:p w14:paraId="4456DC7F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мать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сын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4, 1);</w:t>
      </w:r>
    </w:p>
    <w:p w14:paraId="5355DF35" w14:textId="77777777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отец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892DD9">
        <w:rPr>
          <w:rFonts w:ascii="Times New Roman" w:hAnsi="Times New Roman" w:cs="Times New Roman"/>
          <w:sz w:val="22"/>
          <w:szCs w:val="22"/>
        </w:rPr>
        <w:t>сын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3, 1);</w:t>
      </w:r>
    </w:p>
    <w:p w14:paraId="4E60652D" w14:textId="50B9CD3D" w:rsidR="00E846CB" w:rsidRPr="00892DD9" w:rsidRDefault="00E846CB" w:rsidP="00E846C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92DD9">
        <w:rPr>
          <w:rFonts w:ascii="Times New Roman" w:hAnsi="Times New Roman" w:cs="Times New Roman"/>
          <w:sz w:val="22"/>
          <w:szCs w:val="22"/>
          <w:lang w:val="en-US"/>
        </w:rPr>
        <w:t>INSERT INTO Relationship (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relationship_id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92DD9">
        <w:rPr>
          <w:rFonts w:ascii="Times New Roman" w:hAnsi="Times New Roman" w:cs="Times New Roman"/>
          <w:sz w:val="22"/>
          <w:szCs w:val="22"/>
          <w:lang w:val="en-US"/>
        </w:rPr>
        <w:t>relationship_type</w:t>
      </w:r>
      <w:proofErr w:type="spellEnd"/>
      <w:r w:rsidRPr="00892DD9">
        <w:rPr>
          <w:rFonts w:ascii="Times New Roman" w:hAnsi="Times New Roman" w:cs="Times New Roman"/>
          <w:sz w:val="22"/>
          <w:szCs w:val="22"/>
          <w:lang w:val="en-US"/>
        </w:rPr>
        <w:t>, person1_id, person2_id) VALUES (DEFAULT, '</w:t>
      </w:r>
      <w:r w:rsidRPr="00892DD9">
        <w:rPr>
          <w:rFonts w:ascii="Times New Roman" w:hAnsi="Times New Roman" w:cs="Times New Roman"/>
          <w:sz w:val="22"/>
          <w:szCs w:val="22"/>
        </w:rPr>
        <w:t>чужая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2DD9">
        <w:rPr>
          <w:rFonts w:ascii="Times New Roman" w:hAnsi="Times New Roman" w:cs="Times New Roman"/>
          <w:sz w:val="22"/>
          <w:szCs w:val="22"/>
        </w:rPr>
        <w:t>тетка</w:t>
      </w:r>
      <w:r w:rsidRPr="00892DD9">
        <w:rPr>
          <w:rFonts w:ascii="Times New Roman" w:hAnsi="Times New Roman" w:cs="Times New Roman"/>
          <w:sz w:val="22"/>
          <w:szCs w:val="22"/>
          <w:lang w:val="en-US"/>
        </w:rPr>
        <w:t>', 5, 1);</w:t>
      </w:r>
    </w:p>
    <w:p w14:paraId="0F089E08" w14:textId="7565FA3B" w:rsidR="00E846CB" w:rsidRDefault="00E846CB" w:rsidP="00E846CB">
      <w:pPr>
        <w:rPr>
          <w:noProof/>
          <w14:ligatures w14:val="standardContextual"/>
        </w:rPr>
      </w:pPr>
    </w:p>
    <w:p w14:paraId="643DB1BA" w14:textId="304954D0" w:rsidR="00892DD9" w:rsidRDefault="00892DD9" w:rsidP="00E846CB">
      <w:pPr>
        <w:rPr>
          <w:b/>
          <w:bCs/>
          <w:noProof/>
          <w14:ligatures w14:val="standardContextual"/>
        </w:rPr>
      </w:pPr>
      <w:r w:rsidRPr="00892DD9">
        <w:rPr>
          <w:b/>
          <w:bCs/>
          <w:noProof/>
          <w14:ligatures w14:val="standardContextual"/>
        </w:rPr>
        <w:t>Вывод:</w:t>
      </w:r>
    </w:p>
    <w:p w14:paraId="08478C2D" w14:textId="49F59958" w:rsidR="00892DD9" w:rsidRDefault="00892DD9" w:rsidP="00E846CB">
      <w:pPr>
        <w:rPr>
          <w:noProof/>
          <w:sz w:val="22"/>
          <w:szCs w:val="22"/>
          <w14:ligatures w14:val="standardContextual"/>
        </w:rPr>
      </w:pPr>
      <w:r>
        <w:rPr>
          <w:noProof/>
          <w:sz w:val="22"/>
          <w:szCs w:val="22"/>
          <w14:ligatures w14:val="standardContextual"/>
        </w:rPr>
        <w:t xml:space="preserve">В ходе выполнения данной лабораторной работы я научилась составлять инфологические и даталогические модели и изучила </w:t>
      </w:r>
      <w:r>
        <w:rPr>
          <w:noProof/>
          <w:sz w:val="22"/>
          <w:szCs w:val="22"/>
          <w14:ligatures w14:val="standardContextual"/>
        </w:rPr>
        <w:tab/>
      </w:r>
      <w:r w:rsidR="00BB5392">
        <w:rPr>
          <w:noProof/>
          <w:sz w:val="22"/>
          <w:szCs w:val="22"/>
          <w14:ligatures w14:val="standardContextual"/>
        </w:rPr>
        <w:t xml:space="preserve">основные операторы </w:t>
      </w:r>
      <w:r w:rsidR="00BB5392">
        <w:rPr>
          <w:noProof/>
          <w:sz w:val="22"/>
          <w:szCs w:val="22"/>
          <w:lang w:val="en-US"/>
          <w14:ligatures w14:val="standardContextual"/>
        </w:rPr>
        <w:t>POSTGRESQL</w:t>
      </w:r>
      <w:r w:rsidR="00BB5392" w:rsidRPr="00BB5392">
        <w:rPr>
          <w:noProof/>
          <w:sz w:val="22"/>
          <w:szCs w:val="22"/>
          <w14:ligatures w14:val="standardContextual"/>
        </w:rPr>
        <w:t>.</w:t>
      </w:r>
    </w:p>
    <w:p w14:paraId="6E089A3C" w14:textId="5B11E4C2" w:rsidR="00DA0D4F" w:rsidRDefault="00DA0D4F" w:rsidP="00E846CB">
      <w:pPr>
        <w:rPr>
          <w:noProof/>
          <w:sz w:val="22"/>
          <w:szCs w:val="22"/>
          <w14:ligatures w14:val="standardContextual"/>
        </w:rPr>
      </w:pPr>
    </w:p>
    <w:p w14:paraId="5881D525" w14:textId="07DAD126" w:rsidR="00DA0D4F" w:rsidRPr="00DA0D4F" w:rsidRDefault="00DA0D4F" w:rsidP="00E846CB">
      <w:pPr>
        <w:rPr>
          <w:rFonts w:ascii="Remains(RUS BY LYAJKA)" w:hAnsi="Remains(RUS BY LYAJKA)" w:cs="Times New Roman"/>
          <w:noProof/>
          <w:sz w:val="18"/>
          <w:szCs w:val="18"/>
          <w14:ligatures w14:val="standardContextual"/>
        </w:rPr>
      </w:pPr>
    </w:p>
    <w:p w14:paraId="70965713" w14:textId="34A99986" w:rsid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</w:pPr>
      <w:proofErr w:type="spellStart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psql</w:t>
      </w:r>
      <w:proofErr w:type="spellEnd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-h </w:t>
      </w:r>
      <w:proofErr w:type="spellStart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pg</w:t>
      </w:r>
      <w:proofErr w:type="spellEnd"/>
      <w:r w:rsidRPr="00DA0D4F"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-d studs</w:t>
      </w:r>
    </w:p>
    <w:p w14:paraId="766909FA" w14:textId="35C9DAE0" w:rsid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\</w:t>
      </w:r>
      <w:proofErr w:type="spellStart"/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запуск файла</w:t>
      </w:r>
    </w:p>
    <w:p w14:paraId="1BDE8D1B" w14:textId="21659D06" w:rsid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  <w:lang w:val="en-US"/>
        </w:rPr>
        <w:t xml:space="preserve">\d </w:t>
      </w:r>
      <w: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  <w:t>просмотр таблиц</w:t>
      </w:r>
    </w:p>
    <w:p w14:paraId="5245AB7F" w14:textId="77777777" w:rsidR="00DA0D4F" w:rsidRPr="00DA0D4F" w:rsidRDefault="00DA0D4F" w:rsidP="00E846CB">
      <w:pPr>
        <w:rPr>
          <w:rStyle w:val="a4"/>
          <w:rFonts w:ascii="Remains(RUS BY LYAJKA)" w:hAnsi="Remains(RUS BY LYAJKA)" w:cs="Times New Roman"/>
          <w:color w:val="212529"/>
          <w:sz w:val="20"/>
          <w:szCs w:val="20"/>
          <w:shd w:val="clear" w:color="auto" w:fill="FFFFFF"/>
        </w:rPr>
      </w:pPr>
    </w:p>
    <w:p w14:paraId="083117E8" w14:textId="77777777" w:rsidR="00DA0D4F" w:rsidRPr="00DA0D4F" w:rsidRDefault="00DA0D4F" w:rsidP="00E846CB">
      <w:pPr>
        <w:rPr>
          <w:noProof/>
          <w:sz w:val="22"/>
          <w:szCs w:val="22"/>
          <w:lang w:val="en-US"/>
          <w14:ligatures w14:val="standardContextual"/>
        </w:rPr>
      </w:pPr>
    </w:p>
    <w:p w14:paraId="03036B3D" w14:textId="77D7D358" w:rsidR="00E846CB" w:rsidRPr="00DA0D4F" w:rsidRDefault="00E846CB" w:rsidP="00E846CB">
      <w:pPr>
        <w:rPr>
          <w:rFonts w:ascii="Times New Roman" w:hAnsi="Times New Roman" w:cs="Times New Roman"/>
          <w:lang w:val="en-US"/>
        </w:rPr>
      </w:pPr>
    </w:p>
    <w:sectPr w:rsidR="00E846CB" w:rsidRPr="00DA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emains(RUS BY LYAJKA)">
    <w:panose1 w:val="02000500000000000000"/>
    <w:charset w:val="CC"/>
    <w:family w:val="auto"/>
    <w:pitch w:val="variable"/>
    <w:sig w:usb0="A00002A7" w:usb1="10000042" w:usb2="00000000" w:usb3="00000000" w:csb0="8000019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794"/>
    <w:multiLevelType w:val="hybridMultilevel"/>
    <w:tmpl w:val="CF3CE022"/>
    <w:lvl w:ilvl="0" w:tplc="FBAA41DA">
      <w:start w:val="2023"/>
      <w:numFmt w:val="decimal"/>
      <w:lvlText w:val="%1"/>
      <w:lvlJc w:val="left"/>
      <w:pPr>
        <w:ind w:left="792" w:hanging="432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B36D2"/>
    <w:multiLevelType w:val="multilevel"/>
    <w:tmpl w:val="B91A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C3651"/>
    <w:multiLevelType w:val="multilevel"/>
    <w:tmpl w:val="028C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572071">
    <w:abstractNumId w:val="2"/>
  </w:num>
  <w:num w:numId="2" w16cid:durableId="978075770">
    <w:abstractNumId w:val="1"/>
  </w:num>
  <w:num w:numId="3" w16cid:durableId="173238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5"/>
    <w:rsid w:val="000C5D85"/>
    <w:rsid w:val="00152312"/>
    <w:rsid w:val="003C7CC8"/>
    <w:rsid w:val="004D1196"/>
    <w:rsid w:val="00551BE2"/>
    <w:rsid w:val="00594327"/>
    <w:rsid w:val="006476CC"/>
    <w:rsid w:val="00805124"/>
    <w:rsid w:val="0084551B"/>
    <w:rsid w:val="00892DD9"/>
    <w:rsid w:val="008F23FB"/>
    <w:rsid w:val="00982DED"/>
    <w:rsid w:val="00A00BE0"/>
    <w:rsid w:val="00BB5392"/>
    <w:rsid w:val="00C8325A"/>
    <w:rsid w:val="00DA0D4F"/>
    <w:rsid w:val="00E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10A6"/>
  <w15:chartTrackingRefBased/>
  <w15:docId w15:val="{10AD3275-1AB5-45B2-9F44-0D05F70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8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1B"/>
    <w:pPr>
      <w:ind w:left="720"/>
      <w:contextualSpacing/>
    </w:pPr>
    <w:rPr>
      <w:rFonts w:cs="Mangal"/>
      <w:szCs w:val="21"/>
    </w:rPr>
  </w:style>
  <w:style w:type="character" w:styleId="a4">
    <w:name w:val="Emphasis"/>
    <w:basedOn w:val="a0"/>
    <w:uiPriority w:val="20"/>
    <w:qFormat/>
    <w:rsid w:val="00DA0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83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14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0559-8340-40C9-9C1F-44C8F5EF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761</Words>
  <Characters>5176</Characters>
  <Application>Microsoft Office Word</Application>
  <DocSecurity>0</DocSecurity>
  <Lines>235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4</cp:revision>
  <dcterms:created xsi:type="dcterms:W3CDTF">2023-02-16T11:43:00Z</dcterms:created>
  <dcterms:modified xsi:type="dcterms:W3CDTF">2023-03-16T00:53:00Z</dcterms:modified>
</cp:coreProperties>
</file>