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</w:rPr>
        <w:t>República de Panamá</w:t>
      </w: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</w:rPr>
        <w:t xml:space="preserve">MINISTERIO DE SEGURIDAD PÚBLICA </w:t>
      </w: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</w:rPr>
        <w:t xml:space="preserve">DECRETO DE PERSONAL No. </w:t>
      </w:r>
      <w:r w:rsidR="000623BB" w:rsidRPr="00EE7E3F">
        <w:rPr>
          <w:rFonts w:ascii="Arial" w:hAnsi="Arial" w:cs="Arial"/>
          <w:b/>
        </w:rPr>
        <w:t>${</w:t>
      </w:r>
      <w:proofErr w:type="spellStart"/>
      <w:r w:rsidR="000623BB" w:rsidRPr="00EE7E3F">
        <w:rPr>
          <w:rFonts w:ascii="Arial" w:hAnsi="Arial" w:cs="Arial"/>
          <w:b/>
        </w:rPr>
        <w:t>num</w:t>
      </w:r>
      <w:proofErr w:type="spellEnd"/>
      <w:r w:rsidR="000623BB" w:rsidRPr="00EE7E3F">
        <w:rPr>
          <w:rFonts w:ascii="Arial" w:hAnsi="Arial" w:cs="Arial"/>
          <w:b/>
        </w:rPr>
        <w:t>}</w:t>
      </w:r>
    </w:p>
    <w:p w:rsidR="00474F3B" w:rsidRDefault="000623BB" w:rsidP="000623BB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  <w:r w:rsidRPr="00803032">
        <w:rPr>
          <w:rFonts w:ascii="Arial" w:hAnsi="Arial" w:cs="Arial"/>
          <w:color w:val="262626" w:themeColor="text1" w:themeTint="D9"/>
        </w:rPr>
        <w:t>(</w:t>
      </w:r>
      <w:r w:rsidRPr="00803032">
        <w:rPr>
          <w:rFonts w:ascii="Arial" w:hAnsi="Arial" w:cs="Arial"/>
        </w:rPr>
        <w:t>${</w:t>
      </w:r>
      <w:proofErr w:type="spellStart"/>
      <w:r w:rsidRPr="00803032">
        <w:rPr>
          <w:rFonts w:ascii="Arial" w:hAnsi="Arial" w:cs="Arial"/>
        </w:rPr>
        <w:t>fdecreto</w:t>
      </w:r>
      <w:proofErr w:type="spellEnd"/>
      <w:r w:rsidRPr="00803032">
        <w:rPr>
          <w:rFonts w:ascii="Arial" w:hAnsi="Arial" w:cs="Arial"/>
        </w:rPr>
        <w:t>}</w:t>
      </w:r>
      <w:r w:rsidRPr="00803032">
        <w:rPr>
          <w:rFonts w:ascii="Arial" w:hAnsi="Arial" w:cs="Arial"/>
          <w:color w:val="262626" w:themeColor="text1" w:themeTint="D9"/>
        </w:rPr>
        <w:t>)</w:t>
      </w: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435206" w:rsidRDefault="006757D8" w:rsidP="00EF159D">
      <w:pPr>
        <w:tabs>
          <w:tab w:val="left" w:pos="3075"/>
        </w:tabs>
        <w:jc w:val="bot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Por el cual se realiza un n</w:t>
      </w:r>
      <w:r w:rsidR="00EF159D" w:rsidRPr="00435206">
        <w:rPr>
          <w:rFonts w:ascii="Arial" w:hAnsi="Arial" w:cs="Arial"/>
          <w:color w:val="262626" w:themeColor="text1" w:themeTint="D9"/>
        </w:rPr>
        <w:t>ombramiento</w:t>
      </w:r>
      <w:r w:rsidR="00287F67">
        <w:rPr>
          <w:rFonts w:ascii="Arial" w:hAnsi="Arial" w:cs="Arial"/>
          <w:color w:val="262626" w:themeColor="text1" w:themeTint="D9"/>
        </w:rPr>
        <w:t xml:space="preserve"> e</w:t>
      </w:r>
      <w:r w:rsidR="007A6B8B">
        <w:rPr>
          <w:rFonts w:ascii="Arial" w:hAnsi="Arial" w:cs="Arial"/>
          <w:color w:val="262626" w:themeColor="text1" w:themeTint="D9"/>
        </w:rPr>
        <w:t>ventual</w:t>
      </w:r>
      <w:r w:rsidR="00EF159D" w:rsidRPr="00435206">
        <w:rPr>
          <w:rFonts w:ascii="Arial" w:hAnsi="Arial" w:cs="Arial"/>
          <w:color w:val="262626" w:themeColor="text1" w:themeTint="D9"/>
        </w:rPr>
        <w:t>, en el Servicio Nacional de Migración, Ministerio de Seguridad Pública.</w:t>
      </w: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7A6B8B" w:rsidRDefault="00A84D7C" w:rsidP="00A84D7C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 w:rsidRPr="007A6B8B">
        <w:rPr>
          <w:rFonts w:ascii="Arial" w:hAnsi="Arial" w:cs="Arial"/>
          <w:b/>
          <w:color w:val="262626" w:themeColor="text1" w:themeTint="D9"/>
        </w:rPr>
        <w:t xml:space="preserve">EL PRESIDENTE DE LA REPÚBLICA </w:t>
      </w: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>en uso de sus facultades</w:t>
      </w:r>
      <w:r w:rsidR="00EC33E2">
        <w:rPr>
          <w:rFonts w:ascii="Arial" w:hAnsi="Arial" w:cs="Arial"/>
          <w:color w:val="262626" w:themeColor="text1" w:themeTint="D9"/>
        </w:rPr>
        <w:t xml:space="preserve"> </w:t>
      </w:r>
      <w:r w:rsidRPr="00435206">
        <w:rPr>
          <w:rFonts w:ascii="Arial" w:hAnsi="Arial" w:cs="Arial"/>
          <w:color w:val="262626" w:themeColor="text1" w:themeTint="D9"/>
        </w:rPr>
        <w:t>legales,</w:t>
      </w: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 xml:space="preserve">                  </w:t>
      </w:r>
    </w:p>
    <w:tbl>
      <w:tblPr>
        <w:tblW w:w="9581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3992"/>
        <w:gridCol w:w="5589"/>
      </w:tblGrid>
      <w:tr w:rsidR="00A84D7C" w:rsidRPr="00435206" w:rsidTr="00D065C3">
        <w:trPr>
          <w:trHeight w:val="487"/>
        </w:trPr>
        <w:tc>
          <w:tcPr>
            <w:tcW w:w="3992" w:type="dxa"/>
          </w:tcPr>
          <w:p w:rsidR="00A84D7C" w:rsidRPr="00435206" w:rsidRDefault="00A84D7C" w:rsidP="00A0635D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589" w:type="dxa"/>
          </w:tcPr>
          <w:p w:rsidR="00A84D7C" w:rsidRPr="007A6B8B" w:rsidRDefault="00A84D7C" w:rsidP="00A0635D">
            <w:pPr>
              <w:tabs>
                <w:tab w:val="left" w:pos="3075"/>
              </w:tabs>
              <w:rPr>
                <w:rFonts w:ascii="Arial" w:hAnsi="Arial" w:cs="Arial"/>
                <w:b/>
                <w:color w:val="262626" w:themeColor="text1" w:themeTint="D9"/>
              </w:rPr>
            </w:pPr>
            <w:r w:rsidRPr="007A6B8B">
              <w:rPr>
                <w:rFonts w:ascii="Arial" w:hAnsi="Arial" w:cs="Arial"/>
                <w:b/>
                <w:color w:val="262626" w:themeColor="text1" w:themeTint="D9"/>
              </w:rPr>
              <w:t>DECRETA:</w:t>
            </w:r>
          </w:p>
          <w:p w:rsidR="00A84D7C" w:rsidRPr="00435206" w:rsidRDefault="00A84D7C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A84D7C" w:rsidRPr="00435206" w:rsidTr="00D065C3">
        <w:trPr>
          <w:trHeight w:val="1000"/>
        </w:trPr>
        <w:tc>
          <w:tcPr>
            <w:tcW w:w="3992" w:type="dxa"/>
          </w:tcPr>
          <w:p w:rsidR="009405DF" w:rsidRDefault="009405DF" w:rsidP="00A0635D">
            <w:pPr>
              <w:rPr>
                <w:rFonts w:ascii="Arial" w:hAnsi="Arial" w:cs="Arial"/>
                <w:b/>
                <w:color w:val="262626" w:themeColor="text1" w:themeTint="D9"/>
              </w:rPr>
            </w:pPr>
          </w:p>
          <w:p w:rsidR="00A84D7C" w:rsidRPr="007A6B8B" w:rsidRDefault="00A84D7C" w:rsidP="00A0635D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7A6B8B">
              <w:rPr>
                <w:rFonts w:ascii="Arial" w:hAnsi="Arial" w:cs="Arial"/>
                <w:b/>
                <w:color w:val="262626" w:themeColor="text1" w:themeTint="D9"/>
              </w:rPr>
              <w:t>ARTÍCULO ÚNICO:</w:t>
            </w:r>
          </w:p>
        </w:tc>
        <w:tc>
          <w:tcPr>
            <w:tcW w:w="5589" w:type="dxa"/>
          </w:tcPr>
          <w:p w:rsidR="009405DF" w:rsidRDefault="009405DF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  <w:p w:rsidR="00A84D7C" w:rsidRPr="00435206" w:rsidRDefault="007A6B8B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 xml:space="preserve">Nómbrese </w:t>
            </w:r>
            <w:r w:rsidR="009405DF">
              <w:rPr>
                <w:rFonts w:ascii="Arial" w:hAnsi="Arial" w:cs="Arial"/>
                <w:color w:val="262626" w:themeColor="text1" w:themeTint="D9"/>
              </w:rPr>
              <w:t xml:space="preserve">eventualmente </w:t>
            </w:r>
            <w:r>
              <w:rPr>
                <w:rFonts w:ascii="Arial" w:hAnsi="Arial" w:cs="Arial"/>
                <w:color w:val="262626" w:themeColor="text1" w:themeTint="D9"/>
              </w:rPr>
              <w:t>a la siguiente persona como se detalla a continuación:</w:t>
            </w:r>
          </w:p>
          <w:p w:rsidR="00A84D7C" w:rsidRPr="00435206" w:rsidRDefault="00A84D7C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A84D7C" w:rsidRPr="00435206" w:rsidTr="00D065C3">
        <w:trPr>
          <w:trHeight w:val="1243"/>
        </w:trPr>
        <w:tc>
          <w:tcPr>
            <w:tcW w:w="3992" w:type="dxa"/>
          </w:tcPr>
          <w:p w:rsidR="000623BB" w:rsidRPr="00803032" w:rsidRDefault="000623BB" w:rsidP="000623BB">
            <w:pPr>
              <w:rPr>
                <w:rFonts w:ascii="Arial" w:hAnsi="Arial" w:cs="Arial"/>
                <w:b/>
              </w:rPr>
            </w:pPr>
            <w:r w:rsidRPr="00803032">
              <w:rPr>
                <w:rFonts w:ascii="Arial" w:hAnsi="Arial" w:cs="Arial"/>
                <w:b/>
              </w:rPr>
              <w:t>${nombre}</w:t>
            </w:r>
          </w:p>
          <w:p w:rsidR="00A84D7C" w:rsidRPr="00435206" w:rsidRDefault="000A7013" w:rsidP="00EC61CB">
            <w:pPr>
              <w:rPr>
                <w:rFonts w:ascii="Arial" w:hAnsi="Arial" w:cs="Arial"/>
                <w:color w:val="262626" w:themeColor="text1" w:themeTint="D9"/>
              </w:rPr>
            </w:pPr>
            <w:r w:rsidRPr="000A7013">
              <w:rPr>
                <w:rFonts w:ascii="Arial" w:hAnsi="Arial" w:cs="Arial"/>
              </w:rPr>
              <w:t xml:space="preserve">Cédula No. </w:t>
            </w:r>
            <w:r w:rsidR="000623BB" w:rsidRPr="00953FD7">
              <w:rPr>
                <w:rFonts w:ascii="Arial" w:hAnsi="Arial" w:cs="Arial"/>
              </w:rPr>
              <w:t>${cedula}</w:t>
            </w:r>
          </w:p>
        </w:tc>
        <w:tc>
          <w:tcPr>
            <w:tcW w:w="5589" w:type="dxa"/>
          </w:tcPr>
          <w:p w:rsidR="000623BB" w:rsidRPr="00CF00D3" w:rsidRDefault="000623BB" w:rsidP="000623BB">
            <w:pPr>
              <w:jc w:val="both"/>
              <w:rPr>
                <w:rFonts w:ascii="Arial" w:hAnsi="Arial" w:cs="Arial"/>
              </w:rPr>
            </w:pPr>
            <w:r w:rsidRPr="00CF00D3">
              <w:rPr>
                <w:rFonts w:ascii="Arial" w:hAnsi="Arial" w:cs="Arial"/>
              </w:rPr>
              <w:t>${cargo}</w:t>
            </w:r>
            <w:r w:rsidR="007A2E1B" w:rsidRPr="00CF00D3">
              <w:rPr>
                <w:rFonts w:ascii="Arial" w:hAnsi="Arial" w:cs="Arial"/>
              </w:rPr>
              <w:t xml:space="preserve">, Código </w:t>
            </w:r>
            <w:r w:rsidRPr="00CF00D3">
              <w:rPr>
                <w:rFonts w:ascii="Arial" w:hAnsi="Arial" w:cs="Arial"/>
              </w:rPr>
              <w:t>${ficha}</w:t>
            </w:r>
            <w:r w:rsidR="007A2E1B" w:rsidRPr="00CF00D3">
              <w:rPr>
                <w:rFonts w:ascii="Arial" w:hAnsi="Arial" w:cs="Arial"/>
              </w:rPr>
              <w:t xml:space="preserve">, Posición No. </w:t>
            </w:r>
            <w:r w:rsidRPr="00CF00D3">
              <w:rPr>
                <w:rFonts w:ascii="Arial" w:hAnsi="Arial" w:cs="Arial"/>
              </w:rPr>
              <w:t>${</w:t>
            </w:r>
            <w:proofErr w:type="spellStart"/>
            <w:r w:rsidRPr="00CF00D3">
              <w:rPr>
                <w:rFonts w:ascii="Arial" w:hAnsi="Arial" w:cs="Arial"/>
              </w:rPr>
              <w:t>posicion</w:t>
            </w:r>
            <w:proofErr w:type="spellEnd"/>
            <w:r w:rsidRPr="00CF00D3">
              <w:rPr>
                <w:rFonts w:ascii="Arial" w:hAnsi="Arial" w:cs="Arial"/>
              </w:rPr>
              <w:t>}</w:t>
            </w:r>
            <w:r w:rsidR="00CF00D3" w:rsidRPr="00CF00D3">
              <w:rPr>
                <w:rFonts w:ascii="Arial" w:hAnsi="Arial" w:cs="Arial"/>
              </w:rPr>
              <w:t xml:space="preserve">     P</w:t>
            </w:r>
            <w:r w:rsidRPr="00CF00D3">
              <w:rPr>
                <w:rFonts w:ascii="Arial" w:hAnsi="Arial" w:cs="Arial"/>
              </w:rPr>
              <w:t>lanilla No. ${planilla}</w:t>
            </w:r>
            <w:r w:rsidR="007A2E1B" w:rsidRPr="00CF00D3">
              <w:rPr>
                <w:rFonts w:ascii="Arial" w:hAnsi="Arial" w:cs="Arial"/>
              </w:rPr>
              <w:t xml:space="preserve">, Salario Mensual de B/. </w:t>
            </w:r>
            <w:r w:rsidRPr="00CF00D3">
              <w:rPr>
                <w:rFonts w:ascii="Arial" w:hAnsi="Arial" w:cs="Arial"/>
              </w:rPr>
              <w:t>${</w:t>
            </w:r>
            <w:proofErr w:type="spellStart"/>
            <w:r w:rsidRPr="00CF00D3">
              <w:rPr>
                <w:rFonts w:ascii="Arial" w:hAnsi="Arial" w:cs="Arial"/>
              </w:rPr>
              <w:t>suesal</w:t>
            </w:r>
            <w:proofErr w:type="spellEnd"/>
            <w:r w:rsidRPr="00CF00D3">
              <w:rPr>
                <w:rFonts w:ascii="Arial" w:hAnsi="Arial" w:cs="Arial"/>
              </w:rPr>
              <w:t>} con cargo a la partida ${partida}.</w:t>
            </w:r>
          </w:p>
          <w:p w:rsidR="007A2E1B" w:rsidRPr="00CF00D3" w:rsidRDefault="007A2E1B" w:rsidP="007A2E1B">
            <w:pPr>
              <w:jc w:val="both"/>
              <w:rPr>
                <w:rFonts w:ascii="Arial" w:hAnsi="Arial" w:cs="Arial"/>
              </w:rPr>
            </w:pPr>
            <w:r w:rsidRPr="00CF00D3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  <w:p w:rsidR="00A84D7C" w:rsidRPr="00435206" w:rsidRDefault="00A84D7C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A84D7C" w:rsidRPr="00435206" w:rsidTr="00D065C3">
        <w:tblPrEx>
          <w:tblLook w:val="04A0" w:firstRow="1" w:lastRow="0" w:firstColumn="1" w:lastColumn="0" w:noHBand="0" w:noVBand="1"/>
        </w:tblPrEx>
        <w:trPr>
          <w:trHeight w:val="942"/>
        </w:trPr>
        <w:tc>
          <w:tcPr>
            <w:tcW w:w="3992" w:type="dxa"/>
          </w:tcPr>
          <w:p w:rsidR="00D065C3" w:rsidRDefault="00A84D7C" w:rsidP="00A0635D">
            <w:pPr>
              <w:tabs>
                <w:tab w:val="left" w:pos="1650"/>
              </w:tabs>
              <w:rPr>
                <w:rFonts w:ascii="Arial" w:hAnsi="Arial" w:cs="Arial"/>
                <w:color w:val="262626" w:themeColor="text1" w:themeTint="D9"/>
                <w:lang w:val="es-PA"/>
              </w:rPr>
            </w:pPr>
            <w:r w:rsidRPr="00435206">
              <w:rPr>
                <w:rFonts w:ascii="Arial" w:hAnsi="Arial" w:cs="Arial"/>
                <w:color w:val="262626" w:themeColor="text1" w:themeTint="D9"/>
                <w:lang w:val="es-PA"/>
              </w:rPr>
              <w:t>PARÀGRAFO:</w:t>
            </w:r>
          </w:p>
          <w:p w:rsidR="00D065C3" w:rsidRPr="00D065C3" w:rsidRDefault="00D065C3" w:rsidP="00D065C3">
            <w:pPr>
              <w:rPr>
                <w:rFonts w:ascii="Arial" w:hAnsi="Arial" w:cs="Arial"/>
                <w:lang w:val="es-PA"/>
              </w:rPr>
            </w:pPr>
          </w:p>
          <w:p w:rsidR="00D065C3" w:rsidRPr="00D065C3" w:rsidRDefault="00D065C3" w:rsidP="00D065C3">
            <w:pPr>
              <w:rPr>
                <w:rFonts w:ascii="Arial" w:hAnsi="Arial" w:cs="Arial"/>
                <w:lang w:val="es-PA"/>
              </w:rPr>
            </w:pPr>
          </w:p>
          <w:p w:rsidR="00D065C3" w:rsidRDefault="00D065C3" w:rsidP="00D065C3">
            <w:pPr>
              <w:rPr>
                <w:rFonts w:ascii="Arial" w:hAnsi="Arial" w:cs="Arial"/>
                <w:lang w:val="es-PA"/>
              </w:rPr>
            </w:pPr>
          </w:p>
          <w:p w:rsidR="00A84D7C" w:rsidRPr="00D065C3" w:rsidRDefault="00A84D7C" w:rsidP="00D065C3">
            <w:pPr>
              <w:jc w:val="right"/>
              <w:rPr>
                <w:rFonts w:ascii="Arial" w:hAnsi="Arial" w:cs="Arial"/>
                <w:lang w:val="es-PA"/>
              </w:rPr>
            </w:pPr>
          </w:p>
        </w:tc>
        <w:tc>
          <w:tcPr>
            <w:tcW w:w="5589" w:type="dxa"/>
          </w:tcPr>
          <w:p w:rsidR="00215296" w:rsidRPr="00435206" w:rsidRDefault="00A84D7C" w:rsidP="00A0635D">
            <w:pPr>
              <w:tabs>
                <w:tab w:val="left" w:pos="3735"/>
              </w:tabs>
              <w:jc w:val="both"/>
              <w:rPr>
                <w:rFonts w:ascii="Arial" w:hAnsi="Arial" w:cs="Arial"/>
                <w:color w:val="262626" w:themeColor="text1" w:themeTint="D9"/>
              </w:rPr>
            </w:pPr>
            <w:r w:rsidRPr="00435206">
              <w:rPr>
                <w:rFonts w:ascii="Arial" w:hAnsi="Arial" w:cs="Arial"/>
                <w:color w:val="262626" w:themeColor="text1" w:themeTint="D9"/>
              </w:rPr>
              <w:t>Para los efectos fiscales este Decreto entrará en vigencia a p</w:t>
            </w:r>
            <w:r w:rsidR="00CC17AB" w:rsidRPr="00435206">
              <w:rPr>
                <w:rFonts w:ascii="Arial" w:hAnsi="Arial" w:cs="Arial"/>
                <w:color w:val="262626" w:themeColor="text1" w:themeTint="D9"/>
              </w:rPr>
              <w:t>artir de la toma de posesión de</w:t>
            </w:r>
            <w:r w:rsidR="00E47EE9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CC17AB" w:rsidRPr="00435206">
              <w:rPr>
                <w:rFonts w:ascii="Arial" w:hAnsi="Arial" w:cs="Arial"/>
                <w:color w:val="262626" w:themeColor="text1" w:themeTint="D9"/>
              </w:rPr>
              <w:t>l</w:t>
            </w:r>
            <w:r w:rsidR="00E47EE9">
              <w:rPr>
                <w:rFonts w:ascii="Arial" w:hAnsi="Arial" w:cs="Arial"/>
                <w:color w:val="262626" w:themeColor="text1" w:themeTint="D9"/>
              </w:rPr>
              <w:t>a</w:t>
            </w:r>
            <w:r w:rsidR="00CC17AB" w:rsidRPr="00435206">
              <w:rPr>
                <w:rFonts w:ascii="Arial" w:hAnsi="Arial" w:cs="Arial"/>
                <w:color w:val="262626" w:themeColor="text1" w:themeTint="D9"/>
              </w:rPr>
              <w:t xml:space="preserve"> interesad</w:t>
            </w:r>
            <w:r w:rsidR="00E47EE9">
              <w:rPr>
                <w:rFonts w:ascii="Arial" w:hAnsi="Arial" w:cs="Arial"/>
                <w:color w:val="262626" w:themeColor="text1" w:themeTint="D9"/>
              </w:rPr>
              <w:t>a</w:t>
            </w:r>
            <w:r w:rsidRPr="00435206">
              <w:rPr>
                <w:rFonts w:ascii="Arial" w:hAnsi="Arial" w:cs="Arial"/>
                <w:color w:val="262626" w:themeColor="text1" w:themeTint="D9"/>
              </w:rPr>
              <w:t xml:space="preserve">. </w:t>
            </w:r>
          </w:p>
          <w:p w:rsidR="00A84D7C" w:rsidRPr="00435206" w:rsidRDefault="00A84D7C" w:rsidP="00A0635D">
            <w:pPr>
              <w:tabs>
                <w:tab w:val="left" w:pos="3735"/>
              </w:tabs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</w:tbl>
    <w:p w:rsidR="00A84D7C" w:rsidRPr="007A6B8B" w:rsidRDefault="00A84D7C" w:rsidP="00A84D7C">
      <w:pPr>
        <w:jc w:val="center"/>
        <w:rPr>
          <w:rFonts w:ascii="Arial" w:hAnsi="Arial" w:cs="Arial"/>
          <w:b/>
          <w:color w:val="262626" w:themeColor="text1" w:themeTint="D9"/>
        </w:rPr>
      </w:pPr>
      <w:r w:rsidRPr="007A6B8B">
        <w:rPr>
          <w:rFonts w:ascii="Arial" w:hAnsi="Arial" w:cs="Arial"/>
          <w:b/>
          <w:color w:val="262626" w:themeColor="text1" w:themeTint="D9"/>
        </w:rPr>
        <w:t>COMUNÍQUESE Y CÚMPLASE</w:t>
      </w:r>
    </w:p>
    <w:p w:rsidR="00A84D7C" w:rsidRPr="00435206" w:rsidRDefault="00A84D7C" w:rsidP="00A84D7C">
      <w:pPr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ind w:hanging="360"/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 xml:space="preserve">  Dado en la ciudad de Panamá a los </w:t>
      </w:r>
      <w:r w:rsidR="000623BB" w:rsidRPr="00803032">
        <w:rPr>
          <w:rFonts w:ascii="Arial" w:hAnsi="Arial" w:cs="Arial"/>
        </w:rPr>
        <w:t>${factual}</w:t>
      </w:r>
      <w:r w:rsidRPr="00435206">
        <w:rPr>
          <w:rFonts w:ascii="Arial" w:hAnsi="Arial" w:cs="Arial"/>
          <w:color w:val="262626" w:themeColor="text1" w:themeTint="D9"/>
        </w:rPr>
        <w:t>.</w:t>
      </w:r>
    </w:p>
    <w:p w:rsidR="00A84D7C" w:rsidRPr="00435206" w:rsidRDefault="00A84D7C" w:rsidP="00A84D7C">
      <w:pPr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 xml:space="preserve">                      </w:t>
      </w:r>
    </w:p>
    <w:p w:rsidR="00A84D7C" w:rsidRDefault="00A84D7C" w:rsidP="00A84D7C">
      <w:pPr>
        <w:rPr>
          <w:rFonts w:ascii="Arial" w:hAnsi="Arial" w:cs="Arial"/>
          <w:color w:val="262626" w:themeColor="text1" w:themeTint="D9"/>
        </w:rPr>
      </w:pPr>
    </w:p>
    <w:p w:rsidR="004C23CF" w:rsidRDefault="004C23CF" w:rsidP="00A84D7C">
      <w:pPr>
        <w:rPr>
          <w:rFonts w:ascii="Arial" w:hAnsi="Arial" w:cs="Arial"/>
          <w:color w:val="262626" w:themeColor="text1" w:themeTint="D9"/>
        </w:rPr>
      </w:pPr>
    </w:p>
    <w:p w:rsidR="00D065C3" w:rsidRPr="00435206" w:rsidRDefault="00D065C3" w:rsidP="00A84D7C">
      <w:pPr>
        <w:rPr>
          <w:rFonts w:ascii="Arial" w:hAnsi="Arial" w:cs="Arial"/>
          <w:color w:val="262626" w:themeColor="text1" w:themeTint="D9"/>
        </w:rPr>
      </w:pPr>
    </w:p>
    <w:p w:rsidR="004C23CF" w:rsidRDefault="004C23CF" w:rsidP="004C23CF">
      <w:pPr>
        <w:rPr>
          <w:rFonts w:ascii="Arial" w:hAnsi="Arial" w:cs="Arial"/>
        </w:rPr>
      </w:pPr>
    </w:p>
    <w:p w:rsidR="004C23CF" w:rsidRDefault="004C23CF" w:rsidP="004C23CF">
      <w:pPr>
        <w:rPr>
          <w:rFonts w:ascii="Arial" w:hAnsi="Arial" w:cs="Arial"/>
        </w:rPr>
      </w:pPr>
    </w:p>
    <w:p w:rsidR="004C23CF" w:rsidRPr="000623BB" w:rsidRDefault="004C23CF" w:rsidP="004C23CF">
      <w:pPr>
        <w:tabs>
          <w:tab w:val="left" w:pos="4875"/>
        </w:tabs>
        <w:jc w:val="center"/>
        <w:rPr>
          <w:rFonts w:ascii="Arial" w:hAnsi="Arial" w:cs="Arial"/>
          <w:b/>
        </w:rPr>
      </w:pPr>
      <w:r w:rsidRPr="000623BB">
        <w:rPr>
          <w:rFonts w:ascii="Arial" w:hAnsi="Arial" w:cs="Arial"/>
          <w:b/>
        </w:rPr>
        <w:t>JUAN CARLOS VARELA R.</w:t>
      </w:r>
    </w:p>
    <w:p w:rsidR="004C23CF" w:rsidRDefault="004C23CF" w:rsidP="004C23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Presidente de la República</w:t>
      </w: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4C23CF" w:rsidP="004C23CF">
      <w:pPr>
        <w:jc w:val="center"/>
        <w:rPr>
          <w:rFonts w:ascii="Arial" w:hAnsi="Arial" w:cs="Arial"/>
        </w:rPr>
      </w:pPr>
    </w:p>
    <w:p w:rsidR="00C84CFC" w:rsidRDefault="00C84CFC" w:rsidP="004C23CF">
      <w:pPr>
        <w:jc w:val="center"/>
        <w:rPr>
          <w:rFonts w:ascii="Arial" w:hAnsi="Arial" w:cs="Arial"/>
        </w:rPr>
      </w:pPr>
    </w:p>
    <w:p w:rsidR="004C23CF" w:rsidRDefault="004C23CF" w:rsidP="004C23CF">
      <w:pPr>
        <w:jc w:val="center"/>
        <w:rPr>
          <w:rFonts w:ascii="Arial" w:hAnsi="Arial" w:cs="Arial"/>
        </w:rPr>
      </w:pPr>
    </w:p>
    <w:p w:rsidR="000F1D02" w:rsidRPr="00435206" w:rsidRDefault="000623BB" w:rsidP="004C23CF">
      <w:pPr>
        <w:tabs>
          <w:tab w:val="left" w:pos="1605"/>
        </w:tabs>
        <w:jc w:val="both"/>
        <w:rPr>
          <w:color w:val="262626" w:themeColor="text1" w:themeTint="D9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29ECD3" wp14:editId="2A6F5A68">
                <wp:simplePos x="0" y="0"/>
                <wp:positionH relativeFrom="column">
                  <wp:posOffset>0</wp:posOffset>
                </wp:positionH>
                <wp:positionV relativeFrom="paragraph">
                  <wp:posOffset>-560070</wp:posOffset>
                </wp:positionV>
                <wp:extent cx="2360930" cy="1162050"/>
                <wp:effectExtent l="0" t="0" r="158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3BB" w:rsidRDefault="000623BB" w:rsidP="000623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23BB" w:rsidRDefault="000623BB" w:rsidP="000623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23BB" w:rsidRDefault="000623BB" w:rsidP="000623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23BB" w:rsidRPr="00803032" w:rsidRDefault="000623BB" w:rsidP="000623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3032">
                              <w:rPr>
                                <w:rFonts w:ascii="Arial" w:hAnsi="Arial" w:cs="Arial"/>
                                <w:b/>
                              </w:rPr>
                              <w:t>${director}</w:t>
                            </w:r>
                          </w:p>
                          <w:p w:rsidR="000623BB" w:rsidRPr="00105152" w:rsidRDefault="000623BB" w:rsidP="000623BB">
                            <w:pPr>
                              <w:jc w:val="center"/>
                              <w:rPr>
                                <w:b/>
                                <w:noProof/>
                                <w:lang w:eastAsia="es-V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Ministro</w:t>
                            </w:r>
                          </w:p>
                          <w:p w:rsidR="000623BB" w:rsidRDefault="000623BB" w:rsidP="000623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9EC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44.1pt;width:185.9pt;height:91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JjLwIAAEsEAAAOAAAAZHJzL2Uyb0RvYy54bWysVNuO0zAQfUfiHyy/01y2Lduo6WrpUoS0&#10;XKSFD3BsJ7FwPMF2m5Sv37HTLaW8IfJgeTzj45kzZ7K+GztNDtI6Baak2SylRBoOQpmmpN+/7d7c&#10;UuI8M4JpMLKkR+no3eb1q/XQFzKHFrSQliCIccXQl7T1vi+SxPFWdszNoJcGnTXYjnk0bZMIywZE&#10;73SSp+kyGcCK3gKXzuHpw+Skm4hf15L7L3XtpCe6pJibj6uNaxXWZLNmRWNZ3yp+SoP9QxYdUwYf&#10;PUM9MM/I3qq/oDrFLTio/YxDl0BdKy5jDVhNll5V89SyXsZakBzXn2ly/w+Wfz58tUSJki4oMazD&#10;Fm33TFggQhIvRw8kDyQNvSsw9qnHaD++gxGbHQt2/SPwH44Y2LbMNPLeWhhayQQmmYWbycXVCccF&#10;kGr4BAJfY3sPEWisbRcYRE4IomOzjucGYR6E42F+s0xXN+ji6MuyZZ4uYgsTVrxc763zHyR0JGxK&#10;alEBEZ4dHp0P6bDiJSS85kArsVNaR8M21VZbcmColl38YgVXYdqQoaSrRb6YGPgDIghXnkGqZuLg&#10;CqFTHlWvVVfS2zR8kw4Dbe+NiJr0TOlpjxlrc+IxUDeR6MdqPPWlAnFERi1M6sZpxE0L9hclAyq7&#10;pO7nnllJif5osCurbD4PoxCN+eJtjoa99FSXHmY4QpXUUzJttz6OT+DLwD12r1aR19DmKZNTrqjY&#10;SPdpusJIXNox6vc/YPMMAAD//wMAUEsDBBQABgAIAAAAIQDibjgv3QAAAAcBAAAPAAAAZHJzL2Rv&#10;d25yZXYueG1sTI8xT8MwFIR3JP6D9ZDYWqehAjeNUwFSO8CAKCxsbvyaBOLnyHbT8O95TDCe7nT3&#10;XbmZXC9GDLHzpGExz0Ag1d521Gh4f9vOFIiYDFnTe0IN3xhhU11elKaw/kyvOO5TI7iEYmE0tCkN&#10;hZSxbtGZOPcDEntHH5xJLEMjbTBnLne9zLPsVjrTES+0ZsDHFuuv/clpiMfs4VNtP6TfqfD8NC13&#10;L3bMtb6+mu7XIBJO6S8Mv/iMDhUzHfyJbBS9Bj6SNMyUykGwfXO34CcHDaulAlmV8j9/9QMAAP//&#10;AwBQSwECLQAUAAYACAAAACEAtoM4kv4AAADhAQAAEwAAAAAAAAAAAAAAAAAAAAAAW0NvbnRlbnRf&#10;VHlwZXNdLnhtbFBLAQItABQABgAIAAAAIQA4/SH/1gAAAJQBAAALAAAAAAAAAAAAAAAAAC8BAABf&#10;cmVscy8ucmVsc1BLAQItABQABgAIAAAAIQB/b4JjLwIAAEsEAAAOAAAAAAAAAAAAAAAAAC4CAABk&#10;cnMvZTJvRG9jLnhtbFBLAQItABQABgAIAAAAIQDibjgv3QAAAAcBAAAPAAAAAAAAAAAAAAAAAIkE&#10;AABkcnMvZG93bnJldi54bWxQSwUGAAAAAAQABADzAAAAkwUAAAAA&#10;" strokecolor="white [3212]">
                <v:textbox>
                  <w:txbxContent>
                    <w:p w:rsidR="000623BB" w:rsidRDefault="000623BB" w:rsidP="000623BB">
                      <w:pPr>
                        <w:jc w:val="center"/>
                        <w:rPr>
                          <w:b/>
                        </w:rPr>
                      </w:pPr>
                    </w:p>
                    <w:p w:rsidR="000623BB" w:rsidRDefault="000623BB" w:rsidP="000623BB">
                      <w:pPr>
                        <w:jc w:val="center"/>
                        <w:rPr>
                          <w:b/>
                        </w:rPr>
                      </w:pPr>
                    </w:p>
                    <w:p w:rsidR="000623BB" w:rsidRDefault="000623BB" w:rsidP="000623BB">
                      <w:pPr>
                        <w:jc w:val="center"/>
                        <w:rPr>
                          <w:b/>
                        </w:rPr>
                      </w:pPr>
                    </w:p>
                    <w:p w:rsidR="000623BB" w:rsidRPr="00803032" w:rsidRDefault="000623BB" w:rsidP="000623B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3032">
                        <w:rPr>
                          <w:rFonts w:ascii="Arial" w:hAnsi="Arial" w:cs="Arial"/>
                          <w:b/>
                        </w:rPr>
                        <w:t>${director}</w:t>
                      </w:r>
                    </w:p>
                    <w:p w:rsidR="000623BB" w:rsidRPr="00105152" w:rsidRDefault="000623BB" w:rsidP="000623BB">
                      <w:pPr>
                        <w:jc w:val="center"/>
                        <w:rPr>
                          <w:b/>
                          <w:noProof/>
                          <w:lang w:eastAsia="es-VE"/>
                        </w:rPr>
                      </w:pPr>
                      <w:r>
                        <w:rPr>
                          <w:rFonts w:ascii="Arial" w:hAnsi="Arial" w:cs="Arial"/>
                        </w:rPr>
                        <w:t>Ministro</w:t>
                      </w:r>
                    </w:p>
                    <w:p w:rsidR="000623BB" w:rsidRDefault="000623BB" w:rsidP="000623B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1D02" w:rsidRPr="00435206" w:rsidSect="004914B1">
      <w:pgSz w:w="11884" w:h="18722" w:code="258"/>
      <w:pgMar w:top="1418" w:right="128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7C"/>
    <w:rsid w:val="000000DF"/>
    <w:rsid w:val="00014B2F"/>
    <w:rsid w:val="00021C6F"/>
    <w:rsid w:val="000300C9"/>
    <w:rsid w:val="0004071B"/>
    <w:rsid w:val="00042C5F"/>
    <w:rsid w:val="000623BB"/>
    <w:rsid w:val="0006450D"/>
    <w:rsid w:val="00070522"/>
    <w:rsid w:val="00076597"/>
    <w:rsid w:val="00084ED4"/>
    <w:rsid w:val="000A5ADC"/>
    <w:rsid w:val="000A7013"/>
    <w:rsid w:val="000A7C3E"/>
    <w:rsid w:val="000C367D"/>
    <w:rsid w:val="000F1D02"/>
    <w:rsid w:val="000F4407"/>
    <w:rsid w:val="00113D7B"/>
    <w:rsid w:val="00114DD4"/>
    <w:rsid w:val="00132DB8"/>
    <w:rsid w:val="00147C08"/>
    <w:rsid w:val="00150A8C"/>
    <w:rsid w:val="00180121"/>
    <w:rsid w:val="001A3C1C"/>
    <w:rsid w:val="001B769D"/>
    <w:rsid w:val="001C1323"/>
    <w:rsid w:val="001D39E5"/>
    <w:rsid w:val="001D5F89"/>
    <w:rsid w:val="001F5AC2"/>
    <w:rsid w:val="002067DB"/>
    <w:rsid w:val="002135B2"/>
    <w:rsid w:val="00215296"/>
    <w:rsid w:val="002153FA"/>
    <w:rsid w:val="00235657"/>
    <w:rsid w:val="00240310"/>
    <w:rsid w:val="002646DA"/>
    <w:rsid w:val="00287A4D"/>
    <w:rsid w:val="00287BDC"/>
    <w:rsid w:val="00287F67"/>
    <w:rsid w:val="00291F86"/>
    <w:rsid w:val="002A52E8"/>
    <w:rsid w:val="002B264E"/>
    <w:rsid w:val="002B3AFE"/>
    <w:rsid w:val="002C635F"/>
    <w:rsid w:val="002C741F"/>
    <w:rsid w:val="002D6111"/>
    <w:rsid w:val="00301A75"/>
    <w:rsid w:val="00322081"/>
    <w:rsid w:val="00363D1A"/>
    <w:rsid w:val="00377015"/>
    <w:rsid w:val="0038170A"/>
    <w:rsid w:val="00383B09"/>
    <w:rsid w:val="00390018"/>
    <w:rsid w:val="003A539E"/>
    <w:rsid w:val="003D6813"/>
    <w:rsid w:val="00404A93"/>
    <w:rsid w:val="00412A1D"/>
    <w:rsid w:val="00423AC2"/>
    <w:rsid w:val="00433DA1"/>
    <w:rsid w:val="00435206"/>
    <w:rsid w:val="004405B0"/>
    <w:rsid w:val="00450435"/>
    <w:rsid w:val="00450602"/>
    <w:rsid w:val="004554AB"/>
    <w:rsid w:val="00461801"/>
    <w:rsid w:val="00466207"/>
    <w:rsid w:val="00474F3B"/>
    <w:rsid w:val="004B1FE9"/>
    <w:rsid w:val="004B6933"/>
    <w:rsid w:val="004C0240"/>
    <w:rsid w:val="004C23CF"/>
    <w:rsid w:val="004D4A2B"/>
    <w:rsid w:val="004E3C77"/>
    <w:rsid w:val="004E3EF1"/>
    <w:rsid w:val="0050168D"/>
    <w:rsid w:val="00516674"/>
    <w:rsid w:val="005220CF"/>
    <w:rsid w:val="00525960"/>
    <w:rsid w:val="005351C1"/>
    <w:rsid w:val="00542721"/>
    <w:rsid w:val="00546222"/>
    <w:rsid w:val="005A508B"/>
    <w:rsid w:val="005A53CE"/>
    <w:rsid w:val="005B33AC"/>
    <w:rsid w:val="005C56D6"/>
    <w:rsid w:val="005D28ED"/>
    <w:rsid w:val="005D4BD9"/>
    <w:rsid w:val="005E5CF4"/>
    <w:rsid w:val="005F64F8"/>
    <w:rsid w:val="00621F89"/>
    <w:rsid w:val="00647573"/>
    <w:rsid w:val="0065099D"/>
    <w:rsid w:val="00650B8B"/>
    <w:rsid w:val="0065585A"/>
    <w:rsid w:val="00672800"/>
    <w:rsid w:val="006757D8"/>
    <w:rsid w:val="006845BD"/>
    <w:rsid w:val="006924DE"/>
    <w:rsid w:val="00692E83"/>
    <w:rsid w:val="006C1BB5"/>
    <w:rsid w:val="006C20AB"/>
    <w:rsid w:val="006F0616"/>
    <w:rsid w:val="00712AED"/>
    <w:rsid w:val="00722423"/>
    <w:rsid w:val="0072595E"/>
    <w:rsid w:val="00733E28"/>
    <w:rsid w:val="007365E5"/>
    <w:rsid w:val="0074587F"/>
    <w:rsid w:val="00757FDD"/>
    <w:rsid w:val="00763097"/>
    <w:rsid w:val="00777794"/>
    <w:rsid w:val="007A2E1B"/>
    <w:rsid w:val="007A6B8B"/>
    <w:rsid w:val="007B0C72"/>
    <w:rsid w:val="007B5058"/>
    <w:rsid w:val="007B5301"/>
    <w:rsid w:val="007B6354"/>
    <w:rsid w:val="007F2CD4"/>
    <w:rsid w:val="00821EDD"/>
    <w:rsid w:val="0084126F"/>
    <w:rsid w:val="00876A73"/>
    <w:rsid w:val="0088467A"/>
    <w:rsid w:val="0089263A"/>
    <w:rsid w:val="008A3337"/>
    <w:rsid w:val="008A54A7"/>
    <w:rsid w:val="008B0869"/>
    <w:rsid w:val="008B3F17"/>
    <w:rsid w:val="008D053C"/>
    <w:rsid w:val="008D119D"/>
    <w:rsid w:val="0090784B"/>
    <w:rsid w:val="00917059"/>
    <w:rsid w:val="0092272C"/>
    <w:rsid w:val="009405DF"/>
    <w:rsid w:val="00945E2B"/>
    <w:rsid w:val="009623C1"/>
    <w:rsid w:val="00965BCE"/>
    <w:rsid w:val="009708BC"/>
    <w:rsid w:val="00975B3E"/>
    <w:rsid w:val="0098564F"/>
    <w:rsid w:val="00992EAA"/>
    <w:rsid w:val="009B30CE"/>
    <w:rsid w:val="009D72C9"/>
    <w:rsid w:val="00A0597A"/>
    <w:rsid w:val="00A2108F"/>
    <w:rsid w:val="00A4457B"/>
    <w:rsid w:val="00A44CA1"/>
    <w:rsid w:val="00A515F2"/>
    <w:rsid w:val="00A61B1A"/>
    <w:rsid w:val="00A720F0"/>
    <w:rsid w:val="00A833CD"/>
    <w:rsid w:val="00A84D7C"/>
    <w:rsid w:val="00A90FCC"/>
    <w:rsid w:val="00A967B7"/>
    <w:rsid w:val="00AD6C86"/>
    <w:rsid w:val="00B15C52"/>
    <w:rsid w:val="00B16F74"/>
    <w:rsid w:val="00B305EC"/>
    <w:rsid w:val="00B43423"/>
    <w:rsid w:val="00B45A07"/>
    <w:rsid w:val="00B622BB"/>
    <w:rsid w:val="00B70E02"/>
    <w:rsid w:val="00B972BB"/>
    <w:rsid w:val="00BA5C8E"/>
    <w:rsid w:val="00BA7E21"/>
    <w:rsid w:val="00BB0317"/>
    <w:rsid w:val="00BB1F18"/>
    <w:rsid w:val="00BC612A"/>
    <w:rsid w:val="00BF510C"/>
    <w:rsid w:val="00C11630"/>
    <w:rsid w:val="00C12F5B"/>
    <w:rsid w:val="00C2314B"/>
    <w:rsid w:val="00C24C9A"/>
    <w:rsid w:val="00C45A0C"/>
    <w:rsid w:val="00C7798A"/>
    <w:rsid w:val="00C77F4F"/>
    <w:rsid w:val="00C80645"/>
    <w:rsid w:val="00C84CFC"/>
    <w:rsid w:val="00CB4CDB"/>
    <w:rsid w:val="00CC0151"/>
    <w:rsid w:val="00CC17AB"/>
    <w:rsid w:val="00CC19A6"/>
    <w:rsid w:val="00CC21B9"/>
    <w:rsid w:val="00CD3D78"/>
    <w:rsid w:val="00CE0F35"/>
    <w:rsid w:val="00CE1350"/>
    <w:rsid w:val="00CE36CA"/>
    <w:rsid w:val="00CF00D3"/>
    <w:rsid w:val="00CF6CB0"/>
    <w:rsid w:val="00D019C7"/>
    <w:rsid w:val="00D065C3"/>
    <w:rsid w:val="00D33DEF"/>
    <w:rsid w:val="00D60BF5"/>
    <w:rsid w:val="00D72E19"/>
    <w:rsid w:val="00D87BCE"/>
    <w:rsid w:val="00D91055"/>
    <w:rsid w:val="00DA22B0"/>
    <w:rsid w:val="00DC0423"/>
    <w:rsid w:val="00DD70A8"/>
    <w:rsid w:val="00DD75FB"/>
    <w:rsid w:val="00DE0985"/>
    <w:rsid w:val="00DE56F4"/>
    <w:rsid w:val="00E0364C"/>
    <w:rsid w:val="00E1201F"/>
    <w:rsid w:val="00E2251B"/>
    <w:rsid w:val="00E37F65"/>
    <w:rsid w:val="00E44D13"/>
    <w:rsid w:val="00E44EF7"/>
    <w:rsid w:val="00E47EE9"/>
    <w:rsid w:val="00E6045B"/>
    <w:rsid w:val="00E762E5"/>
    <w:rsid w:val="00E83235"/>
    <w:rsid w:val="00E92B36"/>
    <w:rsid w:val="00EB07BB"/>
    <w:rsid w:val="00EC33E2"/>
    <w:rsid w:val="00EC61CB"/>
    <w:rsid w:val="00EE09A6"/>
    <w:rsid w:val="00EF159D"/>
    <w:rsid w:val="00F30BD0"/>
    <w:rsid w:val="00F3287A"/>
    <w:rsid w:val="00F60157"/>
    <w:rsid w:val="00F679BE"/>
    <w:rsid w:val="00F87466"/>
    <w:rsid w:val="00FB1615"/>
    <w:rsid w:val="00FB1E5D"/>
    <w:rsid w:val="00FD0E85"/>
    <w:rsid w:val="00FE586C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CBD737-9A7D-48D8-9CDB-E8A56BF0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Marisol de los rios</dc:creator>
  <cp:lastModifiedBy>Aquiles</cp:lastModifiedBy>
  <cp:revision>4</cp:revision>
  <cp:lastPrinted>2015-04-15T15:17:00Z</cp:lastPrinted>
  <dcterms:created xsi:type="dcterms:W3CDTF">2015-08-04T17:03:00Z</dcterms:created>
  <dcterms:modified xsi:type="dcterms:W3CDTF">2016-05-14T18:59:00Z</dcterms:modified>
</cp:coreProperties>
</file>