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CA1EE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Министерство</w:t>
      </w:r>
      <w:r>
        <w:rPr>
          <w:rFonts w:hint="default" w:ascii="Times New Roman" w:hAnsi="Times New Roman" w:cs="Times New Roman"/>
          <w:sz w:val="24"/>
          <w:szCs w:val="24"/>
        </w:rPr>
        <w:t xml:space="preserve"> науки и высшего образования Российской Федерации</w:t>
      </w:r>
    </w:p>
    <w:p w14:paraId="28FF36C3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НАЦИОНАЛЬНЫЙ</w:t>
      </w:r>
      <w:r>
        <w:rPr>
          <w:rFonts w:hint="default" w:ascii="Times New Roman" w:hAnsi="Times New Roman" w:cs="Times New Roman"/>
          <w:sz w:val="24"/>
          <w:szCs w:val="24"/>
        </w:rPr>
        <w:t xml:space="preserve"> ИССЛЕДОВАТЕЛЬСКИЙ</w:t>
      </w:r>
    </w:p>
    <w:p w14:paraId="45031857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ТОМСКИЙ</w:t>
      </w:r>
      <w:r>
        <w:rPr>
          <w:rFonts w:hint="default" w:ascii="Times New Roman" w:hAnsi="Times New Roman" w:cs="Times New Roman"/>
          <w:sz w:val="24"/>
          <w:szCs w:val="24"/>
        </w:rPr>
        <w:t xml:space="preserve"> ГОСУДАРСТВЕННЫЙ УНИВЕРСИТЕТ (НИ ТГУ)</w:t>
      </w:r>
    </w:p>
    <w:p w14:paraId="0E5195CC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14:paraId="0B99C31C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50163E7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4B1D0DD0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4C5737EE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A2232D8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D35BB7E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E473405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1FCC38C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222F2F5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1F328DE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F245CAF">
      <w:pPr>
        <w:ind w:firstLine="0"/>
        <w:jc w:val="center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ОТЧЕТ ПО ПРАКТИКЕ</w:t>
      </w:r>
    </w:p>
    <w:p w14:paraId="66B4AD6E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EB715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Вид практики: учебная практика</w:t>
      </w:r>
    </w:p>
    <w:p w14:paraId="0CC51CEB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Тип практики: Научно-исследовательская работа (получение первичных навыков научно-исследовательской работы, стационарная)</w:t>
      </w:r>
    </w:p>
    <w:p w14:paraId="59B8187D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t>Прокопьев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 Даниил Андреевич</w:t>
      </w:r>
    </w:p>
    <w:p w14:paraId="5E657102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71B437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Направление подготовки </w:t>
      </w:r>
      <w:r>
        <w:rPr>
          <w:rFonts w:hint="default" w:ascii="Times New Roman" w:hAnsi="Times New Roman" w:eastAsia="mainFont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</w:rPr>
        <w:t>Прикладная информатика (09.03.03)</w:t>
      </w:r>
    </w:p>
    <w:p w14:paraId="60795B8E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eastAsia="ru-RU"/>
        </w:rPr>
        <w:t xml:space="preserve">Направленность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(профиль) </w:t>
      </w:r>
      <w:r>
        <w:rPr>
          <w:rFonts w:hint="default" w:ascii="Times New Roman" w:hAnsi="Times New Roman" w:eastAsia="mainFont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</w:rPr>
        <w:t>Разработка программного обеспечения в цифровой экономике</w:t>
      </w:r>
    </w:p>
    <w:p w14:paraId="471C4D2F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C2E2B06">
      <w:pPr>
        <w:ind w:firstLine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7F97CB4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Руководитель</w:t>
      </w:r>
      <w:r>
        <w:rPr>
          <w:rFonts w:hint="default" w:ascii="Times New Roman" w:hAnsi="Times New Roman" w:cs="Times New Roman"/>
          <w:sz w:val="24"/>
          <w:szCs w:val="24"/>
        </w:rPr>
        <w:t xml:space="preserve"> практики от НИ ТГУ</w:t>
      </w:r>
    </w:p>
    <w:p w14:paraId="3E653278">
      <w:pPr>
        <w:spacing w:after="0" w:line="240" w:lineRule="auto"/>
        <w:ind w:left="5387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канд. физ.-мат. наук, доцент</w:t>
      </w:r>
    </w:p>
    <w:p w14:paraId="45E212BC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9FE64A8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Кравченко Г.Г.</w:t>
      </w:r>
    </w:p>
    <w:p w14:paraId="4E6D1F23">
      <w:pPr>
        <w:ind w:left="5387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</w:rPr>
        <w:t xml:space="preserve">          подпись</w:t>
      </w:r>
    </w:p>
    <w:p w14:paraId="0429FF27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«</w:t>
      </w:r>
      <w:r>
        <w:rPr>
          <w:rFonts w:hint="default" w:ascii="Times New Roman" w:hAnsi="Times New Roman" w:cs="Times New Roman"/>
          <w:sz w:val="24"/>
          <w:szCs w:val="24"/>
        </w:rPr>
        <w:t>_____» ________________ 20 ___ г.</w:t>
      </w:r>
    </w:p>
    <w:p w14:paraId="59A1D223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E7796B6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Руководитель</w:t>
      </w:r>
      <w:r>
        <w:rPr>
          <w:rFonts w:hint="default" w:ascii="Times New Roman" w:hAnsi="Times New Roman" w:cs="Times New Roman"/>
          <w:sz w:val="24"/>
          <w:szCs w:val="24"/>
        </w:rPr>
        <w:t xml:space="preserve"> практики от профильной организации</w:t>
      </w:r>
    </w:p>
    <w:p w14:paraId="353A5173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</w:rPr>
        <w:t xml:space="preserve">канд. физ.-мат. </w:t>
      </w:r>
      <w:r>
        <w:rPr>
          <w:rFonts w:hint="default" w:ascii="Times New Roman" w:hAnsi="Times New Roman" w:eastAsia="sans-serif" w:cs="Times New Roman"/>
          <w:i w:val="0"/>
          <w:iCs w:val="0"/>
          <w:color w:val="363642"/>
          <w:spacing w:val="0"/>
          <w:sz w:val="24"/>
          <w:szCs w:val="24"/>
          <w:shd w:val="clear" w:fill="FFFFFF"/>
        </w:rPr>
        <w:t>Н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</w:rPr>
        <w:t>аук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olor w:val="363642"/>
          <w:spacing w:val="0"/>
          <w:sz w:val="24"/>
          <w:szCs w:val="24"/>
          <w:shd w:val="clear" w:fill="FFFFFF"/>
          <w:lang w:val="ru-RU"/>
        </w:rPr>
        <w:t>Д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63642"/>
          <w:spacing w:val="0"/>
          <w:sz w:val="24"/>
          <w:szCs w:val="24"/>
          <w:shd w:val="clear" w:fill="FFFFFF"/>
          <w:lang w:val="ru-RU"/>
        </w:rPr>
        <w:t>оцент кафедры прикладной информатики</w:t>
      </w:r>
    </w:p>
    <w:p w14:paraId="0F16DA86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FA68CB9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________________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А.С  Морозова</w:t>
      </w:r>
    </w:p>
    <w:p w14:paraId="77380042">
      <w:pPr>
        <w:ind w:left="4111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М.П.                       </w:t>
      </w:r>
      <w:r>
        <w:rPr>
          <w:rFonts w:hint="default" w:ascii="Times New Roman" w:hAnsi="Times New Roman" w:cs="Times New Roman"/>
          <w:i/>
          <w:sz w:val="24"/>
          <w:szCs w:val="24"/>
        </w:rPr>
        <w:t>подпись</w:t>
      </w:r>
    </w:p>
    <w:p w14:paraId="37E045D3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«</w:t>
      </w:r>
      <w:r>
        <w:rPr>
          <w:rFonts w:hint="default" w:ascii="Times New Roman" w:hAnsi="Times New Roman" w:cs="Times New Roman"/>
          <w:sz w:val="24"/>
          <w:szCs w:val="24"/>
        </w:rPr>
        <w:t>_____» ________________ 20 ___ г.</w:t>
      </w:r>
    </w:p>
    <w:p w14:paraId="6DDCE479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B1D325F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Составитель отчета</w:t>
      </w:r>
    </w:p>
    <w:p w14:paraId="4AEB338E">
      <w:pPr>
        <w:spacing w:after="0" w:line="240" w:lineRule="auto"/>
        <w:ind w:left="5387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eastAsia" w:ascii="Times New Roman" w:hAnsi="Times New Roman" w:eastAsia="Times New Roman" w:cs="Times New Roman"/>
          <w:sz w:val="24"/>
          <w:szCs w:val="24"/>
          <w:lang w:eastAsia="ru-RU"/>
        </w:rPr>
        <w:t>студент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группы №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932204</w:t>
      </w:r>
    </w:p>
    <w:p w14:paraId="67D792E4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19AD224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________________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. А. Прокопьев</w:t>
      </w:r>
    </w:p>
    <w:p w14:paraId="59B4F3E9">
      <w:pPr>
        <w:ind w:left="5387" w:firstLine="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</w:rPr>
        <w:t xml:space="preserve">          подпись</w:t>
      </w:r>
    </w:p>
    <w:p w14:paraId="3AF26877">
      <w:pPr>
        <w:ind w:left="538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«</w:t>
      </w:r>
      <w:r>
        <w:rPr>
          <w:rFonts w:hint="default" w:ascii="Times New Roman" w:hAnsi="Times New Roman" w:cs="Times New Roman"/>
          <w:sz w:val="24"/>
          <w:szCs w:val="24"/>
        </w:rPr>
        <w:t>_____» ________________ 20 ___ г.</w:t>
      </w:r>
    </w:p>
    <w:p w14:paraId="5753DE62">
      <w:pPr>
        <w:ind w:left="4678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03CDC3D">
      <w:pPr>
        <w:ind w:left="4678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752A4C1">
      <w:pPr>
        <w:ind w:left="4678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0D70C06">
      <w:pPr>
        <w:ind w:firstLine="0"/>
        <w:jc w:val="center"/>
      </w:pPr>
      <w:r>
        <w:rPr>
          <w:rFonts w:hint="default" w:ascii="Times New Roman" w:hAnsi="Times New Roman" w:cs="Times New Roman"/>
          <w:sz w:val="24"/>
          <w:szCs w:val="24"/>
        </w:rPr>
        <w:t>Томск –</w:t>
      </w:r>
      <w:r>
        <w:rPr>
          <w:rFonts w:hint="default" w:ascii="Times New Roman" w:hAnsi="Times New Roman" w:cs="Times New Roman"/>
          <w:sz w:val="24"/>
          <w:szCs w:val="24"/>
        </w:rPr>
        <w:t xml:space="preserve"> 20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25</w:t>
      </w:r>
      <w:r>
        <w:br w:type="page"/>
      </w:r>
      <w:bookmarkStart w:id="25" w:name="_GoBack"/>
      <w:bookmarkEnd w:id="25"/>
    </w:p>
    <w:p w14:paraId="6A86D348">
      <w:pPr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u w:val="none"/>
          <w:vertAlign w:val="baseline"/>
          <w:lang w:val="ru-RU" w:eastAsia="zh-CN" w:bidi="ar"/>
        </w:rPr>
      </w:pPr>
    </w:p>
    <w:p w14:paraId="2E8B3B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u w:val="none"/>
          <w:vertAlign w:val="baseline"/>
          <w:lang w:val="ru-RU" w:eastAsia="zh-CN" w:bidi="ar"/>
        </w:rPr>
      </w:pPr>
    </w:p>
    <w:p w14:paraId="52B69D5A">
      <w:pPr>
        <w:spacing w:line="360" w:lineRule="auto"/>
        <w:ind w:firstLine="562" w:firstLineChars="20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СОДЕРЖАНИЕ</w:t>
      </w:r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id w:val="14748116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bCs/>
          <w:i w:val="0"/>
          <w:iCs w:val="0"/>
          <w:sz w:val="28"/>
          <w:szCs w:val="28"/>
          <w:lang w:val="ru-RU" w:eastAsia="zh-CN" w:bidi="ar-SA"/>
        </w:rPr>
      </w:sdtEndPr>
      <w:sdtContent>
        <w:p w14:paraId="1A9E54D0">
          <w:pPr>
            <w:spacing w:line="360" w:lineRule="auto"/>
            <w:ind w:firstLine="560" w:firstLineChars="200"/>
            <w:jc w:val="left"/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  <w:instrText xml:space="preserve">TOC \o "1-2" \h \u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  <w:fldChar w:fldCharType="separate"/>
          </w:r>
        </w:p>
        <w:p w14:paraId="17A272C3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_Toc21275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8"/>
              <w:szCs w:val="44"/>
              <w:lang w:val="ru-RU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_Toc21275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13848982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_Toc5600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1. Анализ существующих систем управления проектами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_Toc5600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3547190A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_Toc21861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1.1 Обзор популярных решений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_Toc21861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363267C1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_Toc4937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1.2 Сравнительный анализ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_Toc4937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51C2FC43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_Toc26739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1.3 Выводы по результатам анализа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_Toc26739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79A3C471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_Toc28644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44"/>
            </w:rPr>
            <w:t xml:space="preserve">2. 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Методологии Agile и Scrum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_Toc28644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5782C348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_Toc27256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bCs/>
              <w:sz w:val="28"/>
              <w:szCs w:val="44"/>
              <w:lang w:val="ru-RU"/>
            </w:rPr>
            <w:t>1</w:t>
          </w:r>
          <w:r>
            <w:rPr>
              <w:rFonts w:hint="default" w:ascii="Times New Roman" w:hAnsi="Times New Roman" w:cs="Times New Roman"/>
              <w:bCs/>
              <w:sz w:val="28"/>
              <w:szCs w:val="44"/>
            </w:rPr>
            <w:t xml:space="preserve"> Актуальность Agile и Scrum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_Toc27256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318B8329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_Toc5877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2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 xml:space="preserve"> Основные принципы Agile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_Toc5877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4442E3E8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_Toc4094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3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 xml:space="preserve"> Структура Scrum: роли, артефакты, спринты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_Toc4094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76CB75C4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_Toc28629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4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 xml:space="preserve"> Преимущества и ограничения методологий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_Toc28629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1D720534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_Toc23590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2.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5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 xml:space="preserve"> Формализация требований к системе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_Toc23590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6D8D5367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_Toc28068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3. Проектирование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_Toc28068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5358B977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_Toc2062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3.1 Архитектура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_Toc2062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002055B5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_Toc5524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3.2 Описание компонентов и их взаимодействия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_Toc5524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5BA4F2E1">
          <w:pPr>
            <w:pStyle w:val="13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_Toc14945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i w:val="0"/>
              <w:iCs w:val="0"/>
              <w:sz w:val="28"/>
              <w:szCs w:val="44"/>
            </w:rPr>
            <w:t xml:space="preserve">3.3 </w:t>
          </w:r>
          <w:r>
            <w:rPr>
              <w:rFonts w:hint="default" w:ascii="Times New Roman" w:hAnsi="Times New Roman" w:cs="Times New Roman"/>
              <w:bCs/>
              <w:i w:val="0"/>
              <w:iCs w:val="0"/>
              <w:sz w:val="28"/>
              <w:szCs w:val="44"/>
            </w:rPr>
            <w:t>Выбор технологий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_Toc14945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22424EF1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_Toc30921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З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_Toc30921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06A40E00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_Toc14422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ПРИЛОЖЕНИЕ 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_Toc14422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039309CC">
          <w:pPr>
            <w:pStyle w:val="12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instrText xml:space="preserve"> HYPERLINK \l _Toc17874 </w:instrText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</w:rPr>
            <w:t>С</w:t>
          </w:r>
          <w:r>
            <w:rPr>
              <w:rFonts w:hint="default" w:ascii="Times New Roman" w:hAnsi="Times New Roman" w:cs="Times New Roman"/>
              <w:i w:val="0"/>
              <w:iCs w:val="0"/>
              <w:sz w:val="28"/>
              <w:szCs w:val="44"/>
              <w:lang w:val="ru-RU"/>
            </w:rPr>
            <w:t>ПИСОК ИСПОЛЬЗОВАННОЙ ЛИТЕРАТУРЫ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_Toc17874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44"/>
              <w:lang w:val="ru-RU" w:eastAsia="zh-CN" w:bidi="ar-SA"/>
            </w:rPr>
            <w:fldChar w:fldCharType="end"/>
          </w:r>
        </w:p>
        <w:p w14:paraId="433249FD">
          <w:pPr>
            <w:spacing w:line="360" w:lineRule="auto"/>
            <w:ind w:firstLine="560" w:firstLineChars="200"/>
            <w:jc w:val="both"/>
            <w:rPr>
              <w:rFonts w:hint="default" w:ascii="Times New Roman" w:hAnsi="Times New Roman" w:cs="Times New Roman" w:eastAsiaTheme="minorEastAsia"/>
              <w:b/>
              <w:bCs/>
              <w:i w:val="0"/>
              <w:iCs w:val="0"/>
              <w:sz w:val="28"/>
              <w:szCs w:val="28"/>
              <w:lang w:val="ru-RU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bCs/>
              <w:i w:val="0"/>
              <w:iCs w:val="0"/>
              <w:sz w:val="28"/>
              <w:szCs w:val="28"/>
              <w:lang w:val="ru-RU" w:eastAsia="zh-CN" w:bidi="ar-SA"/>
            </w:rPr>
            <w:fldChar w:fldCharType="end"/>
          </w:r>
        </w:p>
      </w:sdtContent>
    </w:sdt>
    <w:p w14:paraId="46F79296">
      <w:pPr>
        <w:spacing w:line="360" w:lineRule="auto"/>
        <w:ind w:firstLine="562" w:firstLineChars="20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br w:type="page"/>
      </w:r>
    </w:p>
    <w:p w14:paraId="35CF5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center"/>
        <w:textAlignment w:val="auto"/>
        <w:outlineLvl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bookmarkStart w:id="0" w:name="_Toc21275"/>
      <w:bookmarkStart w:id="1" w:name="_Toc28863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ВВЕДЕНИЕ</w:t>
      </w:r>
      <w:bookmarkEnd w:id="0"/>
      <w:bookmarkEnd w:id="1"/>
    </w:p>
    <w:p w14:paraId="563869D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современных ИТ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компаниях малые и средние команды разработчиков постоянно сталкиваются с необходимостью оперативно адаптироваться к меняющимся требованиям и одновременно поддерживать высокий уровень прозрачности процессов. Традиционные водопадные модели (Waterfall), основанные на жёстком пошаговом выполнении заранее согласованного плана, не позволяют вовремя реагировать на новые запросы заказчиков и быстро меняющиеся рыночные условия. Это приводит к систематическим задержкам, перерасходу бюджета и риску получения устаревшего или неподходящего продукта на момент сдачи проекта.</w:t>
      </w:r>
    </w:p>
    <w:p w14:paraId="21C7794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Методологии Agile и Scrum предлагают решение этих проблем через итеративный подход: разработка делится на короткие спринты продолжительностью от одной до четырёх недель, чётко распределяются роли (Product Owner,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Master, команда разработчиков), а после каждого спринта проводится демонстрация инкремента и ретроспектива. Такой цикл обеспечивает регулярное получение обратной связи, позволяет своевременно корректировать план и увеличивает вовлечённость всех участников процесса. Тем не менее существующие системы управления проектами — такие как Jira, Trello и YouTrack — чаще всего либо избыточно сложны и требуют длительного обучения для небольших команд, либо обладают ограниченной аналитикой и отчётностью, что снижает их практическую ценность в условиях динамичной разработки.</w:t>
      </w:r>
    </w:p>
    <w:p w14:paraId="67D72A1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Объектом исследования в данной работе являются программные системы управления проектами, а предметом — их архитектурные и функциональные особенности, отвечающие за баланс между простотой использования и глубиной аналитики. Цель курсовой работы состоит в создании прототипа лёгкой и гибкой системы, которая объединит наглядность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доски, минимальные усилия по настройке рабочего процесса и встроенные отчёты о прогрессе.</w:t>
      </w:r>
    </w:p>
    <w:p w14:paraId="71FC860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рамках исследования проводится сравнительный анализ аналогичных решений, формулируются подробные функциональные и нефункциональные требования, разрабатывается многослойная архитектура приложения (слои пользовательского интерфейса, бизнес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логики и доступа к данным) с выбором современных технологий (WPF или веб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SPA на ASP.NET Core и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). Затем реализуется минимально жизнеспособный продукт с ключевыми возможностями планирования спринтов, управления задачами и генерации отчётов, после чего проводится функциональное тестирование и сбор обратной связи от целевой аудитории. В результате работы будет получен готовый к масштабированию и интеграции прототип системы управления проектами для команд, практикующих Agile и Scrum.</w:t>
      </w:r>
    </w:p>
    <w:p w14:paraId="790AA91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page"/>
      </w:r>
      <w:bookmarkStart w:id="2" w:name="_Toc2219"/>
      <w:r>
        <w:rPr>
          <w:rStyle w:val="10"/>
          <w:rFonts w:hint="default" w:ascii="Times New Roman" w:hAnsi="Times New Roman" w:cs="Times New Roman"/>
          <w:sz w:val="28"/>
          <w:szCs w:val="28"/>
        </w:rPr>
        <w:t>Объект исследования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программные системы управления проектами.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Предмет исследования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особенности разработки системы управления проектами с применением Agile и Scrum на примере проекта «Эффективный менеджмент».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Цель курсовой работы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разработать прототип лёгкой и гибкой системы управления проектами, объединяющей канбандоску, минимальную настройку и встроенную аналитику, на основе методологий Agile и Scrum.</w:t>
      </w:r>
    </w:p>
    <w:p w14:paraId="44F4DB7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достижения цели решены следующие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1DFE06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историю развития систем управления проектами.</w:t>
      </w:r>
    </w:p>
    <w:p w14:paraId="562703A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Ознакомиться с принципами Agile и Scrum.</w:t>
      </w:r>
    </w:p>
    <w:p w14:paraId="3F7C1E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Проанализировать существующие системы управления проектами (Jira, Trello, YouTrack).</w:t>
      </w:r>
    </w:p>
    <w:p w14:paraId="123D30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архитектуру и методы реализации системы.</w:t>
      </w:r>
    </w:p>
    <w:p w14:paraId="558DDCC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и протестировать минимально жизнеспособный продукт (MVP).</w:t>
      </w:r>
    </w:p>
    <w:p w14:paraId="4F5495F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Курсовая работа включает введение,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четыре</w:t>
      </w:r>
      <w:r>
        <w:rPr>
          <w:rFonts w:hint="default" w:ascii="Times New Roman" w:hAnsi="Times New Roman" w:cs="Times New Roman"/>
          <w:sz w:val="28"/>
          <w:szCs w:val="28"/>
        </w:rPr>
        <w:t xml:space="preserve"> главы (с разделами), заключение, список литературы и приложени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я</w:t>
      </w:r>
    </w:p>
    <w:p w14:paraId="4522815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первой главе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рассматриваются сущесвующие системы управления проектами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Agile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Scrum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второй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 главе</w:t>
      </w:r>
      <w:r>
        <w:rPr>
          <w:rFonts w:hint="default" w:ascii="Times New Roman" w:hAnsi="Times New Roman" w:cs="Times New Roman"/>
          <w:sz w:val="28"/>
          <w:szCs w:val="28"/>
        </w:rPr>
        <w:t xml:space="preserve"> рассматриваются основы Agile и Scrum, история систем управления проектами и анализ популярных решений.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Во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второй главе</w:t>
      </w:r>
      <w:r>
        <w:rPr>
          <w:rFonts w:hint="default" w:ascii="Times New Roman" w:hAnsi="Times New Roman" w:cs="Times New Roman"/>
          <w:sz w:val="28"/>
          <w:szCs w:val="28"/>
        </w:rPr>
        <w:t xml:space="preserve"> описывается проектирование и реализация системы, включая архитектуру</w:t>
      </w:r>
    </w:p>
    <w:p w14:paraId="182B439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четвёртой главе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показана реализация и тестирование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MVP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проекта</w:t>
      </w:r>
    </w:p>
    <w:p w14:paraId="03BBDB0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В заключении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подводятся итоги и формулируются рекомендации по дальнейшему развитию прототипа.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br w:type="page"/>
      </w:r>
    </w:p>
    <w:p w14:paraId="5F77A24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1" w:firstLineChars="125"/>
        <w:jc w:val="center"/>
        <w:textAlignment w:val="auto"/>
        <w:outlineLvl w:val="0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3" w:name="_Toc5600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1. Анализ существующих систем управления проектами</w:t>
      </w:r>
      <w:bookmarkEnd w:id="2"/>
      <w:bookmarkEnd w:id="3"/>
    </w:p>
    <w:p w14:paraId="7CDB74A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4" w:name="_Toc21861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1.1 Обзор популярных решений</w:t>
      </w:r>
      <w:bookmarkEnd w:id="4"/>
    </w:p>
    <w:p w14:paraId="34E5D24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современном IT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ландшафте наиболее распространёнными инструментами для управления проектами считаются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Jira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Trello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YouTrack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 Несмотря на общее назначение — поддержку гибких методологий и визуализацию рабочих процессов — каждая из этих систем имеет свою философию и особенности реализации.</w:t>
      </w:r>
    </w:p>
    <w:p w14:paraId="2033205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Jira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Jira от Atlassian изначально разрабатывалась как система трекинга ошибок и задач, но со временем превратилась в мощную платформу для управления проектами любого масштаба. Основная модель взаимодействия строится вокруг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Project Backlog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Sprint Backlog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пользователи создают истории, задачи и подзадачи, распределяют их по спринтам и контролируют выполнение с помощью гибко настраиваемых досок Kanban и Scrum. Сильной стороной Jira является высокая степень кастомизации рабочих процессов (workflows), возможность построения сложных отчётов (burndown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, velocity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диаграммы, отчёты по времени и ресурсам) и интеграция с обширной экосистемой плагинов (CI/CD, тест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менеджмент, DevOps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модуль). Типовые сценарии применения — крупные и распределённые команды, где требуется строгий контроль согласований и глубокая аналитика.</w:t>
      </w:r>
    </w:p>
    <w:p w14:paraId="2CE5C12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Trello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Trello позиционируется как максимально простой и визуально понятный инструмент. В основе лежит доска Kanban с карточками, которые можно группировать в колонки «To Do», «In Progress», «Done» и любые другие. Пользователь создаёт карточку, назначает ответственного, добавляет метки и чек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листы, а перемещение карточки отражает изменения статуса задачи. Благодаря минимальному порогу входа Trello охотно применяется малыми командами, стартапами и даже для личного планирования. Ограниченная функциональность аналитики компенсируется «Power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Up» надстройками (календарь, отчёты, интеграции с Google Drive и Slack), но для сложной отчётности и автоматизации Trello менее пригоден.</w:t>
      </w:r>
    </w:p>
    <w:p w14:paraId="7832112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YouTrack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YouTrack от JetBrains сочетает в себе гибкость настройки Jira и лёгкость Trello. Система поддерживает доски Kanban/Scrum, формируемые на основе гибких запросов к базе задач (по приоритетам, тегам, исполнителям). YouTrack предлагает встроенный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Time Tracking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Agile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дэшборды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механизм создания правил автоматизации (сценариев на JavaScript), который позволяет реализовать адаптивный workflow без внешних плагинов. Интерфейс менее «канбан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оптимизирован» по сравнению с Trello, но предоставляет больше возможностей для быстрой фильтрации и группировки задач. YouTrack часто выбирают команды, использующие продукты JetBrains и ценящие тесную интеграцию с IDE (например, IntelliJ IDEA, Rider) и Git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репозиториями.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841"/>
        <w:gridCol w:w="2320"/>
        <w:gridCol w:w="2340"/>
      </w:tblGrid>
      <w:tr w14:paraId="290B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5D29E11F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1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Критерий</w:t>
            </w:r>
          </w:p>
        </w:tc>
        <w:tc>
          <w:tcPr>
            <w:tcW w:w="2393" w:type="dxa"/>
            <w:shd w:val="clear" w:color="auto" w:fill="auto"/>
            <w:vAlign w:val="center"/>
          </w:tcPr>
          <w:p w14:paraId="65E05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351" w:firstLineChars="125"/>
              <w:jc w:val="both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Jira</w:t>
            </w:r>
          </w:p>
        </w:tc>
        <w:tc>
          <w:tcPr>
            <w:tcW w:w="2393" w:type="dxa"/>
            <w:shd w:val="clear" w:color="auto" w:fill="auto"/>
            <w:vAlign w:val="center"/>
          </w:tcPr>
          <w:p w14:paraId="53D61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351" w:firstLineChars="125"/>
              <w:jc w:val="both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i w:val="0"/>
                <w:iCs w:val="0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Trello</w:t>
            </w:r>
          </w:p>
        </w:tc>
        <w:tc>
          <w:tcPr>
            <w:tcW w:w="2393" w:type="dxa"/>
          </w:tcPr>
          <w:p w14:paraId="0EF35C16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1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YouTrack</w:t>
            </w:r>
          </w:p>
        </w:tc>
      </w:tr>
      <w:tr w14:paraId="62A7C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8" w:hRule="atLeast"/>
        </w:trPr>
        <w:tc>
          <w:tcPr>
            <w:tcW w:w="2392" w:type="dxa"/>
          </w:tcPr>
          <w:p w14:paraId="332AFF83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Простота освоения</w:t>
            </w:r>
          </w:p>
        </w:tc>
        <w:tc>
          <w:tcPr>
            <w:tcW w:w="2393" w:type="dxa"/>
          </w:tcPr>
          <w:p w14:paraId="05B7B24D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Низкая: много настроек, долгий ввод в курс дела</w:t>
            </w:r>
          </w:p>
        </w:tc>
        <w:tc>
          <w:tcPr>
            <w:tcW w:w="2393" w:type="dxa"/>
          </w:tcPr>
          <w:p w14:paraId="3F4A807D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Очень высокая: интуитивный интерфейс, минимум элементов</w:t>
            </w:r>
          </w:p>
        </w:tc>
        <w:tc>
          <w:tcPr>
            <w:tcW w:w="2393" w:type="dxa"/>
          </w:tcPr>
          <w:p w14:paraId="75DCA4CE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Средняя: базовый Kanban понятен, но сложнее Trello</w:t>
            </w:r>
          </w:p>
        </w:tc>
      </w:tr>
      <w:tr w14:paraId="0CDB5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7" w:hRule="atLeast"/>
        </w:trPr>
        <w:tc>
          <w:tcPr>
            <w:tcW w:w="2392" w:type="dxa"/>
          </w:tcPr>
          <w:p w14:paraId="1982B3B2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Гибкость настройки</w:t>
            </w:r>
          </w:p>
        </w:tc>
        <w:tc>
          <w:tcPr>
            <w:tcW w:w="2393" w:type="dxa"/>
          </w:tcPr>
          <w:p w14:paraId="118C9206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Очень высокая: кастомные workflows, поля, экраны</w:t>
            </w:r>
          </w:p>
        </w:tc>
        <w:tc>
          <w:tcPr>
            <w:tcW w:w="2393" w:type="dxa"/>
          </w:tcPr>
          <w:p w14:paraId="3503C466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Низкая: фиксированная модель доски, ограниченные Power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Ups</w:t>
            </w:r>
          </w:p>
        </w:tc>
        <w:tc>
          <w:tcPr>
            <w:tcW w:w="2393" w:type="dxa"/>
          </w:tcPr>
          <w:p w14:paraId="78483ADC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Высокая: правила автоматизации, адаптивные доски</w:t>
            </w:r>
          </w:p>
        </w:tc>
      </w:tr>
      <w:tr w14:paraId="0E30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7" w:hRule="atLeast"/>
        </w:trPr>
        <w:tc>
          <w:tcPr>
            <w:tcW w:w="2392" w:type="dxa"/>
          </w:tcPr>
          <w:p w14:paraId="1E3E80F4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Аналитика и отчётность</w:t>
            </w:r>
          </w:p>
        </w:tc>
        <w:tc>
          <w:tcPr>
            <w:tcW w:w="2393" w:type="dxa"/>
          </w:tcPr>
          <w:p w14:paraId="26FDFE67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Расширенная: burndown, velocity, отчёты по времени</w:t>
            </w:r>
          </w:p>
        </w:tc>
        <w:tc>
          <w:tcPr>
            <w:tcW w:w="2393" w:type="dxa"/>
          </w:tcPr>
          <w:p w14:paraId="75772D2E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Ограниченная: базовые отчёты через Power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Ups</w:t>
            </w:r>
          </w:p>
        </w:tc>
        <w:tc>
          <w:tcPr>
            <w:tcW w:w="2393" w:type="dxa"/>
          </w:tcPr>
          <w:p w14:paraId="571D4831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Средняя: Agile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дашборды, Time Tracking, кастомные отчёты</w:t>
            </w:r>
          </w:p>
        </w:tc>
      </w:tr>
      <w:tr w14:paraId="653B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64D3D9B7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Интеграции и расширения</w:t>
            </w:r>
          </w:p>
        </w:tc>
        <w:tc>
          <w:tcPr>
            <w:tcW w:w="2393" w:type="dxa"/>
          </w:tcPr>
          <w:p w14:paraId="2BB19DB2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Широкая экосистема плагинов и API</w:t>
            </w:r>
          </w:p>
        </w:tc>
        <w:tc>
          <w:tcPr>
            <w:tcW w:w="2393" w:type="dxa"/>
          </w:tcPr>
          <w:p w14:paraId="0B0FD164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Через Power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noBreakHyphen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Ups (ограниченный набор бесплатных)</w:t>
            </w:r>
          </w:p>
        </w:tc>
        <w:tc>
          <w:tcPr>
            <w:tcW w:w="2393" w:type="dxa"/>
          </w:tcPr>
          <w:p w14:paraId="4B537FAD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Встроенные интеграции с Git, IDE JetBrains; сценарии на JS</w:t>
            </w:r>
          </w:p>
        </w:tc>
      </w:tr>
      <w:tr w14:paraId="7D30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 w14:paraId="176E16AB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Стоимость внедрения и поддержки</w:t>
            </w:r>
          </w:p>
        </w:tc>
        <w:tc>
          <w:tcPr>
            <w:tcW w:w="2393" w:type="dxa"/>
          </w:tcPr>
          <w:p w14:paraId="535358CC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Высокая: лицензии + обучение команды</w:t>
            </w:r>
          </w:p>
        </w:tc>
        <w:tc>
          <w:tcPr>
            <w:tcW w:w="2393" w:type="dxa"/>
          </w:tcPr>
          <w:p w14:paraId="26523385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Минимальная: бесплатный базовый тариф</w:t>
            </w:r>
          </w:p>
        </w:tc>
        <w:tc>
          <w:tcPr>
            <w:tcW w:w="2393" w:type="dxa"/>
          </w:tcPr>
          <w:p w14:paraId="24F8071E">
            <w:pPr>
              <w:pStyle w:val="1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350" w:firstLineChars="125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Средняя: есть бесплатная версия, коммерческие тарифы</w:t>
            </w:r>
          </w:p>
        </w:tc>
      </w:tr>
    </w:tbl>
    <w:p w14:paraId="2840139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0" w:firstLineChars="125"/>
        <w:jc w:val="center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Таблица 1-Сравнение аналогов управления проектами</w:t>
      </w:r>
    </w:p>
    <w:p w14:paraId="5BCEF7B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5" w:name="_Toc4937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1.2 Сравнительный анализ</w:t>
      </w:r>
      <w:bookmarkEnd w:id="5"/>
    </w:p>
    <w:p w14:paraId="0625E74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На основе таблицы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(см. Таблица 1)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можно выделить следующие ключевые моменты:</w:t>
      </w:r>
    </w:p>
    <w:p w14:paraId="6636BF5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Jira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превосходит конкурентов по глубине аналитики и гибкости, но требует значительных усилий на настройку и обучение.</w:t>
      </w:r>
    </w:p>
    <w:p w14:paraId="782144F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Trello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практически не требует внедрения, но из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 ограниченной отчётности и возможности кастомизации малопригоден для зрелых Agile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команд с потребностью в аналитике.</w:t>
      </w:r>
    </w:p>
    <w:p w14:paraId="05429ED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YouTrack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удачно сочетает гибкость и простоту: предоставляет более развитые возможности автоматизации и отчётов, чем Trello, и при этом менее тяжеловесен, чем Jira.</w:t>
      </w:r>
    </w:p>
    <w:p w14:paraId="090B732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6" w:name="_Toc26739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1.3 Выводы по результатам анализа</w:t>
      </w:r>
      <w:bookmarkEnd w:id="6"/>
    </w:p>
    <w:p w14:paraId="0C51D30F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Существующие решения формируют «трёхточечный спектр»: от лёгкости Trello до мощной аналитики Jira.</w:t>
      </w:r>
    </w:p>
    <w:p w14:paraId="6C7E6854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Малые и средние команды часто оказываются «в ловушке» между простым интерфейсом и потребностью в отчётности.</w:t>
      </w:r>
    </w:p>
    <w:p w14:paraId="1FF304D0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YouTrack близок к идеалу, но его интерфейс и логика фильтрации не всегда интуитивно понятны для пользователей без опыта работы с IDE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продуктами JetBrains.</w:t>
      </w:r>
    </w:p>
    <w:p w14:paraId="49BF7AF1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Нет инструмента, который сочетал бы минимальный порог входа, наглядную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доску и встроенные средства глубокой аналитики без сторонних плагинов.</w:t>
      </w:r>
    </w:p>
    <w:p w14:paraId="2168A22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Таким образом, в качестве отправной точки для разработки собственной системы оборачивается задача объединить лёгкость освоения Trello, гибкость настройки YouTrack и отчётность Jira, исключив избыточную сложность и ускорив внедрение. Переход к формализации требований и проектированию системы вынесен в следующий раздел.</w:t>
      </w:r>
    </w:p>
    <w:p w14:paraId="46EB1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br w:type="page"/>
      </w:r>
    </w:p>
    <w:p w14:paraId="71E43F06"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1" w:firstLineChars="125"/>
        <w:jc w:val="center"/>
        <w:textAlignment w:val="auto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7" w:name="_Toc4430"/>
      <w:bookmarkStart w:id="8" w:name="_Toc28644"/>
      <w:r>
        <w:rPr>
          <w:rStyle w:val="10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Методологии Agile и Scrum</w:t>
      </w:r>
      <w:bookmarkEnd w:id="7"/>
      <w:bookmarkEnd w:id="8"/>
    </w:p>
    <w:p w14:paraId="47191D52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1" w:firstLineChars="125"/>
        <w:jc w:val="both"/>
        <w:textAlignment w:val="auto"/>
        <w:outlineLvl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9" w:name="_Toc27256"/>
      <w:r>
        <w:rPr>
          <w:rFonts w:hint="default" w:ascii="Times New Roman" w:hAnsi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Актуальность Agile и Scrum</w:t>
      </w:r>
      <w:bookmarkEnd w:id="9"/>
    </w:p>
    <w:p w14:paraId="2258C33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современном быстро меняющемся ИТ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ландшафте традиционные каскадные (Waterfall) модели управления проектами оказываются всё менее эффективными. Длительные фазы планирования и строгая фиксация требований приводят к следующим проблемам:</w:t>
      </w:r>
    </w:p>
    <w:p w14:paraId="7878BB1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Неспособность оперативно реагировать</w:t>
      </w:r>
      <w:r>
        <w:rPr>
          <w:rFonts w:hint="default" w:ascii="Times New Roman" w:hAnsi="Times New Roman" w:cs="Times New Roman"/>
          <w:sz w:val="28"/>
          <w:szCs w:val="28"/>
        </w:rPr>
        <w:t xml:space="preserve"> на новые бизнес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требования и изменения рынка, что увеличивает риск выхода устаревшего продукта;</w:t>
      </w:r>
    </w:p>
    <w:p w14:paraId="05600F6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Высокая степень неопределённости</w:t>
      </w:r>
      <w:r>
        <w:rPr>
          <w:rFonts w:hint="default" w:ascii="Times New Roman" w:hAnsi="Times New Roman" w:cs="Times New Roman"/>
          <w:sz w:val="28"/>
          <w:szCs w:val="28"/>
        </w:rPr>
        <w:t xml:space="preserve"> на этапах разработки и тестирования, из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за чего возникают задержки и перерасход бюджета;</w:t>
      </w:r>
    </w:p>
    <w:p w14:paraId="62C06BD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Ограниченная прозрачность процессов</w:t>
      </w:r>
      <w:r>
        <w:rPr>
          <w:rFonts w:hint="default" w:ascii="Times New Roman" w:hAnsi="Times New Roman" w:cs="Times New Roman"/>
          <w:sz w:val="28"/>
          <w:szCs w:val="28"/>
        </w:rPr>
        <w:t xml:space="preserve"> и отсутствие регулярной обратной связи от заказчика.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Методологии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Agile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Scrum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предлагают ответ на эти вызовы:</w:t>
      </w:r>
    </w:p>
    <w:p w14:paraId="0A7EC3DB">
      <w:pPr>
        <w:pStyle w:val="1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Деление работы на короткие итерации (спринты) позволяет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быстро получать и внедрять обратную связь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3D58A3C6">
      <w:pPr>
        <w:pStyle w:val="1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Чётко определённые роли (Product Owner, Scrum Master, команда) обеспечивают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ясные зоны ответственности</w:t>
      </w:r>
      <w:r>
        <w:rPr>
          <w:rFonts w:hint="default" w:ascii="Times New Roman" w:hAnsi="Times New Roman" w:cs="Times New Roman"/>
          <w:sz w:val="28"/>
          <w:szCs w:val="28"/>
        </w:rPr>
        <w:t xml:space="preserve"> и эффективную коммуникацию;</w:t>
      </w:r>
    </w:p>
    <w:p w14:paraId="35CE1FCB">
      <w:pPr>
        <w:pStyle w:val="1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Ежедневные встречи (Daily Scrum) и регулярные ретроспективы способствуют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раннему выявлению рисков</w:t>
      </w:r>
      <w:r>
        <w:rPr>
          <w:rFonts w:hint="default" w:ascii="Times New Roman" w:hAnsi="Times New Roman" w:cs="Times New Roman"/>
          <w:sz w:val="28"/>
          <w:szCs w:val="28"/>
        </w:rPr>
        <w:t xml:space="preserve"> и постоянному улучшению процессов;</w:t>
      </w:r>
    </w:p>
    <w:p w14:paraId="079E5B2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Инкрементальная поставка рабочей версии продукта снижает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риск невыполнения ключевых требований</w:t>
      </w:r>
      <w:r>
        <w:rPr>
          <w:rFonts w:hint="default" w:ascii="Times New Roman" w:hAnsi="Times New Roman" w:cs="Times New Roman"/>
          <w:sz w:val="28"/>
          <w:szCs w:val="28"/>
        </w:rPr>
        <w:t xml:space="preserve"> и повышает удовлетворённость заказчика.</w:t>
      </w:r>
    </w:p>
    <w:p w14:paraId="4088E96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91200" cy="3181350"/>
            <wp:effectExtent l="0" t="0" r="0" b="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7710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Рисунок 1-Популярные </w:t>
      </w:r>
      <w:r>
        <w:rPr>
          <w:rFonts w:hint="default" w:cs="Times New Roman"/>
          <w:sz w:val="28"/>
          <w:szCs w:val="28"/>
          <w:lang w:val="en-US"/>
        </w:rPr>
        <w:t>Agile-</w:t>
      </w:r>
      <w:r>
        <w:rPr>
          <w:rFonts w:hint="default" w:cs="Times New Roman"/>
          <w:sz w:val="28"/>
          <w:szCs w:val="28"/>
          <w:lang w:val="ru-RU"/>
        </w:rPr>
        <w:t>подходы в России и мире</w:t>
      </w:r>
    </w:p>
    <w:p w14:paraId="0DAA706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этом графике</w:t>
      </w:r>
      <w:r>
        <w:rPr>
          <w:rFonts w:hint="default" w:cs="Times New Roman"/>
          <w:sz w:val="28"/>
          <w:szCs w:val="28"/>
          <w:lang w:val="ru-RU"/>
        </w:rPr>
        <w:t>(см. Рисунок 1)</w:t>
      </w:r>
      <w:r>
        <w:rPr>
          <w:rFonts w:hint="default" w:ascii="Times New Roman" w:hAnsi="Times New Roman" w:cs="Times New Roman"/>
          <w:sz w:val="28"/>
          <w:szCs w:val="28"/>
        </w:rPr>
        <w:t xml:space="preserve"> отражены результаты опроса по использованию методологий управления проектами:</w:t>
      </w:r>
    </w:p>
    <w:p w14:paraId="79930A2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Scrum</w:t>
      </w:r>
      <w:r>
        <w:rPr>
          <w:rFonts w:hint="default" w:ascii="Times New Roman" w:hAnsi="Times New Roman" w:cs="Times New Roman"/>
          <w:sz w:val="28"/>
          <w:szCs w:val="28"/>
        </w:rPr>
        <w:t xml:space="preserve"> лидирует с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82 %</w:t>
      </w:r>
      <w:r>
        <w:rPr>
          <w:rFonts w:hint="default" w:ascii="Times New Roman" w:hAnsi="Times New Roman" w:cs="Times New Roman"/>
          <w:sz w:val="28"/>
          <w:szCs w:val="28"/>
        </w:rPr>
        <w:t xml:space="preserve"> — большинство команд применяют именно Scrum (как в чистом виде, так и в сочетании с другими практиками).</w:t>
      </w:r>
    </w:p>
    <w:p w14:paraId="53729D2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Kanban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используется у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61 %</w:t>
      </w:r>
      <w:r>
        <w:rPr>
          <w:rFonts w:hint="default" w:ascii="Times New Roman" w:hAnsi="Times New Roman" w:cs="Times New Roman"/>
          <w:sz w:val="28"/>
          <w:szCs w:val="28"/>
        </w:rPr>
        <w:t xml:space="preserve"> опрошенных — это говорит о том, что потоковые (flow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ориентированные) практики также широко востребованы для гибкой организации работы.</w:t>
      </w:r>
    </w:p>
    <w:p w14:paraId="47F0C5A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14 %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команд выбрали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собственные подходы</w:t>
      </w:r>
      <w:r>
        <w:rPr>
          <w:rFonts w:hint="default" w:ascii="Times New Roman" w:hAnsi="Times New Roman" w:cs="Times New Roman"/>
          <w:sz w:val="28"/>
          <w:szCs w:val="28"/>
        </w:rPr>
        <w:t>, что указывает на стремление некоторых организаций адаптировать процессы «под себя».</w:t>
      </w:r>
    </w:p>
    <w:p w14:paraId="5ACB138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Лишь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5 %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применяют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другие стандартные методы</w:t>
      </w:r>
      <w:r>
        <w:rPr>
          <w:rFonts w:hint="default" w:ascii="Times New Roman" w:hAnsi="Times New Roman" w:cs="Times New Roman"/>
          <w:sz w:val="28"/>
          <w:szCs w:val="28"/>
        </w:rPr>
        <w:t xml:space="preserve"> (например, XP, Lean или Waterfall).</w:t>
      </w:r>
    </w:p>
    <w:p w14:paraId="63D9CE9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Кроме того,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52 %</w:t>
      </w:r>
      <w:r>
        <w:rPr>
          <w:rFonts w:hint="default" w:ascii="Times New Roman" w:hAnsi="Times New Roman" w:cs="Times New Roman"/>
          <w:sz w:val="28"/>
          <w:szCs w:val="28"/>
        </w:rPr>
        <w:t xml:space="preserve"> респондентов отмечают, что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комбинируют Scrum и Kanban</w:t>
      </w:r>
      <w:r>
        <w:rPr>
          <w:rFonts w:hint="default" w:ascii="Times New Roman" w:hAnsi="Times New Roman" w:cs="Times New Roman"/>
          <w:sz w:val="28"/>
          <w:szCs w:val="28"/>
        </w:rPr>
        <w:t xml:space="preserve"> (так называемый Scrumban), что демонстрирует тренд на смешанные, гибридные подходы, позволяющие одновременно получать преимущества спринтов и непрерывного потока.</w:t>
      </w:r>
    </w:p>
    <w:p w14:paraId="1AB90F12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00" w:firstLineChars="125"/>
        <w:jc w:val="both"/>
        <w:textAlignment w:val="auto"/>
        <w:outlineLvl w:val="0"/>
        <w:rPr>
          <w:rFonts w:hint="default" w:ascii="Times New Roman" w:hAnsi="Times New Roman" w:cs="Times New Roman"/>
        </w:rPr>
      </w:pPr>
    </w:p>
    <w:p w14:paraId="19DB907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0" w:name="_Toc5877"/>
    </w:p>
    <w:p w14:paraId="78F38A8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14390D6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2.</w:t>
      </w:r>
      <w:r>
        <w:rPr>
          <w:rStyle w:val="10"/>
          <w:rFonts w:hint="default" w:cs="Times New Roman"/>
          <w:i w:val="0"/>
          <w:iCs w:val="0"/>
          <w:sz w:val="28"/>
          <w:szCs w:val="28"/>
          <w:lang w:val="ru-RU"/>
        </w:rPr>
        <w:t>2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Основные принципы Agile</w:t>
      </w:r>
      <w:bookmarkEnd w:id="10"/>
    </w:p>
    <w:p w14:paraId="6D074DE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Ценность людей и взаимодействия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превыше процессов и инструментов. Команды ставят в центр внимание на эффективном общении и самоорганизации.</w:t>
      </w:r>
    </w:p>
    <w:p w14:paraId="0C7A252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Рабочий продукт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важнее объёмной документации. Регулярные поставки минимально жизнеспособных версий дают раннюю обратную связь.</w:t>
      </w:r>
    </w:p>
    <w:p w14:paraId="179538E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Сотрудничество с заказчиком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на всех этапах разработки. Готовность к изменениям требований даже на поздних стадиях повышает ценность конечного результата.</w:t>
      </w:r>
    </w:p>
    <w:p w14:paraId="46DFD1C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Адаптивность к изменениям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важнее строгого следования изначальному плану. Команда регулярно планирует и пересматривает приоритеты, опираясь на свежие данные и аналитические выводы.</w:t>
      </w:r>
    </w:p>
    <w:p w14:paraId="54479C3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1" w:name="_Toc4094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2.</w:t>
      </w:r>
      <w:r>
        <w:rPr>
          <w:rStyle w:val="10"/>
          <w:rFonts w:hint="default" w:cs="Times New Roman"/>
          <w:i w:val="0"/>
          <w:iCs w:val="0"/>
          <w:sz w:val="28"/>
          <w:szCs w:val="28"/>
          <w:lang w:val="ru-RU"/>
        </w:rPr>
        <w:t>3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Структура Scrum: роли, артефакты, спринты</w:t>
      </w:r>
      <w:bookmarkEnd w:id="11"/>
    </w:p>
    <w:p w14:paraId="2BA1F7B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Роли</w:t>
      </w:r>
    </w:p>
    <w:p w14:paraId="7F17C80B">
      <w:pPr>
        <w:pStyle w:val="1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Product Owner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формулирует и приоритизирует требования в Product Backlog, выступает связующим звеном между бизнес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сторонами и командой.</w:t>
      </w:r>
    </w:p>
    <w:p w14:paraId="24376DEA">
      <w:pPr>
        <w:pStyle w:val="1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Scrum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Master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следит за соблюдением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процесса, устраняет препятствия и помогает команде работать максимально эффективно.</w:t>
      </w:r>
    </w:p>
    <w:p w14:paraId="7C4EAF21">
      <w:pPr>
        <w:pStyle w:val="1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Команда разработки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кросс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функциональная группа специалистов, самостоятельно планирующая и исполняющая работу над задачами спринта.</w:t>
      </w:r>
    </w:p>
    <w:p w14:paraId="2DFBD69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Артефакты</w:t>
      </w:r>
    </w:p>
    <w:p w14:paraId="485BFC09">
      <w:pPr>
        <w:pStyle w:val="1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Product Backlog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упорядоченный список всех требований и пожеланий к продукту.</w:t>
      </w:r>
    </w:p>
    <w:p w14:paraId="23EA4C31">
      <w:pPr>
        <w:pStyle w:val="1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Sprint Backlog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отобранный набор задач из Product Backlog, подлежащий выполнению в рамках текущего спринта.</w:t>
      </w:r>
    </w:p>
    <w:p w14:paraId="4B8BBEF4">
      <w:pPr>
        <w:pStyle w:val="1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Инкремент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рабочая версия продукта, готовая к демонстрации и потенциальному релизу после завершения спринта.</w:t>
      </w:r>
    </w:p>
    <w:p w14:paraId="7321E1A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Спринты</w:t>
      </w:r>
    </w:p>
    <w:p w14:paraId="3BE4BB60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Фиксированные итерации (1–4 недели), в начале которых проводится 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Sprint Planning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а в конце — 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Sprint Review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Retrospective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09C8AD9E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Каждая итерация позволяет оцени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soft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вать прогресс и при необходимости корректировать дальнейшую работу.</w:t>
      </w:r>
    </w:p>
    <w:p w14:paraId="46D7F9FF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493056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2" w:name="_Toc28629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2.</w:t>
      </w:r>
      <w:r>
        <w:rPr>
          <w:rStyle w:val="10"/>
          <w:rFonts w:hint="default" w:cs="Times New Roman"/>
          <w:i w:val="0"/>
          <w:iCs w:val="0"/>
          <w:sz w:val="28"/>
          <w:szCs w:val="28"/>
          <w:lang w:val="ru-RU"/>
        </w:rPr>
        <w:t>4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Преимущества и ограничения методологий</w:t>
      </w:r>
      <w:bookmarkEnd w:id="12"/>
    </w:p>
    <w:p w14:paraId="4F8D8DD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Преимущества</w:t>
      </w:r>
    </w:p>
    <w:p w14:paraId="192C7ABA">
      <w:pPr>
        <w:pStyle w:val="1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Увеличение прозрачности процессов и предсказуемости сроков за счёт регулярных встреч и отчётов.</w:t>
      </w:r>
    </w:p>
    <w:p w14:paraId="3EAC08BF">
      <w:pPr>
        <w:pStyle w:val="1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Быстрая реакция на изменения благодаря коротким спринтам и гибкому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решения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задач.</w:t>
      </w:r>
    </w:p>
    <w:p w14:paraId="56F4905F">
      <w:pPr>
        <w:pStyle w:val="1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Повышение мотивации команды через участие в планировании и ретроспективах.</w:t>
      </w:r>
    </w:p>
    <w:p w14:paraId="1A93636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Ограничения</w:t>
      </w:r>
    </w:p>
    <w:p w14:paraId="59BC599C">
      <w:pPr>
        <w:pStyle w:val="1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Потребность в дисциплине и зрелости команды: без самоорганизации Scrum теряет свою эффективность.</w:t>
      </w:r>
    </w:p>
    <w:p w14:paraId="178BB5F9">
      <w:pPr>
        <w:pStyle w:val="1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Риск «постоянных изменений» без чёткого видения продукта, если Product Owner недостаточно опытен.</w:t>
      </w:r>
    </w:p>
    <w:p w14:paraId="095514D4">
      <w:pPr>
        <w:pStyle w:val="1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Зависимость от регулярной обратной связи: без включённого заказчика итеративность становится формальностью.</w:t>
      </w:r>
    </w:p>
    <w:p w14:paraId="4188D584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125" w:right="0" w:rightChars="0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8FD3FB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3" w:name="_Toc23590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2.</w:t>
      </w:r>
      <w:r>
        <w:rPr>
          <w:rStyle w:val="10"/>
          <w:rFonts w:hint="default" w:cs="Times New Roman"/>
          <w:i w:val="0"/>
          <w:iCs w:val="0"/>
          <w:sz w:val="28"/>
          <w:szCs w:val="28"/>
          <w:lang w:val="ru-RU"/>
        </w:rPr>
        <w:t>5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Формализация требований к системе</w:t>
      </w:r>
      <w:bookmarkEnd w:id="13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На основе принципов Agile и Scrum к разрабатываемой системе управления проектами выдвигаются следующие требования:</w:t>
      </w:r>
    </w:p>
    <w:p w14:paraId="75A97CE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Гибкая настройка рабочего процесса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возможность создавать и модифицировать доски Kanban/Scrum, настраивать статусы и переходы задач.</w:t>
      </w:r>
    </w:p>
    <w:p w14:paraId="025D19F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Поддержка итеративного планирования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функционал для формирования и управления Sprint Backlog, включая установку длительности спринта и прогнозирование загрузки команды.</w:t>
      </w:r>
    </w:p>
    <w:p w14:paraId="2585E3B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Инструменты для ролей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разделение прав и представлений для Product Owner (управление бэклогом),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Master (мониторинг impediments) и разработчиков (видимость своих задач).</w:t>
      </w:r>
    </w:p>
    <w:p w14:paraId="36B3A8D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Прозрачная визуализация прогресса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доска с drag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and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drop, диаграммы Burndown/Velocity и отчёты по статусам задач.</w:t>
      </w:r>
    </w:p>
    <w:p w14:paraId="1C71D61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Механизмы обратной связи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интеграция с комментариями, уведомлениями и возможностью оценки сделанной работы на ретроспективе.</w:t>
      </w:r>
    </w:p>
    <w:p w14:paraId="382EA85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Лёгкость внедрения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минимальный порог входа — простой интерфейс, предустановленные шаблоны проектов и база знаний для быстрого старта.</w:t>
      </w:r>
    </w:p>
    <w:p w14:paraId="5DA5CCE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Расширяемая архитектура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модульность для добавления новых отчётов, интеграций и автоматизаций без переработки основного кода.</w:t>
      </w:r>
    </w:p>
    <w:p w14:paraId="07BE7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page"/>
      </w:r>
    </w:p>
    <w:p w14:paraId="6D1FE28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2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372A88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51" w:firstLineChars="125"/>
        <w:jc w:val="center"/>
        <w:textAlignment w:val="auto"/>
        <w:outlineLvl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4" w:name="_Toc28068"/>
      <w:bookmarkStart w:id="15" w:name="_Toc31839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3. Проектирование системы</w:t>
      </w:r>
      <w:bookmarkEnd w:id="14"/>
      <w:bookmarkEnd w:id="15"/>
    </w:p>
    <w:p w14:paraId="2BF3E2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6" w:name="_Toc2062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3.1 Архитектура системы</w:t>
      </w:r>
      <w:bookmarkEnd w:id="16"/>
    </w:p>
    <w:p w14:paraId="586F2E0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Разрабатываемая система управления проектами строится по классической трёхслойной архитектуре (Presentation → Business Logic → Data Access), адаптированной под веб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стек HTML/CSS/JavaScript и C# Web API:</w:t>
      </w:r>
    </w:p>
    <w:p w14:paraId="07E9DD4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Presentation Layer (Front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end)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На уровне представления располагается SPA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приложение, реализованное на HTML5/CSS3/JavaScript с использованием лёгкого фреймворка (Vue.js, React или Angular). Этот слой отвечает за всю работу с интерфейсом: от отображения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доски и форм планирования спринтов до визуализации диаграмм Burndown и Velocity. Внутри приложения используется архитектурный паттерн MVC/MVVM (компоненты — View, состояния — Model, логика обновления — ViewModel/Controller), что упрощает поддержку и расширение кода.</w:t>
      </w:r>
    </w:p>
    <w:p w14:paraId="1F4D57D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Business Logic Layer (Back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end)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Серверная часть представляет собой ASP.NET Core Web API на C# (.NET 7+). Она инкапсулирует все правила предметной области: создание и завершение спринтов, управление жизненным циклом задач, расчёт и сбор отчётов, аутентификация и авторизация пользователей. Каждый эндпойнт контроллера обёрнут в слой сервисов (например,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SprintService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ReportService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), который не зависит от конкретного механизма хранения данных и работает через интерфейсы репозиториев. Это упрощает юнит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тестирование и позволяет легко менять реализацию хранилища.</w:t>
      </w:r>
    </w:p>
    <w:p w14:paraId="1D8DDF9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Data Access Layer + Database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Уровень хранения данных реализован через паттерн «Репозиторий» и ORM Entity Framework Core (либо Dapper для критических по производительности операций). Сущности (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Project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Sprint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User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Role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Comment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Report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 формируют модель предметной области, а миграции EF Core управляют схемой реляционной БД 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или SQL Server). Все операции CRUD проходят через репозитории, которые обеспечивают транзакционность и централизованную обработку ошибок на уровне доступа к данным.</w:t>
      </w:r>
    </w:p>
    <w:p w14:paraId="5A0D0C8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Между слоями налажено взаимодействие по чётким контрактам: SPA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клиент общается с Web API через безопасные HTTPS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запросы и получает данные в формате JSON, бизнес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логика обменивается данными с DAL по интерфейсам репозиториев, а DAL — с базой через провайдер ADO.NET. Такая архитектура обеспечивает независимое масштабирование фронтенда и бэкенда, упрощает CI/CD и разделение ответственности в команде разработки.</w:t>
      </w:r>
    </w:p>
    <w:p w14:paraId="1D3EC5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554CC4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7" w:name="_Toc5524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3.2 Описание компонентов и их взаимодействия</w:t>
      </w:r>
      <w:bookmarkEnd w:id="17"/>
    </w:p>
    <w:p w14:paraId="1B7617C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Клиентские компоненты</w:t>
      </w:r>
    </w:p>
    <w:p w14:paraId="6DCA48B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Компонент «Канбан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доска»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отображает задачи, сгруппированные по статусам. Обновляется в реальном времени через AJAX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вызовы к Web API или через WebSocket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соединение (SignalR). Поддерживает drag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and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drop для изменения статусов задач.</w:t>
      </w:r>
    </w:p>
    <w:p w14:paraId="7D9B639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Модуль планирования спринтов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позволяет создавать спринты, задавать их длительность, выбирать задачи из бэклога и автоматически рассчитывать загрузку команды.</w:t>
      </w:r>
    </w:p>
    <w:p w14:paraId="5E56008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Дашборды и отчёты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визуализируют метрики (Burndown, Velocity, статус задач) через встроенные JS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библиотеки (Chart.js, D3.js).</w:t>
      </w:r>
    </w:p>
    <w:p w14:paraId="5E07EA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756D8F7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Серверные компоненты</w:t>
      </w:r>
    </w:p>
    <w:p w14:paraId="6B7BB11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Контроллеры API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ProjectsController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SprintsController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ReportsController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 принимают HTTP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запросы, валидируют входные данные и передают их в сервисы.</w:t>
      </w:r>
    </w:p>
    <w:p w14:paraId="30B43C6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Сервисный слой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инкапсулирует бизнес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логику:</w:t>
      </w:r>
    </w:p>
    <w:p w14:paraId="56E1E02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SprintService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управление жизненным циклом спринтов, расчёт показателей оставшихся задач;</w:t>
      </w:r>
    </w:p>
    <w:p w14:paraId="516EC0A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создание/редактирование задач, назначение исполнителей, ведение истории изменений;</w:t>
      </w:r>
    </w:p>
    <w:p w14:paraId="4E0BA22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ReportService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генерация диаграмм и экспорт данных.</w:t>
      </w:r>
    </w:p>
    <w:p w14:paraId="08E7FD4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Middleware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выполняет аутентификацию (JWT), авторизацию (на уровне ролей), логирование запросов (Serilog) и централизованную обработку исключений.</w:t>
      </w:r>
    </w:p>
    <w:p w14:paraId="3119336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DAL и база данных</w:t>
      </w:r>
    </w:p>
    <w:p w14:paraId="6774A58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Репозитории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IProjectRepository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ISprintRepository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т. д.) предлагают CRUD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методы и специфичные для предметной области запросы (например, получение задач по приоритету и срокам спринта).</w:t>
      </w:r>
    </w:p>
    <w:p w14:paraId="7D449E1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СУБД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хранит данные в реляционной форме, обеспечивает целостность через внешние ключи и индексы, а также поддерживает хранение JSON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полей для гибких отчётов.</w:t>
      </w:r>
    </w:p>
    <w:p w14:paraId="17A0ADB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Сценарий взаимодействия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: пользователь перетягивает карточку задачи на фронтенде → JS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клиент отправляет PUT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запрос на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TasksController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→ контроллер передаёт запрос в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→ сервис вызывает метод репозитория для обновления статуса в БД → репозиторий сохраняет изменения →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TaskService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возвращает результат контроллеру → фронтенд обновляет UI и, при подключённом SignalR, отправляет оповещение остальным клиентам для синхронизации досок.</w:t>
      </w:r>
    </w:p>
    <w:p w14:paraId="3924D2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BE9A1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outlineLvl w:val="1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18" w:name="_Toc14945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3.3 Выбор технологий</w:t>
      </w:r>
      <w:bookmarkEnd w:id="18"/>
    </w:p>
    <w:p w14:paraId="6458453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Фронтенд</w:t>
      </w:r>
    </w:p>
    <w:p w14:paraId="7EF795D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HTML5/CSS3/JavaScript (ES6+)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стандартные веб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технологии, гарантирующие кросс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браузерность и лёгкий старт.</w:t>
      </w:r>
    </w:p>
    <w:p w14:paraId="20F8222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Vue.js (или React/Angular)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выбор фреймворка определяется опытом команды; Vue.js хороша простотой интеграции и небольшой «весом» проекта.</w:t>
      </w:r>
    </w:p>
    <w:p w14:paraId="7528391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SignalR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для оповещения клиентов о событиях в реальном времени (перемещения задач, завершения спринта).</w:t>
      </w:r>
    </w:p>
    <w:p w14:paraId="7968DCB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Chart.js / D3.js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библиотеки для визуализации отчётов.</w:t>
      </w:r>
    </w:p>
    <w:p w14:paraId="66B669F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" w:leftChars="0" w:right="0" w:firstLine="351" w:firstLineChars="125"/>
        <w:jc w:val="both"/>
        <w:textAlignment w:val="auto"/>
        <w:outlineLvl w:val="9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010C39A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2" w:leftChars="0" w:right="0" w:firstLine="351" w:firstLineChars="125"/>
        <w:jc w:val="both"/>
        <w:textAlignment w:val="auto"/>
        <w:outlineLvl w:val="9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A7B60D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Бэкенд</w:t>
      </w:r>
    </w:p>
    <w:p w14:paraId="614ED98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ASP.NET Core Web API (.NET 7+)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высокопроизводительная и кроссплатформенная среда для создания REST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сервисов.</w:t>
      </w:r>
    </w:p>
    <w:p w14:paraId="1BB817C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Entity Framework Core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ORM с поддержкой миграций и LINQ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запросов, упрощающая разработку DAL.</w:t>
      </w:r>
    </w:p>
    <w:p w14:paraId="43B779C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Serilog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структурированное логирование запросов и ошибок.</w:t>
      </w:r>
    </w:p>
    <w:p w14:paraId="6F32EF0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Swagger / OpenAPI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автоматическая генерация документации API.</w:t>
      </w:r>
    </w:p>
    <w:p w14:paraId="65F6F25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Инфраструктура</w:t>
      </w:r>
    </w:p>
    <w:p w14:paraId="68C9473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надёжная и масштабируемая СУБД с расширенными возможностями (JSONB, полнотекстовый поиск).</w:t>
      </w:r>
    </w:p>
    <w:p w14:paraId="46CE192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Docker / Docker Compose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контейнеризация всех компонентов для упрощённого развёртывания и тестирования.</w:t>
      </w:r>
    </w:p>
    <w:p w14:paraId="5A67915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CI/CD (GitHub Actions / Azure DevOps)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автоматизация сборки, тестирования и деплоя в staging/production.</w:t>
      </w:r>
    </w:p>
    <w:p w14:paraId="4CFCD83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1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Redis (опционально)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— кеширование горячих данных и управление сессиями.</w:t>
      </w:r>
    </w:p>
    <w:p w14:paraId="46C973C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Такой стек технологий и чёткое разделение на слои обеспечат надёжность, простоту сопровождения и возможность дальнейшего расширения системы под любые требования Agile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и Scrum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команд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(см Рисунок 3.1, 3.2)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282B9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br w:type="page"/>
      </w:r>
    </w:p>
    <w:p w14:paraId="6E5A50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Реализация и тестирование MVP</w:t>
      </w:r>
    </w:p>
    <w:p w14:paraId="396A14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 Разработка минимально жизнеспособного продукта (MVP)</w:t>
      </w:r>
    </w:p>
    <w:p w14:paraId="6841CE0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Минимально жизнеспособный продукт (MVP) представляет собой первую рабочую версию системы управления проектами, включающую только базовую функциональность, необходимую для демонстрации ключевых принципов работы системы и сбора обратной связи. Разработка MVP велась по итеративной модели с регулярными проверками работоспособности и фокусом на приоритетные модули.</w:t>
      </w:r>
    </w:p>
    <w:p w14:paraId="72F99A7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технической стороны MVP включает:</w:t>
      </w:r>
    </w:p>
    <w:p w14:paraId="26165A14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Регистрацию и аутентификацию пользователей на основе токенов JWT, обеспечивающую безопасность и защиту доступа к пользовательским данным</w:t>
      </w:r>
      <w:r>
        <w:rPr>
          <w:rFonts w:hint="default" w:cs="Times New Roman"/>
          <w:sz w:val="28"/>
          <w:szCs w:val="28"/>
          <w:lang w:val="ru-RU"/>
        </w:rPr>
        <w:t>(см Рисунок 2.1)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7D752839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создания и редактирования проектов, где каждый проект содержит список задач и участников</w:t>
      </w:r>
      <w:r>
        <w:rPr>
          <w:rFonts w:hint="default" w:cs="Times New Roman"/>
          <w:sz w:val="28"/>
          <w:szCs w:val="28"/>
          <w:lang w:val="ru-RU"/>
        </w:rPr>
        <w:t>(см Рисунок 2.2)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10BF3C38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Канбан-доску с визуальным отображением задач в статусах "To Do", "In Progress", "Done" и поддержкой drag-and-drop для изменения статуса задач</w:t>
      </w:r>
      <w:r>
        <w:rPr>
          <w:rFonts w:hint="default" w:cs="Times New Roman"/>
          <w:sz w:val="28"/>
          <w:szCs w:val="28"/>
          <w:lang w:val="ru-RU"/>
        </w:rPr>
        <w:t>(см Рисунок 2.3)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19C92254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назначения задач конкретным пользователям и установка приоритетов</w:t>
      </w:r>
      <w:r>
        <w:rPr>
          <w:rFonts w:hint="default" w:cs="Times New Roman"/>
          <w:sz w:val="28"/>
          <w:szCs w:val="28"/>
          <w:lang w:val="ru-RU"/>
        </w:rPr>
        <w:t>(см Рисунок 2.3)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4890C092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Планирование и управление спринтами, включая выбор задач для спринта, отображение его длительности и статуса выполнения</w:t>
      </w:r>
      <w:r>
        <w:rPr>
          <w:rFonts w:hint="default" w:cs="Times New Roman"/>
          <w:sz w:val="28"/>
          <w:szCs w:val="28"/>
          <w:lang w:val="ru-RU"/>
        </w:rPr>
        <w:t>(см Рисунок 2.3)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3FC6991E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реального времени с помощью WebSocket (через библиотеку Socket.io), позволяющая обновлять доску, чат и уведомления без перезагрузки страницы;</w:t>
      </w:r>
    </w:p>
    <w:p w14:paraId="4935FECF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Интерактивный чат для общения участников проекта и уведомления о ключевых действиях в системе;</w:t>
      </w:r>
    </w:p>
    <w:p w14:paraId="5DD357E0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диаграмм и аналитики: количество выполненных задач, статус спринтов, активность пользователей;</w:t>
      </w:r>
    </w:p>
    <w:p w14:paraId="02FCC3AC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REST API, через которое frontend взаимодействует с backend по защищённому протоколу;</w:t>
      </w:r>
    </w:p>
    <w:p w14:paraId="34CA8236">
      <w:pPr>
        <w:pStyle w:val="1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Хранение всех данных в базе MongoDB, с использованием Mongoose для валидации, связей между сущностями и запросов.</w:t>
      </w:r>
    </w:p>
    <w:p w14:paraId="03BD803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точки зрения архитектуры, реализована модульная структура с разделением по слоям: frontend (React + Redux), backend (Node.js + Express), база данных (MongoDB), инфраструктура взаимодействия (REST, WebSocket). Это позволяет обеспечить масштабируемость, простоту сопровождения и независимое развитие компонентов.</w:t>
      </w:r>
    </w:p>
    <w:p w14:paraId="1AD813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4.2 Тестирование системы</w:t>
      </w:r>
    </w:p>
    <w:p w14:paraId="2F272B5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проводилось по нескольким направлениям:</w:t>
      </w:r>
    </w:p>
    <w:p w14:paraId="66402291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Функциональное тестирование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Проверялась работа всех основных пользовательских сценариев:</w:t>
      </w:r>
    </w:p>
    <w:p w14:paraId="66F6E6D6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Регистрация и вход в систему;</w:t>
      </w:r>
    </w:p>
    <w:p w14:paraId="201700B5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и удаление проектов;</w:t>
      </w:r>
    </w:p>
    <w:p w14:paraId="29F0633A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задач, изменение их описания, перемещение по статусам;</w:t>
      </w:r>
    </w:p>
    <w:p w14:paraId="0B495E96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задач пользователям;</w:t>
      </w:r>
    </w:p>
    <w:p w14:paraId="28A1C914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и завершение спринтов;</w:t>
      </w:r>
    </w:p>
    <w:p w14:paraId="1A931807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обновлений в реальном времени;</w:t>
      </w:r>
    </w:p>
    <w:p w14:paraId="1938EFEF">
      <w:pPr>
        <w:pStyle w:val="1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Отправка и получение сообщений в чате;</w:t>
      </w:r>
    </w:p>
    <w:p w14:paraId="277DCDC1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Уведомления о событиях.</w:t>
      </w:r>
    </w:p>
    <w:p w14:paraId="1B686360">
      <w:pPr>
        <w:pStyle w:val="1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firstLine="351" w:firstLineChars="125"/>
        <w:jc w:val="both"/>
        <w:textAlignment w:val="auto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UI/UX тестирование</w:t>
      </w:r>
    </w:p>
    <w:p w14:paraId="04851367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Проверялась визуальная составляющая:</w:t>
      </w:r>
    </w:p>
    <w:p w14:paraId="0E0EF675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Адаптивность интерфейса под различные устройства;</w:t>
      </w:r>
    </w:p>
    <w:p w14:paraId="67682B2F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Реакция элементов на действия пользователя;</w:t>
      </w:r>
    </w:p>
    <w:p w14:paraId="686C69EB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в тёмной и светлой темах;</w:t>
      </w:r>
    </w:p>
    <w:p w14:paraId="1A3CE1FB">
      <w:pPr>
        <w:pStyle w:val="1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Доступность элементов управления.</w:t>
      </w:r>
    </w:p>
    <w:p w14:paraId="7648400C">
      <w:pPr>
        <w:pStyle w:val="15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Интеграционное тестирование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Проверялась связность компонентов:</w:t>
      </w:r>
    </w:p>
    <w:p w14:paraId="1B6BC072">
      <w:pPr>
        <w:pStyle w:val="15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Корректность работы REST API;</w:t>
      </w:r>
    </w:p>
    <w:p w14:paraId="664F271B">
      <w:pPr>
        <w:pStyle w:val="15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WebSocket-соединений при работе нескольких пользователей одновременно;</w:t>
      </w:r>
    </w:p>
    <w:p w14:paraId="68A8B534">
      <w:pPr>
        <w:pStyle w:val="15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взаимодействия frontend и backend при одновременных действиях.</w:t>
      </w:r>
    </w:p>
    <w:p w14:paraId="7C56225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4. Безопасност</w:t>
      </w:r>
      <w:r>
        <w:rPr>
          <w:rStyle w:val="10"/>
          <w:rFonts w:hint="default" w:ascii="Times New Roman" w:hAnsi="Times New Roman" w:cs="Times New Roman"/>
          <w:sz w:val="28"/>
          <w:szCs w:val="28"/>
          <w:lang w:val="ru-RU"/>
        </w:rPr>
        <w:t>ь</w:t>
      </w:r>
    </w:p>
    <w:p w14:paraId="631CB11C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на корректную работу аутентификации и авторизации;</w:t>
      </w:r>
    </w:p>
    <w:p w14:paraId="1B188E49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Попытки несанкционированного доступа к закрытым маршрутам;</w:t>
      </w:r>
    </w:p>
    <w:p w14:paraId="0B03482A">
      <w:pPr>
        <w:pStyle w:val="15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Защита от XSS, CSRF и CORS-нарушений.</w:t>
      </w:r>
    </w:p>
    <w:p w14:paraId="6D813A9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5. Производительность</w:t>
      </w:r>
    </w:p>
    <w:p w14:paraId="2FD81DE4">
      <w:pPr>
        <w:pStyle w:val="1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Измерено время отклика интерфейса при стандартной нагрузке (до 10 одновременных пользователей);</w:t>
      </w:r>
    </w:p>
    <w:p w14:paraId="1E4A7235">
      <w:pPr>
        <w:pStyle w:val="15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Проведены измерения времени генерации отчётов и отклика API.</w:t>
      </w:r>
    </w:p>
    <w:p w14:paraId="09F4C9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4.3 Анализ результатов и обратная связь от пользователей</w:t>
      </w:r>
    </w:p>
    <w:p w14:paraId="592CD2C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итогам тестирования и демонстрации MVP было проведено анкетирование и сбор отзывов от потенциальных пользователей — студентов, начинающих разработчиков и преподавателей. Обратная связь позволила оценить, насколько система удобна и понятна в использовании.</w:t>
      </w:r>
    </w:p>
    <w:p w14:paraId="76DA620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Положительные аспекты, отмеченные пользователями:</w:t>
      </w:r>
    </w:p>
    <w:p w14:paraId="2A10611F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Простота регистрации и входа;</w:t>
      </w:r>
    </w:p>
    <w:p w14:paraId="398D43CA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Удобный интерфейс с наглядной доской задач;</w:t>
      </w:r>
    </w:p>
    <w:p w14:paraId="547F6CDD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Быстрое обновление данных в режиме реального времени;</w:t>
      </w:r>
    </w:p>
    <w:p w14:paraId="4CB50215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общения в чате без использования внешних мессенджеров;</w:t>
      </w:r>
    </w:p>
    <w:p w14:paraId="099B68CA">
      <w:pPr>
        <w:pStyle w:val="15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Интуитивно понятная навигация и логика работы спринтов.</w:t>
      </w:r>
    </w:p>
    <w:p w14:paraId="4633912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Предложения по улучшению:</w:t>
      </w:r>
    </w:p>
    <w:p w14:paraId="10CBF82A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фильтры задач по тегам, срокам и исполнителям;</w:t>
      </w:r>
    </w:p>
    <w:p w14:paraId="4085C9F6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расширенные роли и права доступа (например, "только просмотр");</w:t>
      </w:r>
    </w:p>
    <w:p w14:paraId="33A199EE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Расширить функциональность аналитики (диаграммы burndown, velocity);</w:t>
      </w:r>
    </w:p>
    <w:p w14:paraId="16840213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мобильную адаптацию или PWA-версию;</w:t>
      </w:r>
    </w:p>
    <w:p w14:paraId="6A2CB0E6">
      <w:pPr>
        <w:pStyle w:val="15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прикрепления файлов к задачам и обсуждениям.</w:t>
      </w:r>
    </w:p>
    <w:p w14:paraId="15BDB7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4.4 Выводы по итогам реализации</w:t>
      </w:r>
    </w:p>
    <w:p w14:paraId="3CB4636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MVP показала, что выбранный стек технологий и архитектурные подходы являются эффективными для построения гибкой и удобной системы управления проектами.</w:t>
      </w:r>
    </w:p>
    <w:p w14:paraId="19A5E22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уже на базовом уровне позволяет команде работать по методологии Scrum, распределять задачи, планировать спринты, отслеживать прогресс и вести командную коммуникацию. Простота интерфейса и высокая отзывчивость делают приложение удобным даже для пользователей без технической подготовки.</w:t>
      </w:r>
    </w:p>
    <w:p w14:paraId="5A4A1DF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Разделение компонентов, использование REST API и WebSocket обеспечивают масштабируемость и расширяемость проекта. На основе полученной обратной связи был сформирован список доработок и улучшений, реализация которых запланирована на следующих этапах разработки.</w:t>
      </w:r>
    </w:p>
    <w:p w14:paraId="17AC5C1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цели текущего этапа выполнены в полном объёме: MVP реализован, протестирован, получил положительную оценку пользователей и готов к дальнейшему развитию в рамках дипломного проекта или стартапа.</w:t>
      </w:r>
    </w:p>
    <w:p w14:paraId="4CB53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br w:type="page"/>
      </w:r>
    </w:p>
    <w:p w14:paraId="5E90B5BA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1" w:firstLineChars="125"/>
        <w:jc w:val="center"/>
        <w:textAlignment w:val="auto"/>
        <w:outlineLvl w:val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19" w:name="_Toc30921"/>
      <w:bookmarkStart w:id="20" w:name="_Toc7643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З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АКЛЮЧЕНИЕ</w:t>
      </w:r>
      <w:bookmarkEnd w:id="19"/>
      <w:bookmarkEnd w:id="20"/>
    </w:p>
    <w:p w14:paraId="632C56E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ходе выполнения курсовой работы была разработана и апробирована прототип системы управления проектами, основанный на принципах Agile и Scrum. Проведённый анализ популярных решений (Jira, Trello, YouTrack) показал, что малым и средним командам зачастую недостаёт баланса между простотой использования, гибкостью настройки и встроенной аналитикой. На этой основе были сформулированы подробные функциональные и нефункциональные требования, включающие поддержку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доски, итеративного планирования спринтов, ролей Scrum и автоматической генерации отчётов.</w:t>
      </w:r>
    </w:p>
    <w:p w14:paraId="7EF1DA82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архитектурном плане система реализована по трёхслойной модели: веб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клиент на HTML/CSS/JS (Vue.js), REST API на ASP.NET Core и реляционная база данных 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) с уровнем доступа через Entity Framework Core. MVP включает ключевые сценарии — создание и управление проектами, планирование и выполнение спринтов, интерактивная канбан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доска и диаграмма Burndown — и прошёл функциональное и пользовательское тестирование. Положительная оценка удобства интерфейса и стабильности базовых функций подтвердили обоснованность выбора стека технологий и архитектурных подходов.</w:t>
      </w:r>
    </w:p>
    <w:p w14:paraId="3C79CD21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Выявленные пользователями пожелания — расширенная фильтрация задач, экспорт отчётов, валидация планирования и система прав доступа — формируют план дальнейших итераций. В следующих версиях предполагается добавить диаграммы Velocity и Cumulative Flow, модуль аналитики на основе JSON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отчётов и интеграции с внешними сервисами (Slack, Git). Последовательное развитие прототипа по Agile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noBreakHyphen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циклам позволит создать масштабируемый инструмент, оптимально сочетающий лёгкость внедрения и глубину аналитики для команд, практикующих гибкие методологии управления проектами.</w:t>
      </w:r>
    </w:p>
    <w:p w14:paraId="6A02C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br w:type="page"/>
      </w:r>
    </w:p>
    <w:p w14:paraId="1D6C5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center"/>
        <w:textAlignment w:val="auto"/>
        <w:outlineLvl w:val="0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21" w:name="_Toc30195"/>
      <w:bookmarkStart w:id="22" w:name="_Toc14422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ПРИЛОЖЕНИ</w:t>
      </w:r>
      <w:bookmarkEnd w:id="21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Е А</w:t>
      </w:r>
      <w:bookmarkEnd w:id="22"/>
    </w:p>
    <w:p w14:paraId="5FECA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74970" cy="2837815"/>
            <wp:effectExtent l="0" t="0" r="11430" b="635"/>
            <wp:docPr id="7" name="Замещающее содержимо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амещающее содержимо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864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исунок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2.1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Интерфейс приложения №1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.</w:t>
      </w:r>
    </w:p>
    <w:p w14:paraId="058BC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6C7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71160" cy="2894965"/>
            <wp:effectExtent l="0" t="0" r="15240" b="635"/>
            <wp:docPr id="1" name="Замещающее содержимо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амещающее содержимо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E19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Рисунок 2.2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Интерфейс приложения №2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.</w:t>
      </w:r>
    </w:p>
    <w:p w14:paraId="28ECB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20080" cy="3089275"/>
            <wp:effectExtent l="0" t="0" r="13970" b="15875"/>
            <wp:docPr id="5" name="Замещающее содержимо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амещающее содержимо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322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исунок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.3-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Интерфейс приложения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.</w:t>
      </w:r>
    </w:p>
    <w:p w14:paraId="22CB4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AFA1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18200" cy="2491105"/>
            <wp:effectExtent l="0" t="0" r="6350" b="4445"/>
            <wp:docPr id="3" name="Изображение 4" descr="ZLBHIYfH57sVhzZuT2-NkHzm7ovc6lbGYEcJpCEWWrJcoCm8GWIEOWKJcD1Jz53q0sPD3UQClx3F7xNEJ4PPb897PvsrrjvxpKxRZcuvxOE6ukmw3OFuN7J5W0FHOv-deYVweijZ4YuWDmPdmYFHvxd4USBFW49S3Yc6eaI6gna7YjBIg_jwtQ0KNu8PI2uy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ZLBHIYfH57sVhzZuT2-NkHzm7ovc6lbGYEcJpCEWWrJcoCm8GWIEOWKJcD1Jz53q0sPD3UQClx3F7xNEJ4PPb897PvsrrjvxpKxRZcuvxOE6ukmw3OFuN7J5W0FHOv-deYVweijZ4YuWDmPdmYFHvxd4USBFW49S3Yc6eaI6gna7YjBIg_jwtQ0KNu8PI2uy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6C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исунок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.1- Архитектура системы управления проектами.</w:t>
      </w:r>
    </w:p>
    <w:p w14:paraId="25A89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3BBA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91480" cy="3295015"/>
            <wp:effectExtent l="0" t="0" r="13970" b="635"/>
            <wp:docPr id="4" name="Замещающее содержимое 4" descr="nPBFQW8n4CRl-nJ1e-0B514FKYg58hJx0CDcbBJvisGcRKNxxfqOhM4NyTYJvfilt_ncDajYY9oSRT2puRrg2QCwD4fDZLOFgctNApMVRvuN2z7GWR6Y4aVZTwAtHU-1w2j4_LSIRMiYyGiuh4KBOoq6cy_eavCJV88GNUi_pOLi4yCxTdmJpWzoDL8NJSycU94Plrd4qxWhuEpKyYC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мещающее содержимое 4" descr="nPBFQW8n4CRl-nJ1e-0B514FKYg58hJx0CDcbBJvisGcRKNxxfqOhM4NyTYJvfilt_ncDajYY9oSRT2puRrg2QCwD4fDZLOFgctNApMVRvuN2z7GWR6Y4aVZTwAtHU-1w2j4_LSIRMiYyGiuh4KBOoq6cy_eavCJV88GNUi_pOLi4yCxTdmJpWzoDL8NJSycU94Plrd4qxWhuEpKyYCIU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F42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исунок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.2- </w:t>
      </w:r>
      <w:r>
        <w:rPr>
          <w:rFonts w:hint="default" w:ascii="Times New Roman" w:hAnsi="Times New Roman" w:eastAsia="SimSun" w:cs="Times New Roman"/>
          <w:sz w:val="28"/>
          <w:szCs w:val="28"/>
        </w:rPr>
        <w:t>ER Диграмма базы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  <w:bookmarkStart w:id="23" w:name="_Toc5395"/>
    </w:p>
    <w:p w14:paraId="7C8B823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1FDD0C0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83C2B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Chars="0" w:right="0" w:rightChars="0" w:firstLine="351" w:firstLineChars="125"/>
        <w:jc w:val="center"/>
        <w:textAlignment w:val="auto"/>
        <w:outlineLvl w:val="0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24" w:name="_Toc17874"/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</w:rPr>
        <w:t>С</w:t>
      </w:r>
      <w:r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ПИСОК ИСПОЛЬЗОВАННОЙ ЛИТЕРАТУРЫ</w:t>
      </w:r>
      <w:bookmarkEnd w:id="23"/>
      <w:bookmarkEnd w:id="24"/>
    </w:p>
    <w:p w14:paraId="59EA2B0E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Бочкарёв С. В.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Управление проектами в информационных системах</w:t>
      </w:r>
      <w:r>
        <w:rPr>
          <w:rFonts w:hint="default" w:ascii="Times New Roman" w:hAnsi="Times New Roman" w:cs="Times New Roman"/>
          <w:sz w:val="28"/>
          <w:szCs w:val="28"/>
        </w:rPr>
        <w:t>. — М.: Инфра-М, 2020. — 304 с.</w:t>
      </w:r>
    </w:p>
    <w:p w14:paraId="41B13BBB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Кнут Д. Э.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Искусство программирования. Том 1. Основные алгоритмы</w:t>
      </w:r>
      <w:r>
        <w:rPr>
          <w:rFonts w:hint="default" w:ascii="Times New Roman" w:hAnsi="Times New Roman" w:cs="Times New Roman"/>
          <w:sz w:val="28"/>
          <w:szCs w:val="28"/>
        </w:rPr>
        <w:t>. — М.: Вильямс, 2019. — 672 с.</w:t>
      </w:r>
    </w:p>
    <w:p w14:paraId="0A9980CA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Schwaber K., Sutherland J.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The Scrum Guide: The Definitive Guide to Scrum: The Rules of the Game</w:t>
      </w:r>
      <w:r>
        <w:rPr>
          <w:rFonts w:hint="default" w:ascii="Times New Roman" w:hAnsi="Times New Roman" w:cs="Times New Roman"/>
          <w:sz w:val="28"/>
          <w:szCs w:val="28"/>
        </w:rPr>
        <w:t>, 2020.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"https://scrumguides.org"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https://scrumguides.org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52A0BCD1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Manifesto for Agile Software Development. 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"https://agilemanifesto.org"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https://agilemanifesto.org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7ED5DDC5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Fowler M.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Patterns of Enterprise Application Architecture</w:t>
      </w:r>
      <w:r>
        <w:rPr>
          <w:rFonts w:hint="default" w:ascii="Times New Roman" w:hAnsi="Times New Roman" w:cs="Times New Roman"/>
          <w:sz w:val="28"/>
          <w:szCs w:val="28"/>
        </w:rPr>
        <w:t>. — Addison-Wesley, 2003. — 560 p.</w:t>
      </w:r>
    </w:p>
    <w:p w14:paraId="5B8B351C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Freeman E., Robson E.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Head First Design Patterns</w:t>
      </w:r>
      <w:r>
        <w:rPr>
          <w:rFonts w:hint="default" w:ascii="Times New Roman" w:hAnsi="Times New Roman" w:cs="Times New Roman"/>
          <w:sz w:val="28"/>
          <w:szCs w:val="28"/>
        </w:rPr>
        <w:t>. — O’Reilly Media, 2021. — 694 p.</w:t>
      </w:r>
    </w:p>
    <w:p w14:paraId="521EA3B0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Microsoft Docs.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ASP.NET Core Web API documentation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"https://learn.microsoft.com/aspnet/core/web-api"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https://learn.microsoft.com/aspnet/core/web-api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54E9B9E1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MongoDB</w:t>
      </w:r>
      <w:r>
        <w:rPr>
          <w:rFonts w:hint="default" w:ascii="Times New Roman" w:hAnsi="Times New Roman" w:cs="Times New Roman"/>
          <w:sz w:val="28"/>
          <w:szCs w:val="28"/>
        </w:rPr>
        <w:t xml:space="preserve"> Documentation. 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"https://www.postgresql.org/docs/"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https://www.</w:t>
      </w:r>
      <w:r>
        <w:rPr>
          <w:rStyle w:val="8"/>
          <w:rFonts w:hint="default" w:ascii="Times New Roman" w:hAnsi="Times New Roman" w:cs="Times New Roman"/>
          <w:sz w:val="28"/>
          <w:szCs w:val="28"/>
          <w:lang w:val="en-US"/>
        </w:rPr>
        <w:t>MongoDB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.org/docs/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2AB56529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Atlassian Jira Software documentation.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URL: https://support.atlassian.com/jira-software (дата обращения: 15.04.2025).</w:t>
      </w:r>
    </w:p>
    <w:p w14:paraId="7A7596D0">
      <w:pPr>
        <w:pStyle w:val="15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JetBrains YouTrack Documentation.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URL: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"https://www.jetbrains.com/help/youtrack"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https://www.jetbrains.com/help/youtrack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(дата обращения: 15.04.2025).</w:t>
      </w:r>
    </w:p>
    <w:p w14:paraId="352ACBB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firstLine="300" w:firstLineChars="125"/>
        <w:jc w:val="both"/>
        <w:textAlignment w:val="auto"/>
        <w:outlineLvl w:val="0"/>
        <w:rPr>
          <w:rStyle w:val="10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</w:p>
    <w:sectPr>
      <w:footerReference r:id="rId3" w:type="default"/>
      <w:pgSz w:w="11906" w:h="16838"/>
      <w:pgMar w:top="1134" w:right="850" w:bottom="1134" w:left="1701" w:header="720" w:footer="720" w:gutter="0"/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in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BDE4D">
    <w:pPr>
      <w:pStyle w:val="14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8AE0F">
                          <w:pPr>
                            <w:pStyle w:val="14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dxoht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D8AE0F">
                    <w:pPr>
                      <w:pStyle w:val="14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D522A"/>
    <w:multiLevelType w:val="singleLevel"/>
    <w:tmpl w:val="AEFD52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3852064"/>
    <w:multiLevelType w:val="singleLevel"/>
    <w:tmpl w:val="E38520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720A55F"/>
    <w:multiLevelType w:val="singleLevel"/>
    <w:tmpl w:val="E720A55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5B36D49"/>
    <w:multiLevelType w:val="singleLevel"/>
    <w:tmpl w:val="F5B36D49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BF0FEBC"/>
    <w:multiLevelType w:val="singleLevel"/>
    <w:tmpl w:val="FBF0FE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C07F5B9"/>
    <w:multiLevelType w:val="singleLevel"/>
    <w:tmpl w:val="FC07F5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09EAA712"/>
    <w:multiLevelType w:val="singleLevel"/>
    <w:tmpl w:val="09EAA71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0B0E1762"/>
    <w:multiLevelType w:val="singleLevel"/>
    <w:tmpl w:val="0B0E176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18362F1B"/>
    <w:multiLevelType w:val="singleLevel"/>
    <w:tmpl w:val="18362F1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30A16A69"/>
    <w:multiLevelType w:val="multilevel"/>
    <w:tmpl w:val="30A16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36CDF1CD"/>
    <w:multiLevelType w:val="singleLevel"/>
    <w:tmpl w:val="36CDF1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3C9DCC44"/>
    <w:multiLevelType w:val="singleLevel"/>
    <w:tmpl w:val="3C9DCC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4B599D12"/>
    <w:multiLevelType w:val="singleLevel"/>
    <w:tmpl w:val="4B599D12"/>
    <w:lvl w:ilvl="0" w:tentative="0">
      <w:start w:val="2"/>
      <w:numFmt w:val="decimal"/>
      <w:suff w:val="space"/>
      <w:lvlText w:val="%1."/>
      <w:lvlJc w:val="left"/>
    </w:lvl>
  </w:abstractNum>
  <w:abstractNum w:abstractNumId="13">
    <w:nsid w:val="5075F592"/>
    <w:multiLevelType w:val="singleLevel"/>
    <w:tmpl w:val="5075F5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5D2FD2ED"/>
    <w:multiLevelType w:val="singleLevel"/>
    <w:tmpl w:val="5D2FD2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69FA1759"/>
    <w:multiLevelType w:val="singleLevel"/>
    <w:tmpl w:val="69FA175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6B77BBF0"/>
    <w:multiLevelType w:val="singleLevel"/>
    <w:tmpl w:val="6B77BBF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7D147824"/>
    <w:multiLevelType w:val="singleLevel"/>
    <w:tmpl w:val="7D1478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17"/>
  </w:num>
  <w:num w:numId="3">
    <w:abstractNumId w:val="12"/>
  </w:num>
  <w:num w:numId="4">
    <w:abstractNumId w:val="4"/>
  </w:num>
  <w:num w:numId="5">
    <w:abstractNumId w:val="3"/>
  </w:num>
  <w:num w:numId="6">
    <w:abstractNumId w:val="2"/>
  </w:num>
  <w:num w:numId="7">
    <w:abstractNumId w:val="10"/>
  </w:num>
  <w:num w:numId="8">
    <w:abstractNumId w:val="13"/>
  </w:num>
  <w:num w:numId="9">
    <w:abstractNumId w:val="7"/>
  </w:num>
  <w:num w:numId="10">
    <w:abstractNumId w:val="16"/>
  </w:num>
  <w:num w:numId="11">
    <w:abstractNumId w:val="14"/>
  </w:num>
  <w:num w:numId="12">
    <w:abstractNumId w:val="11"/>
  </w:num>
  <w:num w:numId="13">
    <w:abstractNumId w:val="5"/>
  </w:num>
  <w:num w:numId="14">
    <w:abstractNumId w:val="6"/>
  </w:num>
  <w:num w:numId="15">
    <w:abstractNumId w:val="8"/>
  </w:num>
  <w:num w:numId="16">
    <w:abstractNumId w:val="15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37408"/>
    <w:rsid w:val="087E1532"/>
    <w:rsid w:val="0A634D99"/>
    <w:rsid w:val="129A6F1E"/>
    <w:rsid w:val="142E3666"/>
    <w:rsid w:val="143D4851"/>
    <w:rsid w:val="14C83EA6"/>
    <w:rsid w:val="178601E3"/>
    <w:rsid w:val="18F3507E"/>
    <w:rsid w:val="1B045C54"/>
    <w:rsid w:val="202F14D8"/>
    <w:rsid w:val="23330F9E"/>
    <w:rsid w:val="238060CC"/>
    <w:rsid w:val="26BB2516"/>
    <w:rsid w:val="3CC05DA1"/>
    <w:rsid w:val="3CD47558"/>
    <w:rsid w:val="419A298C"/>
    <w:rsid w:val="42FE623C"/>
    <w:rsid w:val="4768666C"/>
    <w:rsid w:val="48133822"/>
    <w:rsid w:val="54004F3B"/>
    <w:rsid w:val="56AE3E8E"/>
    <w:rsid w:val="62FC5175"/>
    <w:rsid w:val="644D40DD"/>
    <w:rsid w:val="64A84855"/>
    <w:rsid w:val="6C42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6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2025-04-22T06:19:00Z</dcterms:created>
  <dc:creator>ВЫХУХОЛЬ</dc:creator>
  <cp:lastModifiedBy>fergus</cp:lastModifiedBy>
  <dcterms:modified xsi:type="dcterms:W3CDTF">2025-06-15T17:45:01Z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83EC12ED9A834491A074600397D11454_13</vt:lpwstr>
  </property>
</Properties>
</file>