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Süreli Ödev Cevapları</w:t>
      </w:r>
    </w:p>
    <w:p w:rsid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Tasarlayıcı: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1. Kişiye özel bir oyuncak tasarlamalısın. Düğmeye bastığımızda şarkı söyleyen, adımızı hatırlayan, saate göre günaydın/iyi akşamlar/iyi geceler dileyen bir oyuncak için giriş-çıkış, CPU, Bellek görevleri neler olmalıdır? Çizerek anlatır mısın?</w:t>
      </w: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Cevap: 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Bu soru tamamen öğrencinin hayal yeteneğine bağlı olup basitçe;  Düğme: Giriş, Hoparlör: Çıkış, Adın hatırlanması: Bellek, Saatin hesaplanması: CPU olarak düşünülebilir.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2. Aşağıdaki ifadeyi bilgisayar diline çeviriniz. 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3x-2xy+4y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Cevap: 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3*x - 2*x*y+4*y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3. Arda öğretmen sınav sorularının puan değerini ikili tabana göre aşağıdaki gibi belirledi. Sınavdan en yüksek kaç puan alabilirsin? Cevap anahtarına göre doğruların 1001011 şeklinde ise sınavdan kaç alırsın?</w:t>
      </w: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 xml:space="preserve">Soru  </w:t>
      </w:r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ab/>
      </w:r>
      <w:proofErr w:type="gramStart"/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>1   2</w:t>
      </w:r>
      <w:proofErr w:type="gramEnd"/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 xml:space="preserve">     3    4    5    6    7</w:t>
      </w: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</w:pPr>
      <w:proofErr w:type="gramStart"/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>Puan  64</w:t>
      </w:r>
      <w:proofErr w:type="gramEnd"/>
      <w:r w:rsidRPr="008F55B3">
        <w:rPr>
          <w:rFonts w:ascii="Times New Roman" w:eastAsia="Times New Roman" w:hAnsi="Times New Roman" w:cs="Times New Roman"/>
          <w:color w:val="293039"/>
          <w:sz w:val="24"/>
          <w:szCs w:val="24"/>
          <w:lang w:eastAsia="tr-TR"/>
        </w:rPr>
        <w:t xml:space="preserve">  32  16    8    4    2    1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Cevap: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Sınavdan en yüksek 127 alabilirsin.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(1111111)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Sınavdan alacağın not: 64+8+2+1 = 75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Analizci: 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Ayşe’nin parka gitmesi için; Ödevlerini bitirmiş olması (A); Hava sıcaklığının 20-30 derece arasında olması (B); Karnının tok olması (C) gerekiyor. Buna göre Ayşe’nin parka gitmesini mantıksal operatörler ile yazın.</w:t>
      </w: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Cevap:</w:t>
      </w: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br/>
      </w:r>
      <w:r w:rsidRPr="008F55B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ab/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=  Ödevini bitirdi mi? (0 ise bitirmedi 1 ise bitirdi.)  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B =  20&lt;Hava sıcaklığı&lt;30 (Doğru/Yanlış)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C = Karnı tok mu? (0 ise aç1 ise tok.)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(A==1 &amp;&amp; B ==1 &amp;&amp; C==1) Kısaca: (A&amp;&amp;B&amp;&amp;C)</w:t>
      </w: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F55B3" w:rsidRPr="008F55B3" w:rsidRDefault="008F55B3" w:rsidP="008F55B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  <w:r w:rsidRPr="008F55B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 xml:space="preserve">Kodlayıcı: </w:t>
      </w: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Ali bilgisayara 1’den 10’a kadar olan sayıları aşağıdaki koşullara uygun olarak yazdırmak istiyor.</w:t>
      </w:r>
    </w:p>
    <w:p w:rsidR="008F55B3" w:rsidRPr="008F55B3" w:rsidRDefault="008F55B3" w:rsidP="008F55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sayı &lt;= </w:t>
      </w:r>
      <w:proofErr w:type="gramStart"/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5  ise</w:t>
      </w:r>
      <w:proofErr w:type="gramEnd"/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sayı = sayı * 2</w:t>
      </w:r>
    </w:p>
    <w:p w:rsidR="008F55B3" w:rsidRPr="008F55B3" w:rsidRDefault="008F55B3" w:rsidP="008F55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sayı &gt; </w:t>
      </w:r>
      <w:proofErr w:type="gramStart"/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5  ise</w:t>
      </w:r>
      <w:proofErr w:type="gramEnd"/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sayı = sayı  % 2</w:t>
      </w:r>
    </w:p>
    <w:p w:rsidR="008F55B3" w:rsidRPr="008F55B3" w:rsidRDefault="008F55B3" w:rsidP="008F55B3">
      <w:pPr>
        <w:spacing w:after="0" w:line="333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sz w:val="24"/>
          <w:szCs w:val="24"/>
          <w:lang w:eastAsia="tr-TR"/>
        </w:rPr>
        <w:t>Buna göre bilgisayar ekranında ne yazacaktır?</w:t>
      </w:r>
    </w:p>
    <w:p w:rsidR="008F55B3" w:rsidRPr="008F55B3" w:rsidRDefault="008F55B3" w:rsidP="008F55B3">
      <w:pPr>
        <w:spacing w:after="0" w:line="333" w:lineRule="auto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8F55B3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Cevap:</w:t>
      </w:r>
    </w:p>
    <w:tbl>
      <w:tblPr>
        <w:tblW w:w="3675" w:type="dxa"/>
        <w:tblInd w:w="1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</w:tblGrid>
      <w:tr w:rsidR="008F55B3" w:rsidRPr="008F55B3" w:rsidTr="008F55B3"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F55B3" w:rsidRPr="008F55B3" w:rsidRDefault="008F55B3" w:rsidP="008F55B3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55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</w:tr>
    </w:tbl>
    <w:p w:rsidR="00955046" w:rsidRDefault="00955046"/>
    <w:sectPr w:rsidR="0095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B3"/>
    <w:rsid w:val="008F55B3"/>
    <w:rsid w:val="00901D37"/>
    <w:rsid w:val="0095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1AE7"/>
  <w15:chartTrackingRefBased/>
  <w15:docId w15:val="{E7996DDA-71CA-4E01-88C4-E86A9B6A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901D3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4"/>
      <w:szCs w:val="32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1D37"/>
    <w:rPr>
      <w:rFonts w:ascii="Times New Roman" w:eastAsiaTheme="majorEastAsia" w:hAnsi="Times New Roman" w:cstheme="majorBidi"/>
      <w:sz w:val="24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2021-04-30T16:03:00Z</dcterms:created>
  <dcterms:modified xsi:type="dcterms:W3CDTF">2021-04-30T16:05:00Z</dcterms:modified>
</cp:coreProperties>
</file>