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748E" w14:textId="77777777" w:rsidR="007915D6" w:rsidRDefault="007915D6" w:rsidP="0052105B">
      <w:pPr>
        <w:rPr>
          <w:rFonts w:ascii="Century Gothic" w:hAnsi="Century Gothic"/>
          <w:b/>
          <w:bCs/>
          <w:sz w:val="26"/>
          <w:szCs w:val="26"/>
        </w:rPr>
      </w:pPr>
    </w:p>
    <w:p w14:paraId="0C6B09A8" w14:textId="77777777" w:rsidR="0052105B" w:rsidRDefault="0052105B" w:rsidP="0052105B">
      <w:pPr>
        <w:pStyle w:val="ListParagraph"/>
        <w:spacing w:line="240" w:lineRule="auto"/>
        <w:ind w:left="5040" w:firstLine="720"/>
        <w:rPr>
          <w:b/>
          <w:bCs/>
          <w:i/>
          <w:iCs/>
          <w:sz w:val="36"/>
          <w:szCs w:val="36"/>
        </w:rPr>
      </w:pPr>
      <w:r w:rsidRPr="00E519EA">
        <w:rPr>
          <w:b/>
          <w:bCs/>
          <w:i/>
          <w:iCs/>
          <w:sz w:val="36"/>
          <w:szCs w:val="36"/>
        </w:rPr>
        <w:t>Conferencing (1) Table</w:t>
      </w:r>
    </w:p>
    <w:p w14:paraId="015E328C" w14:textId="78AC305C" w:rsidR="0052105B" w:rsidRPr="00B804A4" w:rsidRDefault="0052105B" w:rsidP="0052105B">
      <w:pPr>
        <w:spacing w:line="240" w:lineRule="auto"/>
        <w:rPr>
          <w:color w:val="BFBFBF" w:themeColor="background1" w:themeShade="B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89CD9FE" wp14:editId="22D3D7C1">
                <wp:simplePos x="0" y="0"/>
                <wp:positionH relativeFrom="column">
                  <wp:posOffset>4912995</wp:posOffset>
                </wp:positionH>
                <wp:positionV relativeFrom="paragraph">
                  <wp:posOffset>117475</wp:posOffset>
                </wp:positionV>
                <wp:extent cx="1965960" cy="0"/>
                <wp:effectExtent l="0" t="0" r="0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596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4B1394" id="Straight Connector 52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.85pt,9.25pt" to="541.65pt,9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" strokecolor="#4579b8 [304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E0FB696" wp14:editId="3BDCA6A2">
                <wp:simplePos x="0" y="0"/>
                <wp:positionH relativeFrom="column">
                  <wp:posOffset>1266190</wp:posOffset>
                </wp:positionH>
                <wp:positionV relativeFrom="paragraph">
                  <wp:posOffset>116840</wp:posOffset>
                </wp:positionV>
                <wp:extent cx="3228975" cy="0"/>
                <wp:effectExtent l="0" t="0" r="9525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8975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144D0C" id="Straight Connector 53" o:spid="_x0000_s1026" style="position:absolute;z-index:25164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9.7pt,9.2pt" to="353.95pt,9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" strokecolor="#4579b8 [304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AF15E5C" wp14:editId="38BDAA2B">
                <wp:simplePos x="0" y="0"/>
                <wp:positionH relativeFrom="column">
                  <wp:posOffset>8103870</wp:posOffset>
                </wp:positionH>
                <wp:positionV relativeFrom="paragraph">
                  <wp:posOffset>116840</wp:posOffset>
                </wp:positionV>
                <wp:extent cx="937260" cy="0"/>
                <wp:effectExtent l="0" t="0" r="15240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726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2E75F9" id="Straight Connector 54" o:spid="_x0000_s1026" style="position:absolute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38.1pt,9.2pt" to="711.9pt,9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" strokecolor="#4579b8 [3044]">
                <v:stroke dashstyle="dash"/>
              </v:line>
            </w:pict>
          </mc:Fallback>
        </mc:AlternateContent>
      </w:r>
      <w:r>
        <w:rPr>
          <w:rFonts w:ascii="Century Gothic" w:hAnsi="Century Gothic"/>
          <w:sz w:val="24"/>
          <w:szCs w:val="24"/>
        </w:rPr>
        <w:t xml:space="preserve">  </w:t>
      </w:r>
      <w:r w:rsidRPr="001E02D8">
        <w:rPr>
          <w:rFonts w:ascii="Century Gothic" w:hAnsi="Century Gothic"/>
          <w:sz w:val="24"/>
          <w:szCs w:val="24"/>
        </w:rPr>
        <w:t xml:space="preserve">Student Name: </w:t>
      </w:r>
      <w:r w:rsidRPr="001E02D8">
        <w:rPr>
          <w:rFonts w:ascii="Century Gothic" w:hAnsi="Century Gothic"/>
          <w:sz w:val="24"/>
          <w:szCs w:val="24"/>
        </w:rPr>
        <w:tab/>
        <w:t xml:space="preserve">               </w:t>
      </w:r>
      <w:r w:rsidRPr="001E02D8">
        <w:rPr>
          <w:rFonts w:ascii="Century Gothic" w:hAnsi="Century Gothic"/>
          <w:sz w:val="24"/>
          <w:szCs w:val="24"/>
        </w:rPr>
        <w:tab/>
      </w:r>
      <w:r w:rsidRPr="001E02D8">
        <w:rPr>
          <w:rFonts w:ascii="Century Gothic" w:hAnsi="Century Gothic"/>
          <w:sz w:val="24"/>
          <w:szCs w:val="24"/>
        </w:rPr>
        <w:tab/>
      </w:r>
      <w:r w:rsidRPr="001E02D8">
        <w:rPr>
          <w:rFonts w:ascii="Century Gothic" w:hAnsi="Century Gothic"/>
          <w:sz w:val="24"/>
          <w:szCs w:val="24"/>
        </w:rPr>
        <w:tab/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 w:rsidRPr="001E02D8">
        <w:rPr>
          <w:rFonts w:ascii="Century Gothic" w:hAnsi="Century Gothic"/>
          <w:sz w:val="24"/>
          <w:szCs w:val="24"/>
        </w:rPr>
        <w:t xml:space="preserve"> ID: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 xml:space="preserve">    Tutorial no.:</w:t>
      </w:r>
    </w:p>
    <w:tbl>
      <w:tblPr>
        <w:tblStyle w:val="TableGrid"/>
        <w:tblpPr w:leftFromText="180" w:rightFromText="180" w:vertAnchor="page" w:horzAnchor="margin" w:tblpY="2497"/>
        <w:tblW w:w="144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5"/>
        <w:gridCol w:w="11255"/>
      </w:tblGrid>
      <w:tr w:rsidR="0052105B" w:rsidRPr="0070565D" w14:paraId="644AF2EB" w14:textId="77777777" w:rsidTr="0028729B">
        <w:trPr>
          <w:trHeight w:val="440"/>
        </w:trPr>
        <w:tc>
          <w:tcPr>
            <w:tcW w:w="14410" w:type="dxa"/>
            <w:gridSpan w:val="2"/>
            <w:vAlign w:val="center"/>
          </w:tcPr>
          <w:p w14:paraId="15C5E766" w14:textId="77777777" w:rsidR="0052105B" w:rsidRDefault="0052105B" w:rsidP="0052105B">
            <w:pPr>
              <w:jc w:val="center"/>
              <w:rPr>
                <w:rFonts w:ascii="Century Gothic" w:hAnsi="Century Gothic"/>
                <w:noProof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6"/>
                <w:szCs w:val="26"/>
              </w:rPr>
              <w:t>(</w:t>
            </w:r>
            <w:r w:rsidRPr="00157350">
              <w:rPr>
                <w:rFonts w:ascii="Comic Sans MS" w:hAnsi="Comic Sans MS"/>
                <w:b/>
                <w:bCs/>
                <w:i/>
                <w:sz w:val="26"/>
                <w:szCs w:val="26"/>
                <w:highlight w:val="lightGray"/>
              </w:rPr>
              <w:t>Study 0</w:t>
            </w:r>
            <w:r w:rsidRPr="0052105B">
              <w:rPr>
                <w:rFonts w:ascii="Comic Sans MS" w:hAnsi="Comic Sans MS"/>
                <w:b/>
                <w:bCs/>
                <w:i/>
                <w:sz w:val="26"/>
                <w:szCs w:val="26"/>
                <w:highlight w:val="lightGray"/>
              </w:rPr>
              <w:t>4</w:t>
            </w:r>
            <w:r>
              <w:rPr>
                <w:rFonts w:ascii="Century Gothic" w:hAnsi="Century Gothic"/>
                <w:b/>
                <w:bCs/>
                <w:sz w:val="26"/>
                <w:szCs w:val="26"/>
              </w:rPr>
              <w:t>)</w:t>
            </w:r>
          </w:p>
        </w:tc>
      </w:tr>
      <w:tr w:rsidR="0052105B" w:rsidRPr="0070565D" w14:paraId="7A8838E2" w14:textId="77777777" w:rsidTr="0028729B">
        <w:trPr>
          <w:trHeight w:val="443"/>
        </w:trPr>
        <w:tc>
          <w:tcPr>
            <w:tcW w:w="3155" w:type="dxa"/>
            <w:shd w:val="clear" w:color="auto" w:fill="D9D9D9" w:themeFill="background1" w:themeFillShade="D9"/>
            <w:vAlign w:val="center"/>
          </w:tcPr>
          <w:p w14:paraId="2A5615EC" w14:textId="77777777" w:rsidR="0052105B" w:rsidRPr="00DD3B56" w:rsidRDefault="0052105B" w:rsidP="0028729B">
            <w:pPr>
              <w:jc w:val="center"/>
              <w:rPr>
                <w:rFonts w:ascii="Century Gothic" w:hAnsi="Century Gothic"/>
                <w:i/>
                <w:iCs/>
                <w:sz w:val="24"/>
                <w:szCs w:val="20"/>
              </w:rPr>
            </w:pPr>
            <w:r w:rsidRPr="00DD3B56">
              <w:rPr>
                <w:rFonts w:ascii="Century Gothic" w:hAnsi="Century Gothic"/>
                <w:i/>
                <w:iCs/>
                <w:sz w:val="24"/>
                <w:szCs w:val="20"/>
              </w:rPr>
              <w:t>(In – text – Citation)</w:t>
            </w:r>
          </w:p>
        </w:tc>
        <w:tc>
          <w:tcPr>
            <w:tcW w:w="11255" w:type="dxa"/>
            <w:shd w:val="clear" w:color="auto" w:fill="D9D9D9" w:themeFill="background1" w:themeFillShade="D9"/>
            <w:vAlign w:val="center"/>
          </w:tcPr>
          <w:p w14:paraId="4393DA39" w14:textId="7B9DBDF1" w:rsidR="0052105B" w:rsidRDefault="00433EF1" w:rsidP="0028729B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D8CBE5C" wp14:editId="42F9A362">
                      <wp:simplePos x="0" y="0"/>
                      <wp:positionH relativeFrom="column">
                        <wp:posOffset>94615</wp:posOffset>
                      </wp:positionH>
                      <wp:positionV relativeFrom="paragraph">
                        <wp:posOffset>46355</wp:posOffset>
                      </wp:positionV>
                      <wp:extent cx="5948045" cy="282575"/>
                      <wp:effectExtent l="0" t="0" r="0" b="0"/>
                      <wp:wrapNone/>
                      <wp:docPr id="115064467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48045" cy="282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2D186C" w14:textId="0DE07B21" w:rsidR="00433EF1" w:rsidRDefault="00433EF1">
                                  <w:r w:rsidRPr="00EF3035">
                                    <w:rPr>
                                      <w:rFonts w:ascii="Times New Roman" w:hAnsi="Times New Roman" w:cs="Times New Roman"/>
                                      <w:color w:val="000000"/>
                                      <w:shd w:val="clear" w:color="auto" w:fill="FFFFFF"/>
                                      <w14:textFill>
                                        <w14:solidFill>
                                          <w14:srgbClr w14:val="000000">
                                            <w14:alpha w14:val="15294"/>
                                          </w14:srgbClr>
                                        </w14:solidFill>
                                      </w14:textFill>
                                    </w:rPr>
                                    <w:t>(Akgun et al., 2021).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8CBE5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" o:spid="_x0000_s1026" type="#_x0000_t202" style="position:absolute;left:0;text-align:left;margin-left:7.45pt;margin-top:3.65pt;width:468.35pt;height:2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" filled="f" stroked="f">
                      <v:textbox>
                        <w:txbxContent>
                          <w:p w14:paraId="4F2D186C" w14:textId="0DE07B21" w:rsidR="00433EF1" w:rsidRDefault="00433EF1">
                            <w:r w:rsidRPr="00EF3035">
                              <w:rPr>
                                <w:rFonts w:ascii="Times New Roman" w:hAnsi="Times New Roman" w:cs="Times New Roman"/>
                                <w:color w:val="000000"/>
                                <w:shd w:val="clear" w:color="auto" w:fill="FFFFFF"/>
                                <w14:textFill>
                                  <w14:solidFill>
                                    <w14:srgbClr w14:val="000000">
                                      <w14:alpha w14:val="15294"/>
                                    </w14:srgbClr>
                                  </w14:solidFill>
                                </w14:textFill>
                              </w:rPr>
                              <w:t>(Akgun et al., 2021).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A278E3B" w14:textId="5944D052" w:rsidR="0052105B" w:rsidRPr="0070565D" w:rsidRDefault="0052105B" w:rsidP="0028729B">
            <w:pPr>
              <w:jc w:val="center"/>
              <w:rPr>
                <w:rFonts w:ascii="Century Gothic" w:hAnsi="Century Gothic"/>
              </w:rPr>
            </w:pPr>
          </w:p>
        </w:tc>
      </w:tr>
      <w:tr w:rsidR="0052105B" w:rsidRPr="0070565D" w14:paraId="3FFB2909" w14:textId="77777777" w:rsidTr="0028729B">
        <w:trPr>
          <w:trHeight w:val="1055"/>
        </w:trPr>
        <w:tc>
          <w:tcPr>
            <w:tcW w:w="3155" w:type="dxa"/>
            <w:vAlign w:val="center"/>
          </w:tcPr>
          <w:p w14:paraId="56FB32EE" w14:textId="77777777" w:rsidR="0052105B" w:rsidRPr="001E02D8" w:rsidRDefault="0052105B" w:rsidP="0028729B">
            <w:pPr>
              <w:pStyle w:val="ListParagraph"/>
              <w:numPr>
                <w:ilvl w:val="0"/>
                <w:numId w:val="2"/>
              </w:numPr>
              <w:rPr>
                <w:rFonts w:ascii="Century Gothic" w:hAnsi="Century Gothic"/>
                <w:b/>
                <w:bCs/>
                <w:sz w:val="24"/>
                <w:szCs w:val="24"/>
                <w:u w:val="single"/>
              </w:rPr>
            </w:pPr>
            <w:r w:rsidRPr="00EE33AC">
              <w:rPr>
                <w:rFonts w:ascii="Century Gothic" w:hAnsi="Century Gothic"/>
                <w:b/>
                <w:bCs/>
                <w:sz w:val="24"/>
                <w:szCs w:val="24"/>
                <w:u w:val="single"/>
              </w:rPr>
              <w:t>Results related to the research question</w:t>
            </w:r>
          </w:p>
        </w:tc>
        <w:tc>
          <w:tcPr>
            <w:tcW w:w="11255" w:type="dxa"/>
            <w:vAlign w:val="center"/>
          </w:tcPr>
          <w:p w14:paraId="7DDDC5D3" w14:textId="2C80680B" w:rsidR="0052105B" w:rsidRPr="0070565D" w:rsidRDefault="00D62F1C" w:rsidP="0028729B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552449C8" wp14:editId="5F49BA1D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43180</wp:posOffset>
                      </wp:positionV>
                      <wp:extent cx="6461760" cy="657860"/>
                      <wp:effectExtent l="0" t="0" r="0" b="0"/>
                      <wp:wrapNone/>
                      <wp:docPr id="245301318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61760" cy="6578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C11E2B" w14:textId="4B2A42FA" w:rsidR="00D62F1C" w:rsidRPr="00D62F1C" w:rsidRDefault="00D62F1C" w:rsidP="00D62F1C">
                                  <w:pPr>
                                    <w:pStyle w:val="p1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D62F1C">
                                    <w:rPr>
                                      <w:sz w:val="22"/>
                                      <w:szCs w:val="22"/>
                                    </w:rPr>
                                    <w:t xml:space="preserve">The study showed that aromatherapy massage led to a significant improvement in sleep quality among older adults. After the intervention, participants’ PSQI scores decreased from </w:t>
                                  </w:r>
                                  <w:r w:rsidRPr="00D62F1C">
                                    <w:rPr>
                                      <w:rStyle w:val="s1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15.93</w:t>
                                  </w:r>
                                  <w:r w:rsidRPr="00D62F1C">
                                    <w:rPr>
                                      <w:sz w:val="22"/>
                                      <w:szCs w:val="22"/>
                                    </w:rPr>
                                    <w:t xml:space="preserve"> to </w:t>
                                  </w:r>
                                  <w:r w:rsidRPr="00D62F1C">
                                    <w:rPr>
                                      <w:rStyle w:val="s1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4.93</w:t>
                                  </w:r>
                                  <w:r w:rsidRPr="00D62F1C">
                                    <w:rPr>
                                      <w:sz w:val="22"/>
                                      <w:szCs w:val="22"/>
                                    </w:rPr>
                                    <w:t>, indicating better sleep quality</w:t>
                                  </w:r>
                                  <w:r w:rsidRPr="00D62F1C">
                                    <w:rPr>
                                      <w:rStyle w:val="apple-converted-space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  <w:p w14:paraId="6B23F820" w14:textId="77777777" w:rsidR="00D62F1C" w:rsidRPr="00D62F1C" w:rsidRDefault="00D62F1C">
                                  <w:pPr>
                                    <w:rPr>
                                      <w:lang w:val="en-EG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2449C8" id="Text Box 23" o:spid="_x0000_s1027" type="#_x0000_t202" style="position:absolute;left:0;text-align:left;margin-left:2.65pt;margin-top:3.4pt;width:508.8pt;height:51.8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" filled="f" stroked="f">
                      <v:textbox>
                        <w:txbxContent>
                          <w:p w14:paraId="53C11E2B" w14:textId="4B2A42FA" w:rsidR="00D62F1C" w:rsidRPr="00D62F1C" w:rsidRDefault="00D62F1C" w:rsidP="00D62F1C">
                            <w:pPr>
                              <w:pStyle w:val="p1"/>
                              <w:rPr>
                                <w:sz w:val="22"/>
                                <w:szCs w:val="22"/>
                              </w:rPr>
                            </w:pPr>
                            <w:r w:rsidRPr="00D62F1C">
                              <w:rPr>
                                <w:sz w:val="22"/>
                                <w:szCs w:val="22"/>
                              </w:rPr>
                              <w:t xml:space="preserve">The study showed that aromatherapy massage led to a significant improvement in sleep quality among older adults. After the intervention, participants’ PSQI scores decreased from </w:t>
                            </w:r>
                            <w:r w:rsidRPr="00D62F1C">
                              <w:rPr>
                                <w:rStyle w:val="s1"/>
                                <w:b/>
                                <w:bCs/>
                                <w:sz w:val="22"/>
                                <w:szCs w:val="22"/>
                              </w:rPr>
                              <w:t>15.93</w:t>
                            </w:r>
                            <w:r w:rsidRPr="00D62F1C">
                              <w:rPr>
                                <w:sz w:val="22"/>
                                <w:szCs w:val="22"/>
                              </w:rPr>
                              <w:t xml:space="preserve"> to </w:t>
                            </w:r>
                            <w:r w:rsidRPr="00D62F1C">
                              <w:rPr>
                                <w:rStyle w:val="s1"/>
                                <w:b/>
                                <w:bCs/>
                                <w:sz w:val="22"/>
                                <w:szCs w:val="22"/>
                              </w:rPr>
                              <w:t>4.93</w:t>
                            </w:r>
                            <w:r w:rsidRPr="00D62F1C">
                              <w:rPr>
                                <w:sz w:val="22"/>
                                <w:szCs w:val="22"/>
                              </w:rPr>
                              <w:t>, indicating better sleep quality</w:t>
                            </w:r>
                            <w:r w:rsidRPr="00D62F1C">
                              <w:rPr>
                                <w:rStyle w:val="apple-converted-space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6B23F820" w14:textId="77777777" w:rsidR="00D62F1C" w:rsidRPr="00D62F1C" w:rsidRDefault="00D62F1C">
                            <w:pPr>
                              <w:rPr>
                                <w:lang w:val="en-EG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33EF1">
              <w:rPr>
                <w:rFonts w:ascii="Century Gothic" w:hAnsi="Century Goth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7DA31CE" wp14:editId="69A4EA6E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626110</wp:posOffset>
                      </wp:positionV>
                      <wp:extent cx="6815455" cy="1526540"/>
                      <wp:effectExtent l="0" t="0" r="0" b="0"/>
                      <wp:wrapNone/>
                      <wp:docPr id="1739392876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15455" cy="152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A70F4C" w14:textId="5475DBE3" w:rsidR="00433EF1" w:rsidRPr="00D62F1C" w:rsidRDefault="00433EF1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 w:rsidRPr="00D62F1C">
                                    <w:rPr>
                                      <w:rFonts w:asciiTheme="majorBidi" w:hAnsiTheme="majorBidi" w:cstheme="majorBidi"/>
                                    </w:rPr>
                                    <w:t>Final Sample Size: 15</w:t>
                                  </w:r>
                                </w:p>
                                <w:p w14:paraId="75FBA1C4" w14:textId="72DAC002" w:rsidR="00433EF1" w:rsidRPr="00D62F1C" w:rsidRDefault="00433EF1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 w:rsidRPr="00D62F1C">
                                    <w:rPr>
                                      <w:rFonts w:asciiTheme="majorBidi" w:hAnsiTheme="majorBidi" w:cstheme="majorBidi"/>
                                    </w:rPr>
                                    <w:t>Age Range: 65- 88</w:t>
                                  </w:r>
                                </w:p>
                                <w:p w14:paraId="54CB23D9" w14:textId="4C8015EE" w:rsidR="00433EF1" w:rsidRPr="00D62F1C" w:rsidRDefault="00433EF1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 w:rsidRPr="00D62F1C">
                                    <w:rPr>
                                      <w:rFonts w:asciiTheme="majorBidi" w:hAnsiTheme="majorBidi" w:cstheme="majorBidi"/>
                                    </w:rPr>
                                    <w:t>Gender: Both female and male</w:t>
                                  </w:r>
                                </w:p>
                                <w:p w14:paraId="15828EFA" w14:textId="6F43430D" w:rsidR="00433EF1" w:rsidRPr="00D62F1C" w:rsidRDefault="00433EF1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 w:rsidRPr="00D62F1C">
                                    <w:rPr>
                                      <w:rFonts w:asciiTheme="majorBidi" w:hAnsiTheme="majorBidi" w:cstheme="majorBidi"/>
                                    </w:rPr>
                                    <w:t>Country: Istanbul, Turkey</w:t>
                                  </w:r>
                                </w:p>
                                <w:p w14:paraId="3493EA81" w14:textId="50C2D50E" w:rsidR="00433EF1" w:rsidRPr="00D62F1C" w:rsidRDefault="00433EF1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 w:rsidRPr="00D62F1C">
                                    <w:rPr>
                                      <w:rFonts w:asciiTheme="majorBidi" w:hAnsiTheme="majorBidi" w:cstheme="majorBidi"/>
                                    </w:rPr>
                                    <w:t>Selection Criteria:</w:t>
                                  </w:r>
                                  <w:r w:rsidR="00B810C3" w:rsidRPr="00D62F1C">
                                    <w:rPr>
                                      <w:rFonts w:asciiTheme="majorBidi" w:hAnsiTheme="majorBidi" w:cstheme="majorBidi"/>
                                    </w:rPr>
                                    <w:t xml:space="preserve"> Convenient Participants</w:t>
                                  </w:r>
                                </w:p>
                                <w:p w14:paraId="63B836C2" w14:textId="77777777" w:rsidR="00433EF1" w:rsidRPr="00D62F1C" w:rsidRDefault="00433EF1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DA31CE" id="Text Box 19" o:spid="_x0000_s1028" type="#_x0000_t202" style="position:absolute;left:0;text-align:left;margin-left:4.05pt;margin-top:49.3pt;width:536.65pt;height:120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" filled="f" stroked="f">
                      <v:textbox>
                        <w:txbxContent>
                          <w:p w14:paraId="3FA70F4C" w14:textId="5475DBE3" w:rsidR="00433EF1" w:rsidRPr="00D62F1C" w:rsidRDefault="00433EF1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62F1C">
                              <w:rPr>
                                <w:rFonts w:asciiTheme="majorBidi" w:hAnsiTheme="majorBidi" w:cstheme="majorBidi"/>
                              </w:rPr>
                              <w:t>Final Sample Size: 15</w:t>
                            </w:r>
                          </w:p>
                          <w:p w14:paraId="75FBA1C4" w14:textId="72DAC002" w:rsidR="00433EF1" w:rsidRPr="00D62F1C" w:rsidRDefault="00433EF1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62F1C">
                              <w:rPr>
                                <w:rFonts w:asciiTheme="majorBidi" w:hAnsiTheme="majorBidi" w:cstheme="majorBidi"/>
                              </w:rPr>
                              <w:t>Age Range: 65- 88</w:t>
                            </w:r>
                          </w:p>
                          <w:p w14:paraId="54CB23D9" w14:textId="4C8015EE" w:rsidR="00433EF1" w:rsidRPr="00D62F1C" w:rsidRDefault="00433EF1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62F1C">
                              <w:rPr>
                                <w:rFonts w:asciiTheme="majorBidi" w:hAnsiTheme="majorBidi" w:cstheme="majorBidi"/>
                              </w:rPr>
                              <w:t>Gender: Both female and male</w:t>
                            </w:r>
                          </w:p>
                          <w:p w14:paraId="15828EFA" w14:textId="6F43430D" w:rsidR="00433EF1" w:rsidRPr="00D62F1C" w:rsidRDefault="00433EF1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62F1C">
                              <w:rPr>
                                <w:rFonts w:asciiTheme="majorBidi" w:hAnsiTheme="majorBidi" w:cstheme="majorBidi"/>
                              </w:rPr>
                              <w:t>Country: Istanbul, Turkey</w:t>
                            </w:r>
                          </w:p>
                          <w:p w14:paraId="3493EA81" w14:textId="50C2D50E" w:rsidR="00433EF1" w:rsidRPr="00D62F1C" w:rsidRDefault="00433EF1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62F1C">
                              <w:rPr>
                                <w:rFonts w:asciiTheme="majorBidi" w:hAnsiTheme="majorBidi" w:cstheme="majorBidi"/>
                              </w:rPr>
                              <w:t>Selection Criteria:</w:t>
                            </w:r>
                            <w:r w:rsidR="00B810C3" w:rsidRPr="00D62F1C">
                              <w:rPr>
                                <w:rFonts w:asciiTheme="majorBidi" w:hAnsiTheme="majorBidi" w:cstheme="majorBidi"/>
                              </w:rPr>
                              <w:t xml:space="preserve"> Convenient Participants</w:t>
                            </w:r>
                          </w:p>
                          <w:p w14:paraId="63B836C2" w14:textId="77777777" w:rsidR="00433EF1" w:rsidRPr="00D62F1C" w:rsidRDefault="00433EF1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2105B" w:rsidRPr="0070565D" w14:paraId="1DF18DFB" w14:textId="77777777" w:rsidTr="0028729B">
        <w:tc>
          <w:tcPr>
            <w:tcW w:w="3155" w:type="dxa"/>
            <w:vAlign w:val="center"/>
          </w:tcPr>
          <w:p w14:paraId="21622200" w14:textId="77777777" w:rsidR="0052105B" w:rsidRPr="00403C00" w:rsidRDefault="0052105B" w:rsidP="0028729B">
            <w:pPr>
              <w:pStyle w:val="ListParagraph"/>
              <w:numPr>
                <w:ilvl w:val="0"/>
                <w:numId w:val="1"/>
              </w:numPr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</w:pPr>
            <w:r w:rsidRPr="00403C00"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  <w:t>Sample</w:t>
            </w:r>
          </w:p>
          <w:p w14:paraId="4CBF2AC6" w14:textId="77777777" w:rsidR="0052105B" w:rsidRPr="00983259" w:rsidRDefault="0052105B" w:rsidP="0028729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 w:rsidRPr="00983259">
              <w:rPr>
                <w:rFonts w:ascii="Century Gothic" w:hAnsi="Century Gothic"/>
              </w:rPr>
              <w:t>Final Sample Size</w:t>
            </w:r>
          </w:p>
          <w:p w14:paraId="5CD8C06D" w14:textId="77777777" w:rsidR="0052105B" w:rsidRPr="00983259" w:rsidRDefault="0052105B" w:rsidP="0028729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 w:rsidRPr="00983259">
              <w:rPr>
                <w:rFonts w:ascii="Century Gothic" w:hAnsi="Century Gothic"/>
              </w:rPr>
              <w:t>Age Range</w:t>
            </w:r>
          </w:p>
          <w:p w14:paraId="025AEEEB" w14:textId="77777777" w:rsidR="0052105B" w:rsidRDefault="0052105B" w:rsidP="0028729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 w:rsidRPr="00983259">
              <w:rPr>
                <w:rFonts w:ascii="Century Gothic" w:hAnsi="Century Gothic"/>
              </w:rPr>
              <w:t>Gender</w:t>
            </w:r>
          </w:p>
          <w:p w14:paraId="758C4E43" w14:textId="77777777" w:rsidR="0052105B" w:rsidRDefault="0052105B" w:rsidP="0028729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Country</w:t>
            </w:r>
          </w:p>
          <w:p w14:paraId="22A35695" w14:textId="77777777" w:rsidR="0052105B" w:rsidRPr="00983259" w:rsidRDefault="0052105B" w:rsidP="0028729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Selection Criteria</w:t>
            </w:r>
          </w:p>
        </w:tc>
        <w:tc>
          <w:tcPr>
            <w:tcW w:w="11255" w:type="dxa"/>
            <w:vAlign w:val="center"/>
          </w:tcPr>
          <w:p w14:paraId="6F3D4E4B" w14:textId="2EC2A842" w:rsidR="0052105B" w:rsidRPr="0070565D" w:rsidRDefault="0052105B" w:rsidP="0028729B">
            <w:pPr>
              <w:jc w:val="center"/>
              <w:rPr>
                <w:rFonts w:ascii="Century Gothic" w:hAnsi="Century Gothic"/>
              </w:rPr>
            </w:pPr>
          </w:p>
        </w:tc>
      </w:tr>
      <w:tr w:rsidR="0052105B" w:rsidRPr="0070565D" w14:paraId="221D160C" w14:textId="77777777" w:rsidTr="0028729B">
        <w:trPr>
          <w:trHeight w:val="767"/>
        </w:trPr>
        <w:tc>
          <w:tcPr>
            <w:tcW w:w="3155" w:type="dxa"/>
            <w:vAlign w:val="center"/>
          </w:tcPr>
          <w:p w14:paraId="56E09DE4" w14:textId="77777777" w:rsidR="0052105B" w:rsidRPr="0052105B" w:rsidRDefault="0052105B" w:rsidP="0028729B">
            <w:pPr>
              <w:pStyle w:val="ListParagraph"/>
              <w:numPr>
                <w:ilvl w:val="0"/>
                <w:numId w:val="1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  <w:t xml:space="preserve">Instruments </w:t>
            </w:r>
            <w:r w:rsidRPr="0052105B">
              <w:rPr>
                <w:rFonts w:ascii="Century Gothic" w:hAnsi="Century Gothic"/>
                <w:i/>
                <w:iCs/>
                <w:sz w:val="28"/>
                <w:szCs w:val="28"/>
              </w:rPr>
              <w:t>(Type)</w:t>
            </w:r>
          </w:p>
        </w:tc>
        <w:tc>
          <w:tcPr>
            <w:tcW w:w="11255" w:type="dxa"/>
            <w:vAlign w:val="center"/>
          </w:tcPr>
          <w:p w14:paraId="02160727" w14:textId="07DACF3F" w:rsidR="0052105B" w:rsidRPr="0070565D" w:rsidRDefault="00B810C3" w:rsidP="0028729B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27E124D" wp14:editId="2372E245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-45720</wp:posOffset>
                      </wp:positionV>
                      <wp:extent cx="6268720" cy="254000"/>
                      <wp:effectExtent l="0" t="0" r="0" b="0"/>
                      <wp:wrapNone/>
                      <wp:docPr id="23301890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68720" cy="25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0B0AA9" w14:textId="577BF461" w:rsidR="00B810C3" w:rsidRDefault="00B810C3">
                                  <w:r w:rsidRPr="00B810C3">
                                    <w:t>Pittsburgh Sleep Quality Index (PSQI)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7E124D" id="Text Box 21" o:spid="_x0000_s1029" type="#_x0000_t202" style="position:absolute;left:0;text-align:left;margin-left:4.05pt;margin-top:-3.6pt;width:493.6pt;height:2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" filled="f" stroked="f">
                      <v:textbox>
                        <w:txbxContent>
                          <w:p w14:paraId="530B0AA9" w14:textId="577BF461" w:rsidR="00B810C3" w:rsidRDefault="00B810C3">
                            <w:r w:rsidRPr="00B810C3">
                              <w:t>Pittsburgh Sleep Quality Index (PSQI)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2105B">
              <w:rPr>
                <w:rFonts w:ascii="Century Gothic" w:hAnsi="Century Gothic"/>
                <w:noProof/>
              </w:rPr>
              <w:t xml:space="preserve"> </w:t>
            </w:r>
          </w:p>
        </w:tc>
      </w:tr>
      <w:tr w:rsidR="0052105B" w:rsidRPr="0070565D" w14:paraId="097E8B80" w14:textId="77777777" w:rsidTr="0028729B">
        <w:trPr>
          <w:trHeight w:val="650"/>
        </w:trPr>
        <w:tc>
          <w:tcPr>
            <w:tcW w:w="3155" w:type="dxa"/>
            <w:vAlign w:val="center"/>
          </w:tcPr>
          <w:p w14:paraId="50E38AA6" w14:textId="77777777" w:rsidR="0052105B" w:rsidRPr="0052105B" w:rsidRDefault="0052105B" w:rsidP="0028729B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  <w:t>Procedure</w:t>
            </w:r>
          </w:p>
        </w:tc>
        <w:tc>
          <w:tcPr>
            <w:tcW w:w="11255" w:type="dxa"/>
            <w:vAlign w:val="center"/>
          </w:tcPr>
          <w:p w14:paraId="444AED4D" w14:textId="00C81F07" w:rsidR="0052105B" w:rsidRPr="0070565D" w:rsidRDefault="00B810C3" w:rsidP="0028729B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546997D" wp14:editId="16287C02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-6350</wp:posOffset>
                      </wp:positionV>
                      <wp:extent cx="7119620" cy="937260"/>
                      <wp:effectExtent l="0" t="0" r="0" b="0"/>
                      <wp:wrapNone/>
                      <wp:docPr id="398345938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19620" cy="937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79FA67" w14:textId="2A6A5AF6" w:rsidR="00B810C3" w:rsidRPr="00D62F1C" w:rsidRDefault="00B810C3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 w:rsidRPr="00D62F1C">
                                    <w:rPr>
                                      <w:rFonts w:asciiTheme="majorBidi" w:hAnsiTheme="majorBidi" w:cstheme="majorBidi"/>
                                    </w:rPr>
                                    <w:t>Pittsburgh Sleep Quality Index (PSQI)The PSQI was administered before the intervention to measure the participants’ initial sleep quality. Then, they received aromatherapy back massage using a lavender and almond oil mixture for 20 minutes, three times a week over two weeks. After completing the six massage sessions, the PSQI was given again, and the pre- and post-scores were compared to evaluate the effect of the aromatherapy massage on sleep quality.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46997D" id="Text Box 22" o:spid="_x0000_s1030" type="#_x0000_t202" style="position:absolute;left:0;text-align:left;margin-left:1.4pt;margin-top:-.5pt;width:560.6pt;height:73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" filled="f" stroked="f">
                      <v:textbox>
                        <w:txbxContent>
                          <w:p w14:paraId="3379FA67" w14:textId="2A6A5AF6" w:rsidR="00B810C3" w:rsidRPr="00D62F1C" w:rsidRDefault="00B810C3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62F1C">
                              <w:rPr>
                                <w:rFonts w:asciiTheme="majorBidi" w:hAnsiTheme="majorBidi" w:cstheme="majorBidi"/>
                              </w:rPr>
                              <w:t>Pittsburgh Sleep Quality Index (PSQI)The PSQI was administered before the intervention to measure the participants’ initial sleep quality. Then, they received aromatherapy back massage using a lavender and almond oil mixture for 20 minutes, three times a week over two weeks. After completing the six massage sessions, the PSQI was given again, and the pre- and post-scores were compared to evaluate the effect of the aromatherapy massage on sleep quality.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6BA6FE3" w14:textId="1325E612" w:rsidR="0052105B" w:rsidRDefault="0052105B" w:rsidP="0052105B">
      <w:pPr>
        <w:pStyle w:val="Header"/>
        <w:ind w:left="360"/>
        <w:rPr>
          <w:rFonts w:ascii="Century Gothic" w:hAnsi="Century Gothic"/>
          <w:b/>
          <w:bCs/>
          <w:sz w:val="26"/>
          <w:szCs w:val="26"/>
        </w:rPr>
      </w:pPr>
    </w:p>
    <w:p w14:paraId="1D8C5E92" w14:textId="76F697C6" w:rsidR="0052105B" w:rsidRPr="00D62F1C" w:rsidRDefault="0052105B" w:rsidP="00D62F1C">
      <w:pPr>
        <w:rPr>
          <w:rFonts w:ascii="Century Gothic" w:hAnsi="Century Gothic"/>
          <w:b/>
          <w:bCs/>
          <w:sz w:val="26"/>
          <w:szCs w:val="26"/>
        </w:rPr>
      </w:pPr>
    </w:p>
    <w:sectPr w:rsidR="0052105B" w:rsidRPr="00D62F1C" w:rsidSect="0070565D">
      <w:pgSz w:w="15840" w:h="12240" w:orient="landscape"/>
      <w:pgMar w:top="432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1F912" w14:textId="77777777" w:rsidR="00AA7C23" w:rsidRDefault="00AA7C23" w:rsidP="001E02D8">
      <w:pPr>
        <w:spacing w:after="0" w:line="240" w:lineRule="auto"/>
      </w:pPr>
      <w:r>
        <w:separator/>
      </w:r>
    </w:p>
  </w:endnote>
  <w:endnote w:type="continuationSeparator" w:id="0">
    <w:p w14:paraId="6E48E780" w14:textId="77777777" w:rsidR="00AA7C23" w:rsidRDefault="00AA7C23" w:rsidP="001E0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5FBAB" w14:textId="77777777" w:rsidR="00AA7C23" w:rsidRDefault="00AA7C23" w:rsidP="001E02D8">
      <w:pPr>
        <w:spacing w:after="0" w:line="240" w:lineRule="auto"/>
      </w:pPr>
      <w:r>
        <w:separator/>
      </w:r>
    </w:p>
  </w:footnote>
  <w:footnote w:type="continuationSeparator" w:id="0">
    <w:p w14:paraId="0DF58842" w14:textId="77777777" w:rsidR="00AA7C23" w:rsidRDefault="00AA7C23" w:rsidP="001E02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70AB"/>
    <w:multiLevelType w:val="hybridMultilevel"/>
    <w:tmpl w:val="3E2EF1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A0E0C"/>
    <w:multiLevelType w:val="hybridMultilevel"/>
    <w:tmpl w:val="2BDE4F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D5B93"/>
    <w:multiLevelType w:val="hybridMultilevel"/>
    <w:tmpl w:val="D6E46CF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671068"/>
    <w:multiLevelType w:val="hybridMultilevel"/>
    <w:tmpl w:val="4D4AA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D07184"/>
    <w:multiLevelType w:val="hybridMultilevel"/>
    <w:tmpl w:val="607031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13BB3"/>
    <w:multiLevelType w:val="hybridMultilevel"/>
    <w:tmpl w:val="9C12C4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C32E06"/>
    <w:multiLevelType w:val="hybridMultilevel"/>
    <w:tmpl w:val="5B624C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28710A7"/>
    <w:multiLevelType w:val="hybridMultilevel"/>
    <w:tmpl w:val="597073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04C53A2"/>
    <w:multiLevelType w:val="hybridMultilevel"/>
    <w:tmpl w:val="8AB605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446872">
    <w:abstractNumId w:val="6"/>
  </w:num>
  <w:num w:numId="2" w16cid:durableId="933562073">
    <w:abstractNumId w:val="3"/>
  </w:num>
  <w:num w:numId="3" w16cid:durableId="1743798709">
    <w:abstractNumId w:val="2"/>
  </w:num>
  <w:num w:numId="4" w16cid:durableId="257831580">
    <w:abstractNumId w:val="0"/>
  </w:num>
  <w:num w:numId="5" w16cid:durableId="1901134338">
    <w:abstractNumId w:val="8"/>
  </w:num>
  <w:num w:numId="6" w16cid:durableId="2002922471">
    <w:abstractNumId w:val="7"/>
  </w:num>
  <w:num w:numId="7" w16cid:durableId="1754158846">
    <w:abstractNumId w:val="5"/>
  </w:num>
  <w:num w:numId="8" w16cid:durableId="1033850129">
    <w:abstractNumId w:val="1"/>
  </w:num>
  <w:num w:numId="9" w16cid:durableId="9576383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9B"/>
    <w:rsid w:val="000729CE"/>
    <w:rsid w:val="00082E92"/>
    <w:rsid w:val="00132F40"/>
    <w:rsid w:val="00157350"/>
    <w:rsid w:val="001C2F3D"/>
    <w:rsid w:val="001E02D8"/>
    <w:rsid w:val="001E1EAD"/>
    <w:rsid w:val="00244C93"/>
    <w:rsid w:val="002B64B7"/>
    <w:rsid w:val="003416AE"/>
    <w:rsid w:val="003A7970"/>
    <w:rsid w:val="003F63EB"/>
    <w:rsid w:val="00403C00"/>
    <w:rsid w:val="00433EF1"/>
    <w:rsid w:val="0043429D"/>
    <w:rsid w:val="00502D77"/>
    <w:rsid w:val="0052105B"/>
    <w:rsid w:val="005C7FED"/>
    <w:rsid w:val="006E478D"/>
    <w:rsid w:val="0070565D"/>
    <w:rsid w:val="00714EEF"/>
    <w:rsid w:val="007915D6"/>
    <w:rsid w:val="007C3D34"/>
    <w:rsid w:val="007D0C11"/>
    <w:rsid w:val="008E785D"/>
    <w:rsid w:val="009128A2"/>
    <w:rsid w:val="0093491C"/>
    <w:rsid w:val="00983259"/>
    <w:rsid w:val="009A0848"/>
    <w:rsid w:val="009B72DC"/>
    <w:rsid w:val="00A13236"/>
    <w:rsid w:val="00A35FD8"/>
    <w:rsid w:val="00A640A1"/>
    <w:rsid w:val="00A84441"/>
    <w:rsid w:val="00A866EA"/>
    <w:rsid w:val="00AA7C23"/>
    <w:rsid w:val="00B804A4"/>
    <w:rsid w:val="00B810C3"/>
    <w:rsid w:val="00BB109B"/>
    <w:rsid w:val="00C16F13"/>
    <w:rsid w:val="00C909F6"/>
    <w:rsid w:val="00D05C71"/>
    <w:rsid w:val="00D329DC"/>
    <w:rsid w:val="00D62F1C"/>
    <w:rsid w:val="00DD3B56"/>
    <w:rsid w:val="00E519EA"/>
    <w:rsid w:val="00E774C9"/>
    <w:rsid w:val="00EE33AC"/>
    <w:rsid w:val="00EF3592"/>
    <w:rsid w:val="00F5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C9F4"/>
  <w15:docId w15:val="{F661E62C-30E2-405A-B74B-DD7DAFAF5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5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32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3D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D34"/>
  </w:style>
  <w:style w:type="paragraph" w:styleId="Footer">
    <w:name w:val="footer"/>
    <w:basedOn w:val="Normal"/>
    <w:link w:val="FooterChar"/>
    <w:uiPriority w:val="99"/>
    <w:unhideWhenUsed/>
    <w:rsid w:val="001E0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2D8"/>
  </w:style>
  <w:style w:type="paragraph" w:styleId="BalloonText">
    <w:name w:val="Balloon Text"/>
    <w:basedOn w:val="Normal"/>
    <w:link w:val="BalloonTextChar"/>
    <w:uiPriority w:val="99"/>
    <w:semiHidden/>
    <w:unhideWhenUsed/>
    <w:rsid w:val="00A640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0A1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rsid w:val="00D62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EG"/>
    </w:rPr>
  </w:style>
  <w:style w:type="character" w:customStyle="1" w:styleId="s1">
    <w:name w:val="s1"/>
    <w:basedOn w:val="DefaultParagraphFont"/>
    <w:rsid w:val="00D62F1C"/>
  </w:style>
  <w:style w:type="character" w:customStyle="1" w:styleId="apple-converted-space">
    <w:name w:val="apple-converted-space"/>
    <w:basedOn w:val="DefaultParagraphFont"/>
    <w:rsid w:val="00D62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4CFD0-AD66-4C3E-B1A4-CA9ABA60F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Reem Hassan Ibrahim</dc:creator>
  <cp:lastModifiedBy>moustafa abdelrehim sayed ahmed</cp:lastModifiedBy>
  <cp:revision>2</cp:revision>
  <cp:lastPrinted>2025-11-29T22:02:00Z</cp:lastPrinted>
  <dcterms:created xsi:type="dcterms:W3CDTF">2025-11-29T22:03:00Z</dcterms:created>
  <dcterms:modified xsi:type="dcterms:W3CDTF">2025-11-29T22:03:00Z</dcterms:modified>
</cp:coreProperties>
</file>