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1F7" w:rsidRDefault="00B374B3" w:rsidP="00B374B3">
      <w:pPr>
        <w:jc w:val="center"/>
      </w:pPr>
      <w:r>
        <w:rPr>
          <w:noProof/>
          <w:lang w:eastAsia="es-VE"/>
        </w:rPr>
        <w:drawing>
          <wp:inline distT="0" distB="0" distL="0" distR="0">
            <wp:extent cx="3444961" cy="4868541"/>
            <wp:effectExtent l="0" t="0" r="317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ana\Documents\FERMAT\FermatChat\cha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61" cy="486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4B3" w:rsidRDefault="00B374B3" w:rsidP="00B374B3">
      <w:pPr>
        <w:jc w:val="center"/>
      </w:pPr>
    </w:p>
    <w:p w:rsidR="00B374B3" w:rsidRPr="00E97D21" w:rsidRDefault="00B374B3" w:rsidP="00B374B3">
      <w:pPr>
        <w:contextualSpacing/>
        <w:rPr>
          <w:b/>
        </w:rPr>
      </w:pPr>
      <w:r w:rsidRPr="00E97D21">
        <w:rPr>
          <w:b/>
        </w:rPr>
        <w:t>Status Bar</w:t>
      </w:r>
    </w:p>
    <w:p w:rsidR="00B374B3" w:rsidRDefault="00B374B3" w:rsidP="00B374B3">
      <w:pPr>
        <w:pStyle w:val="Prrafodelista"/>
        <w:numPr>
          <w:ilvl w:val="0"/>
          <w:numId w:val="2"/>
        </w:numPr>
      </w:pPr>
      <w:r>
        <w:t>Tamaño: 24dp</w:t>
      </w:r>
    </w:p>
    <w:p w:rsidR="00B374B3" w:rsidRDefault="00B374B3" w:rsidP="00B374B3">
      <w:pPr>
        <w:pStyle w:val="Prrafodelista"/>
        <w:numPr>
          <w:ilvl w:val="0"/>
          <w:numId w:val="2"/>
        </w:numPr>
      </w:pPr>
      <w:r>
        <w:t>Color: #</w:t>
      </w:r>
      <w:r w:rsidRPr="00B374B3">
        <w:t xml:space="preserve"> 808080</w:t>
      </w:r>
    </w:p>
    <w:p w:rsidR="00B374B3" w:rsidRDefault="00B374B3" w:rsidP="00B374B3">
      <w:pPr>
        <w:pStyle w:val="Prrafodelista"/>
        <w:numPr>
          <w:ilvl w:val="0"/>
          <w:numId w:val="2"/>
        </w:numPr>
      </w:pPr>
      <w:r>
        <w:t>Texto: #FFFFFF</w:t>
      </w:r>
    </w:p>
    <w:p w:rsidR="00B374B3" w:rsidRDefault="00B374B3" w:rsidP="00B374B3">
      <w:pPr>
        <w:pStyle w:val="Prrafodelista"/>
        <w:numPr>
          <w:ilvl w:val="0"/>
          <w:numId w:val="2"/>
        </w:numPr>
      </w:pPr>
      <w:r>
        <w:t>Iconos: #FFFFFF</w:t>
      </w:r>
    </w:p>
    <w:p w:rsidR="00B374B3" w:rsidRDefault="00B374B3" w:rsidP="00B374B3">
      <w:pPr>
        <w:contextualSpacing/>
      </w:pPr>
    </w:p>
    <w:p w:rsidR="00B374B3" w:rsidRPr="00E97D21" w:rsidRDefault="00B374B3" w:rsidP="00B374B3">
      <w:pPr>
        <w:contextualSpacing/>
        <w:rPr>
          <w:b/>
        </w:rPr>
      </w:pPr>
      <w:proofErr w:type="spellStart"/>
      <w:r w:rsidRPr="00E97D21">
        <w:rPr>
          <w:b/>
        </w:rPr>
        <w:t>Action</w:t>
      </w:r>
      <w:proofErr w:type="spellEnd"/>
      <w:r w:rsidRPr="00E97D21">
        <w:rPr>
          <w:b/>
        </w:rPr>
        <w:t xml:space="preserve"> Bar</w:t>
      </w:r>
    </w:p>
    <w:p w:rsidR="00B374B3" w:rsidRDefault="00B374B3" w:rsidP="00B374B3">
      <w:pPr>
        <w:pStyle w:val="Prrafodelista"/>
        <w:numPr>
          <w:ilvl w:val="0"/>
          <w:numId w:val="1"/>
        </w:numPr>
      </w:pPr>
      <w:r>
        <w:t>Tamaño: 168dp</w:t>
      </w:r>
    </w:p>
    <w:p w:rsidR="00B374B3" w:rsidRDefault="00B374B3" w:rsidP="00B374B3">
      <w:pPr>
        <w:pStyle w:val="Prrafodelista"/>
        <w:numPr>
          <w:ilvl w:val="0"/>
          <w:numId w:val="1"/>
        </w:numPr>
      </w:pPr>
      <w:r>
        <w:t xml:space="preserve">Color: </w:t>
      </w:r>
      <w:r>
        <w:t>#</w:t>
      </w:r>
      <w:r w:rsidRPr="00B374B3">
        <w:t>47BF73</w:t>
      </w:r>
    </w:p>
    <w:p w:rsidR="00B374B3" w:rsidRDefault="00B374B3" w:rsidP="00B374B3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Profile</w:t>
      </w:r>
      <w:proofErr w:type="spellEnd"/>
      <w:r>
        <w:t xml:space="preserve">: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, </w:t>
      </w:r>
      <w:r>
        <w:t>tamaño 14</w:t>
      </w:r>
      <w:r>
        <w:t>sp, color #FFFFFF</w:t>
      </w:r>
    </w:p>
    <w:p w:rsidR="00B374B3" w:rsidRDefault="00B374B3" w:rsidP="00B374B3">
      <w:pPr>
        <w:contextualSpacing/>
        <w:rPr>
          <w:b/>
        </w:rPr>
      </w:pPr>
    </w:p>
    <w:p w:rsidR="00B374B3" w:rsidRDefault="00B374B3" w:rsidP="00B374B3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 w:rsidRPr="00B374B3">
        <w:rPr>
          <w:i/>
        </w:rPr>
        <w:t>Choose</w:t>
      </w:r>
      <w:proofErr w:type="spellEnd"/>
      <w:r w:rsidRPr="00B374B3">
        <w:rPr>
          <w:i/>
        </w:rPr>
        <w:t xml:space="preserve"> </w:t>
      </w:r>
      <w:proofErr w:type="spellStart"/>
      <w:r w:rsidRPr="00B374B3">
        <w:rPr>
          <w:i/>
        </w:rPr>
        <w:t>your</w:t>
      </w:r>
      <w:proofErr w:type="spellEnd"/>
      <w:r w:rsidRPr="00B374B3">
        <w:rPr>
          <w:i/>
        </w:rPr>
        <w:t xml:space="preserve"> </w:t>
      </w:r>
      <w:proofErr w:type="spellStart"/>
      <w:r w:rsidRPr="00B374B3">
        <w:rPr>
          <w:i/>
        </w:rPr>
        <w:t>identity</w:t>
      </w:r>
      <w:proofErr w:type="spellEnd"/>
      <w:r>
        <w:t xml:space="preserve">: se encuentra a 32dp verticales del </w:t>
      </w:r>
      <w:proofErr w:type="spellStart"/>
      <w:r>
        <w:t>action</w:t>
      </w:r>
      <w:proofErr w:type="spellEnd"/>
      <w:r>
        <w:t xml:space="preserve"> bar,</w:t>
      </w:r>
      <w:r w:rsidR="00931FC8" w:rsidRPr="00931FC8">
        <w:t xml:space="preserve"> </w:t>
      </w:r>
      <w:proofErr w:type="spellStart"/>
      <w:r w:rsidR="00931FC8">
        <w:t>Helvetica</w:t>
      </w:r>
      <w:proofErr w:type="spellEnd"/>
      <w:r w:rsidR="00931FC8">
        <w:t xml:space="preserve"> </w:t>
      </w:r>
      <w:proofErr w:type="spellStart"/>
      <w:r w:rsidR="00931FC8">
        <w:t>neue</w:t>
      </w:r>
      <w:proofErr w:type="spellEnd"/>
      <w:r w:rsidR="00931FC8">
        <w:t xml:space="preserve"> Light</w:t>
      </w:r>
      <w:r w:rsidR="00931FC8">
        <w:t>,</w:t>
      </w:r>
      <w:r>
        <w:t xml:space="preserve"> tamaño 16s</w:t>
      </w:r>
      <w:r>
        <w:t>p</w:t>
      </w:r>
      <w:r>
        <w:t>, color #666666</w:t>
      </w:r>
    </w:p>
    <w:p w:rsidR="00B374B3" w:rsidRDefault="00B374B3" w:rsidP="00B374B3">
      <w:pPr>
        <w:pStyle w:val="Prrafodelista"/>
        <w:numPr>
          <w:ilvl w:val="0"/>
          <w:numId w:val="1"/>
        </w:numPr>
      </w:pPr>
      <w:r>
        <w:lastRenderedPageBreak/>
        <w:t xml:space="preserve">Fotografía de la identidad seleccionada: a 32dp del texto </w:t>
      </w:r>
      <w:proofErr w:type="spellStart"/>
      <w:r w:rsidRPr="00B374B3">
        <w:rPr>
          <w:i/>
        </w:rPr>
        <w:t>Choose</w:t>
      </w:r>
      <w:proofErr w:type="spellEnd"/>
      <w:r w:rsidRPr="00B374B3">
        <w:rPr>
          <w:i/>
        </w:rPr>
        <w:t xml:space="preserve"> </w:t>
      </w:r>
      <w:proofErr w:type="spellStart"/>
      <w:r w:rsidRPr="00B374B3">
        <w:rPr>
          <w:i/>
        </w:rPr>
        <w:t>your</w:t>
      </w:r>
      <w:proofErr w:type="spellEnd"/>
      <w:r w:rsidRPr="00B374B3">
        <w:rPr>
          <w:i/>
        </w:rPr>
        <w:t xml:space="preserve"> </w:t>
      </w:r>
      <w:proofErr w:type="spellStart"/>
      <w:r w:rsidRPr="00B374B3">
        <w:rPr>
          <w:i/>
        </w:rPr>
        <w:t>identity</w:t>
      </w:r>
      <w:proofErr w:type="spellEnd"/>
      <w:r>
        <w:t>, mide 210dp</w:t>
      </w:r>
    </w:p>
    <w:p w:rsidR="00B374B3" w:rsidRDefault="00B374B3" w:rsidP="00B374B3">
      <w:pPr>
        <w:pStyle w:val="Prrafodelista"/>
        <w:numPr>
          <w:ilvl w:val="0"/>
          <w:numId w:val="1"/>
        </w:numPr>
      </w:pPr>
      <w:r>
        <w:t>Fotografías de identidades no seleccionadas: están centradas verticalmente con respecto a la foto de identidad seleccionada, y separadas de la misma por 24dp. Miden 120dp</w:t>
      </w:r>
    </w:p>
    <w:p w:rsidR="00B374B3" w:rsidRDefault="00B374B3" w:rsidP="00B374B3">
      <w:pPr>
        <w:pStyle w:val="Prrafodelista"/>
        <w:numPr>
          <w:ilvl w:val="0"/>
          <w:numId w:val="1"/>
        </w:numPr>
      </w:pPr>
      <w:r>
        <w:t xml:space="preserve">Nombre de la identidad: se encuentra separado verticalmente de la foto de identidad por 32dp, </w:t>
      </w:r>
      <w:proofErr w:type="spellStart"/>
      <w:r w:rsidR="00931FC8">
        <w:t>Helvetica</w:t>
      </w:r>
      <w:proofErr w:type="spellEnd"/>
      <w:r w:rsidR="00931FC8">
        <w:t xml:space="preserve"> </w:t>
      </w:r>
      <w:proofErr w:type="spellStart"/>
      <w:r w:rsidR="00931FC8">
        <w:t>neue</w:t>
      </w:r>
      <w:proofErr w:type="spellEnd"/>
      <w:r w:rsidR="00931FC8">
        <w:t xml:space="preserve"> Light, </w:t>
      </w:r>
      <w:r>
        <w:t xml:space="preserve">tamaño 20sp, color #808080 </w:t>
      </w:r>
    </w:p>
    <w:p w:rsidR="00B374B3" w:rsidRDefault="00B374B3" w:rsidP="00B374B3">
      <w:pPr>
        <w:pStyle w:val="Prrafodelista"/>
        <w:numPr>
          <w:ilvl w:val="0"/>
          <w:numId w:val="1"/>
        </w:numPr>
      </w:pPr>
      <w:r>
        <w:t xml:space="preserve">Las flechas </w:t>
      </w:r>
      <w:r w:rsidR="00931FC8">
        <w:t>tienen una medida de 36dp, color #</w:t>
      </w:r>
      <w:r w:rsidR="00931FC8" w:rsidRPr="00B374B3">
        <w:t>47BF73</w:t>
      </w:r>
    </w:p>
    <w:p w:rsidR="00931FC8" w:rsidRDefault="00931FC8" w:rsidP="00B374B3">
      <w:pPr>
        <w:pStyle w:val="Prrafodelista"/>
        <w:numPr>
          <w:ilvl w:val="0"/>
          <w:numId w:val="1"/>
        </w:numPr>
      </w:pPr>
      <w:r>
        <w:t>El botón OK, tiene una medida de 24dp, centrado, se separa del borde inferior de la pantalla por 24dp</w:t>
      </w:r>
    </w:p>
    <w:p w:rsidR="00B374B3" w:rsidRDefault="00B374B3" w:rsidP="00B374B3"/>
    <w:p w:rsidR="00B374B3" w:rsidRDefault="00B374B3" w:rsidP="00B374B3"/>
    <w:p w:rsidR="00B374B3" w:rsidRDefault="00B374B3" w:rsidP="00B374B3">
      <w:pPr>
        <w:jc w:val="center"/>
      </w:pPr>
    </w:p>
    <w:sectPr w:rsidR="00B37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F7C8B"/>
    <w:multiLevelType w:val="hybridMultilevel"/>
    <w:tmpl w:val="4704E4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22ABA"/>
    <w:multiLevelType w:val="hybridMultilevel"/>
    <w:tmpl w:val="CD6C5B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B3"/>
    <w:rsid w:val="008731F7"/>
    <w:rsid w:val="00931FC8"/>
    <w:rsid w:val="00B374B3"/>
    <w:rsid w:val="00F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6BE7B2-1230-43EB-A2B0-879EAFC9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2</cp:revision>
  <dcterms:created xsi:type="dcterms:W3CDTF">2016-03-05T03:39:00Z</dcterms:created>
  <dcterms:modified xsi:type="dcterms:W3CDTF">2016-03-05T04:01:00Z</dcterms:modified>
</cp:coreProperties>
</file>