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E289C" w14:textId="7747CCFF" w:rsidR="006A0938" w:rsidRPr="006A0938" w:rsidRDefault="006A0938" w:rsidP="00B61060">
      <w:pPr>
        <w:pStyle w:val="Sinespaciado"/>
      </w:pPr>
      <w:r w:rsidRPr="006A0938">
        <w:t>Proyecto</w:t>
      </w:r>
    </w:p>
    <w:p w14:paraId="0FC8C92F" w14:textId="77777777" w:rsidR="006A0938" w:rsidRDefault="006A0938"/>
    <w:p w14:paraId="4B86B1D6" w14:textId="4B08F72F" w:rsidR="00E63229" w:rsidRDefault="00DD376B">
      <w:r>
        <w:t>La Encuesta Nacional de Ingresos y Gastos (ENIGH) 2016 es un ejercicio estadístico para conocer el comportamiento de ingresos y gastos, así como características ocupacionales, sociodemográficas, infraestructura y equipamiento   de los hogares de la república mexicana.</w:t>
      </w:r>
    </w:p>
    <w:p w14:paraId="52E583CE" w14:textId="77777777" w:rsidR="00DD376B" w:rsidRDefault="00DD376B"/>
    <w:p w14:paraId="49FE63D5" w14:textId="352B3886" w:rsidR="00DD376B" w:rsidRDefault="00DD376B">
      <w:r>
        <w:t xml:space="preserve">La encuesta reporta su información de manera trimestral y por Hogar. </w:t>
      </w:r>
    </w:p>
    <w:p w14:paraId="31FFB532" w14:textId="77777777" w:rsidR="00DD376B" w:rsidRDefault="00DD376B"/>
    <w:p w14:paraId="39D700F4" w14:textId="14CDF593" w:rsidR="00DD376B" w:rsidRPr="00DD376B" w:rsidRDefault="00DD376B">
      <w:r>
        <w:t xml:space="preserve">Las siguientes tablas se obtuvieron del rubro ingresos </w:t>
      </w:r>
      <w:r w:rsidRPr="00DD376B">
        <w:rPr>
          <w:b/>
        </w:rPr>
        <w:t>individuales</w:t>
      </w:r>
      <w:r>
        <w:rPr>
          <w:b/>
        </w:rPr>
        <w:t xml:space="preserve"> por hogar.</w:t>
      </w:r>
      <w:r>
        <w:t xml:space="preserve"> Es decir, un hogar puede estar constituido con más de un individuo, y es por esto que representa diferente información que los concentrados por Hogar.</w:t>
      </w:r>
    </w:p>
    <w:p w14:paraId="096137E9" w14:textId="77777777" w:rsidR="00E63229" w:rsidRDefault="00E63229"/>
    <w:p w14:paraId="71AA9EF6" w14:textId="74994E4A" w:rsidR="00BE691E" w:rsidRDefault="00BE691E">
      <w:r>
        <w:t xml:space="preserve">En las tablas siguientes se muestran los </w:t>
      </w:r>
      <w:r w:rsidR="007C174B">
        <w:t xml:space="preserve">primeros </w:t>
      </w:r>
      <w:r>
        <w:t xml:space="preserve">deciles </w:t>
      </w:r>
      <w:r w:rsidR="00DD376B">
        <w:t xml:space="preserve">de los ingresos </w:t>
      </w:r>
      <w:r w:rsidR="006A0938">
        <w:t xml:space="preserve">individuales </w:t>
      </w:r>
      <w:r w:rsidR="007C174B">
        <w:t>reportados. Complete los espacios con * usando R.</w:t>
      </w:r>
    </w:p>
    <w:p w14:paraId="39A141D9" w14:textId="77777777" w:rsidR="00BE691E" w:rsidRDefault="00BE691E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97"/>
        <w:gridCol w:w="1508"/>
        <w:gridCol w:w="1508"/>
        <w:gridCol w:w="1296"/>
        <w:gridCol w:w="1713"/>
        <w:gridCol w:w="1706"/>
      </w:tblGrid>
      <w:tr w:rsidR="00E63229" w14:paraId="552A3C2A" w14:textId="77777777" w:rsidTr="00E63229">
        <w:trPr>
          <w:trHeight w:val="255"/>
        </w:trPr>
        <w:tc>
          <w:tcPr>
            <w:tcW w:w="621" w:type="pct"/>
          </w:tcPr>
          <w:p w14:paraId="7A67ECAF" w14:textId="77777777" w:rsidR="00E63229" w:rsidRDefault="00E63229" w:rsidP="00E63229">
            <w:pPr>
              <w:jc w:val="center"/>
            </w:pPr>
            <w:r>
              <w:t>0%</w:t>
            </w:r>
          </w:p>
        </w:tc>
        <w:tc>
          <w:tcPr>
            <w:tcW w:w="854" w:type="pct"/>
          </w:tcPr>
          <w:p w14:paraId="7FEFE105" w14:textId="77777777" w:rsidR="00E63229" w:rsidRDefault="00E63229" w:rsidP="00E63229">
            <w:pPr>
              <w:jc w:val="center"/>
            </w:pPr>
            <w:r>
              <w:t>10%</w:t>
            </w:r>
          </w:p>
        </w:tc>
        <w:tc>
          <w:tcPr>
            <w:tcW w:w="854" w:type="pct"/>
          </w:tcPr>
          <w:p w14:paraId="309868F0" w14:textId="77777777" w:rsidR="00E63229" w:rsidRDefault="00E63229" w:rsidP="00E63229">
            <w:pPr>
              <w:jc w:val="center"/>
            </w:pPr>
            <w:r>
              <w:t>20%</w:t>
            </w:r>
          </w:p>
        </w:tc>
        <w:tc>
          <w:tcPr>
            <w:tcW w:w="734" w:type="pct"/>
          </w:tcPr>
          <w:p w14:paraId="61FE9D39" w14:textId="77777777" w:rsidR="00E63229" w:rsidRDefault="00E63229" w:rsidP="00E63229">
            <w:pPr>
              <w:jc w:val="center"/>
            </w:pPr>
            <w:r>
              <w:t>30%</w:t>
            </w:r>
          </w:p>
        </w:tc>
        <w:tc>
          <w:tcPr>
            <w:tcW w:w="970" w:type="pct"/>
          </w:tcPr>
          <w:p w14:paraId="7FE26BF8" w14:textId="77777777" w:rsidR="00E63229" w:rsidRDefault="00E63229" w:rsidP="00E63229">
            <w:pPr>
              <w:jc w:val="center"/>
            </w:pPr>
            <w:r>
              <w:t>40%</w:t>
            </w:r>
          </w:p>
        </w:tc>
        <w:tc>
          <w:tcPr>
            <w:tcW w:w="966" w:type="pct"/>
          </w:tcPr>
          <w:p w14:paraId="2C550840" w14:textId="77777777" w:rsidR="00E63229" w:rsidRDefault="00E63229" w:rsidP="00E63229">
            <w:pPr>
              <w:jc w:val="center"/>
            </w:pPr>
            <w:r>
              <w:t>50%</w:t>
            </w:r>
          </w:p>
        </w:tc>
      </w:tr>
      <w:tr w:rsidR="00E63229" w14:paraId="74C4D8F9" w14:textId="77777777" w:rsidTr="00DD376B">
        <w:trPr>
          <w:trHeight w:val="264"/>
        </w:trPr>
        <w:tc>
          <w:tcPr>
            <w:tcW w:w="621" w:type="pct"/>
          </w:tcPr>
          <w:p w14:paraId="50530AF2" w14:textId="77777777" w:rsidR="00E63229" w:rsidRDefault="00E63229" w:rsidP="00E63229">
            <w:pPr>
              <w:jc w:val="center"/>
            </w:pPr>
            <w:r>
              <w:t>0.00</w:t>
            </w:r>
          </w:p>
        </w:tc>
        <w:tc>
          <w:tcPr>
            <w:tcW w:w="854" w:type="pct"/>
          </w:tcPr>
          <w:p w14:paraId="1CD7D124" w14:textId="77777777" w:rsidR="00E63229" w:rsidRDefault="00E63229" w:rsidP="00E63229">
            <w:pPr>
              <w:jc w:val="center"/>
            </w:pPr>
            <w:r>
              <w:t>293.47</w:t>
            </w:r>
          </w:p>
        </w:tc>
        <w:tc>
          <w:tcPr>
            <w:tcW w:w="854" w:type="pct"/>
          </w:tcPr>
          <w:p w14:paraId="1E7F02C9" w14:textId="77777777" w:rsidR="00E63229" w:rsidRDefault="00E63229" w:rsidP="00E63229">
            <w:pPr>
              <w:jc w:val="center"/>
            </w:pPr>
            <w:r>
              <w:t>586.95</w:t>
            </w:r>
          </w:p>
        </w:tc>
        <w:tc>
          <w:tcPr>
            <w:tcW w:w="734" w:type="pct"/>
          </w:tcPr>
          <w:p w14:paraId="099A8F0C" w14:textId="77777777" w:rsidR="00E63229" w:rsidRDefault="00E63229" w:rsidP="00E63229">
            <w:pPr>
              <w:jc w:val="center"/>
            </w:pPr>
            <w:r>
              <w:t>983.6</w:t>
            </w:r>
          </w:p>
        </w:tc>
        <w:tc>
          <w:tcPr>
            <w:tcW w:w="970" w:type="pct"/>
          </w:tcPr>
          <w:p w14:paraId="096E716A" w14:textId="77777777" w:rsidR="00E63229" w:rsidRDefault="00E63229" w:rsidP="00E63229">
            <w:pPr>
              <w:jc w:val="center"/>
            </w:pPr>
            <w:r>
              <w:t>1467.39</w:t>
            </w:r>
          </w:p>
        </w:tc>
        <w:tc>
          <w:tcPr>
            <w:tcW w:w="966" w:type="pct"/>
          </w:tcPr>
          <w:p w14:paraId="6D01AFDE" w14:textId="77777777" w:rsidR="00E63229" w:rsidRDefault="00E63229" w:rsidP="00E63229">
            <w:pPr>
              <w:jc w:val="center"/>
            </w:pPr>
            <w:r>
              <w:t>2152.17</w:t>
            </w:r>
          </w:p>
        </w:tc>
      </w:tr>
    </w:tbl>
    <w:p w14:paraId="3EC4B614" w14:textId="77777777" w:rsidR="00E63229" w:rsidRDefault="00E6322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63229" w14:paraId="282D0D5A" w14:textId="77777777" w:rsidTr="00E63229">
        <w:tc>
          <w:tcPr>
            <w:tcW w:w="1765" w:type="dxa"/>
          </w:tcPr>
          <w:p w14:paraId="1B89ED37" w14:textId="77777777" w:rsidR="00E63229" w:rsidRDefault="00E63229" w:rsidP="00E63229">
            <w:r>
              <w:t>60%</w:t>
            </w:r>
          </w:p>
        </w:tc>
        <w:tc>
          <w:tcPr>
            <w:tcW w:w="1765" w:type="dxa"/>
          </w:tcPr>
          <w:p w14:paraId="155E298E" w14:textId="77777777" w:rsidR="00E63229" w:rsidRDefault="00E63229" w:rsidP="00E63229">
            <w:pPr>
              <w:jc w:val="center"/>
            </w:pPr>
            <w:r>
              <w:t>70%</w:t>
            </w:r>
          </w:p>
        </w:tc>
        <w:tc>
          <w:tcPr>
            <w:tcW w:w="1766" w:type="dxa"/>
          </w:tcPr>
          <w:p w14:paraId="586CE681" w14:textId="77777777" w:rsidR="00E63229" w:rsidRDefault="00E63229" w:rsidP="00E63229">
            <w:pPr>
              <w:jc w:val="center"/>
            </w:pPr>
            <w:r>
              <w:t>80%</w:t>
            </w:r>
          </w:p>
        </w:tc>
        <w:tc>
          <w:tcPr>
            <w:tcW w:w="1766" w:type="dxa"/>
          </w:tcPr>
          <w:p w14:paraId="64D3CC5C" w14:textId="77777777" w:rsidR="00E63229" w:rsidRDefault="00E63229" w:rsidP="00E63229">
            <w:pPr>
              <w:jc w:val="center"/>
            </w:pPr>
            <w:r>
              <w:t>90%</w:t>
            </w:r>
          </w:p>
        </w:tc>
        <w:tc>
          <w:tcPr>
            <w:tcW w:w="1766" w:type="dxa"/>
          </w:tcPr>
          <w:p w14:paraId="2C53DC09" w14:textId="77777777" w:rsidR="00E63229" w:rsidRDefault="00E63229" w:rsidP="00E63229">
            <w:pPr>
              <w:jc w:val="center"/>
            </w:pPr>
            <w:r>
              <w:t>100%</w:t>
            </w:r>
          </w:p>
        </w:tc>
      </w:tr>
      <w:tr w:rsidR="00E63229" w14:paraId="48D7ED60" w14:textId="77777777" w:rsidTr="00E63229">
        <w:tc>
          <w:tcPr>
            <w:tcW w:w="1765" w:type="dxa"/>
          </w:tcPr>
          <w:p w14:paraId="6366057E" w14:textId="794886FC" w:rsidR="00E63229" w:rsidRDefault="007C174B" w:rsidP="00E63229">
            <w:pPr>
              <w:jc w:val="center"/>
            </w:pPr>
            <w:r>
              <w:t>*</w:t>
            </w:r>
          </w:p>
        </w:tc>
        <w:tc>
          <w:tcPr>
            <w:tcW w:w="1765" w:type="dxa"/>
          </w:tcPr>
          <w:p w14:paraId="5BED9DC5" w14:textId="6E6F7558" w:rsidR="00E63229" w:rsidRDefault="007C174B" w:rsidP="00E63229">
            <w:pPr>
              <w:jc w:val="center"/>
            </w:pPr>
            <w:r>
              <w:t>*</w:t>
            </w:r>
          </w:p>
        </w:tc>
        <w:tc>
          <w:tcPr>
            <w:tcW w:w="1766" w:type="dxa"/>
          </w:tcPr>
          <w:p w14:paraId="45CA7717" w14:textId="44F59E4A" w:rsidR="00E63229" w:rsidRDefault="007C174B" w:rsidP="00E63229">
            <w:pPr>
              <w:jc w:val="center"/>
            </w:pPr>
            <w:r>
              <w:t>*</w:t>
            </w:r>
          </w:p>
        </w:tc>
        <w:tc>
          <w:tcPr>
            <w:tcW w:w="1766" w:type="dxa"/>
          </w:tcPr>
          <w:p w14:paraId="0347961C" w14:textId="1DC65753" w:rsidR="00E63229" w:rsidRDefault="007C174B" w:rsidP="00E63229">
            <w:pPr>
              <w:jc w:val="center"/>
            </w:pPr>
            <w:r>
              <w:t>*</w:t>
            </w:r>
          </w:p>
        </w:tc>
        <w:tc>
          <w:tcPr>
            <w:tcW w:w="1766" w:type="dxa"/>
          </w:tcPr>
          <w:p w14:paraId="6C566119" w14:textId="5D10C7D8" w:rsidR="00E63229" w:rsidRDefault="007C174B" w:rsidP="00E63229">
            <w:pPr>
              <w:jc w:val="center"/>
            </w:pPr>
            <w:r>
              <w:t>*</w:t>
            </w:r>
          </w:p>
        </w:tc>
      </w:tr>
    </w:tbl>
    <w:p w14:paraId="1EBA5F02" w14:textId="77777777" w:rsidR="00E63229" w:rsidRDefault="00E63229"/>
    <w:p w14:paraId="2E1136D9" w14:textId="5FBB877D" w:rsidR="00DD376B" w:rsidRDefault="00DD376B">
      <w:r>
        <w:t>Tabla 1. Deciles de ingresos individuales</w:t>
      </w:r>
    </w:p>
    <w:p w14:paraId="6571EC8F" w14:textId="77777777" w:rsidR="00DD376B" w:rsidRDefault="00DD376B"/>
    <w:tbl>
      <w:tblPr>
        <w:tblStyle w:val="Tablaconcuadrcula"/>
        <w:tblW w:w="2940" w:type="pct"/>
        <w:tblLook w:val="04A0" w:firstRow="1" w:lastRow="0" w:firstColumn="1" w:lastColumn="0" w:noHBand="0" w:noVBand="1"/>
      </w:tblPr>
      <w:tblGrid>
        <w:gridCol w:w="641"/>
        <w:gridCol w:w="886"/>
        <w:gridCol w:w="886"/>
        <w:gridCol w:w="764"/>
        <w:gridCol w:w="1007"/>
        <w:gridCol w:w="1007"/>
      </w:tblGrid>
      <w:tr w:rsidR="00E63229" w14:paraId="6FB19874" w14:textId="77777777" w:rsidTr="00F77BD3">
        <w:tc>
          <w:tcPr>
            <w:tcW w:w="618" w:type="pct"/>
          </w:tcPr>
          <w:p w14:paraId="6EDB8F1D" w14:textId="77777777" w:rsidR="00E63229" w:rsidRDefault="00E63229" w:rsidP="00F77BD3">
            <w:r>
              <w:t>91%</w:t>
            </w:r>
          </w:p>
        </w:tc>
        <w:tc>
          <w:tcPr>
            <w:tcW w:w="853" w:type="pct"/>
          </w:tcPr>
          <w:p w14:paraId="780E3EFF" w14:textId="77777777" w:rsidR="00E63229" w:rsidRDefault="00E63229" w:rsidP="00F77BD3">
            <w:r>
              <w:t>92%</w:t>
            </w:r>
          </w:p>
        </w:tc>
        <w:tc>
          <w:tcPr>
            <w:tcW w:w="853" w:type="pct"/>
          </w:tcPr>
          <w:p w14:paraId="5593B964" w14:textId="439A3187" w:rsidR="00E63229" w:rsidRDefault="00E63229" w:rsidP="00F77BD3">
            <w:r>
              <w:t>93%</w:t>
            </w:r>
          </w:p>
        </w:tc>
        <w:tc>
          <w:tcPr>
            <w:tcW w:w="736" w:type="pct"/>
          </w:tcPr>
          <w:p w14:paraId="1F3C1BCE" w14:textId="77777777" w:rsidR="00E63229" w:rsidRDefault="00E63229" w:rsidP="00F77BD3">
            <w:r>
              <w:t>94%</w:t>
            </w:r>
          </w:p>
        </w:tc>
        <w:tc>
          <w:tcPr>
            <w:tcW w:w="970" w:type="pct"/>
          </w:tcPr>
          <w:p w14:paraId="60036595" w14:textId="77777777" w:rsidR="00E63229" w:rsidRDefault="00E63229" w:rsidP="00F77BD3">
            <w:r>
              <w:t>95%</w:t>
            </w:r>
          </w:p>
        </w:tc>
        <w:tc>
          <w:tcPr>
            <w:tcW w:w="970" w:type="pct"/>
          </w:tcPr>
          <w:p w14:paraId="7D5CE45C" w14:textId="77777777" w:rsidR="00E63229" w:rsidRDefault="00E63229" w:rsidP="00F77BD3">
            <w:r>
              <w:t>96%</w:t>
            </w:r>
          </w:p>
        </w:tc>
      </w:tr>
      <w:tr w:rsidR="00E63229" w14:paraId="467CA30D" w14:textId="77777777" w:rsidTr="00F77BD3">
        <w:tc>
          <w:tcPr>
            <w:tcW w:w="618" w:type="pct"/>
          </w:tcPr>
          <w:p w14:paraId="0B327DE0" w14:textId="67CF8840" w:rsidR="00E63229" w:rsidRDefault="007C174B" w:rsidP="007C174B">
            <w:pPr>
              <w:jc w:val="center"/>
            </w:pPr>
            <w:r>
              <w:t>*</w:t>
            </w:r>
          </w:p>
        </w:tc>
        <w:tc>
          <w:tcPr>
            <w:tcW w:w="853" w:type="pct"/>
          </w:tcPr>
          <w:p w14:paraId="2B13A4DC" w14:textId="1FAAF6D6" w:rsidR="00E63229" w:rsidRDefault="007C174B" w:rsidP="007C174B">
            <w:pPr>
              <w:jc w:val="center"/>
            </w:pPr>
            <w:r>
              <w:t>*</w:t>
            </w:r>
          </w:p>
        </w:tc>
        <w:tc>
          <w:tcPr>
            <w:tcW w:w="853" w:type="pct"/>
          </w:tcPr>
          <w:p w14:paraId="2BA86563" w14:textId="0D6AD1B3" w:rsidR="00E63229" w:rsidRDefault="007C174B" w:rsidP="007C174B">
            <w:pPr>
              <w:jc w:val="center"/>
            </w:pPr>
            <w:r>
              <w:t>*</w:t>
            </w:r>
          </w:p>
        </w:tc>
        <w:tc>
          <w:tcPr>
            <w:tcW w:w="736" w:type="pct"/>
          </w:tcPr>
          <w:p w14:paraId="76465C28" w14:textId="55FB88B5" w:rsidR="00E63229" w:rsidRDefault="007C174B" w:rsidP="007C174B">
            <w:pPr>
              <w:jc w:val="center"/>
            </w:pPr>
            <w:r>
              <w:t>*</w:t>
            </w:r>
          </w:p>
        </w:tc>
        <w:tc>
          <w:tcPr>
            <w:tcW w:w="970" w:type="pct"/>
          </w:tcPr>
          <w:p w14:paraId="044A5888" w14:textId="2DB868F0" w:rsidR="00E63229" w:rsidRDefault="007C174B" w:rsidP="007C174B">
            <w:pPr>
              <w:jc w:val="center"/>
            </w:pPr>
            <w:r>
              <w:t>*</w:t>
            </w:r>
          </w:p>
        </w:tc>
        <w:tc>
          <w:tcPr>
            <w:tcW w:w="970" w:type="pct"/>
          </w:tcPr>
          <w:p w14:paraId="3332FF65" w14:textId="169E8938" w:rsidR="00E63229" w:rsidRDefault="007C174B" w:rsidP="007C174B">
            <w:pPr>
              <w:jc w:val="center"/>
            </w:pPr>
            <w:r>
              <w:t>*</w:t>
            </w:r>
          </w:p>
        </w:tc>
      </w:tr>
    </w:tbl>
    <w:p w14:paraId="36881000" w14:textId="77777777" w:rsidR="00E63229" w:rsidRDefault="00E63229"/>
    <w:tbl>
      <w:tblPr>
        <w:tblStyle w:val="Tablaconcuadrcula"/>
        <w:tblW w:w="2558" w:type="pct"/>
        <w:tblLook w:val="04A0" w:firstRow="1" w:lastRow="0" w:firstColumn="1" w:lastColumn="0" w:noHBand="0" w:noVBand="1"/>
      </w:tblPr>
      <w:tblGrid>
        <w:gridCol w:w="1129"/>
        <w:gridCol w:w="1129"/>
        <w:gridCol w:w="1129"/>
        <w:gridCol w:w="1129"/>
      </w:tblGrid>
      <w:tr w:rsidR="00E63229" w14:paraId="2A1463DD" w14:textId="77777777" w:rsidTr="00E63229">
        <w:tc>
          <w:tcPr>
            <w:tcW w:w="1250" w:type="pct"/>
          </w:tcPr>
          <w:p w14:paraId="1CDAA785" w14:textId="77777777" w:rsidR="00E63229" w:rsidRDefault="00E63229" w:rsidP="00F77BD3">
            <w:r>
              <w:t>97%</w:t>
            </w:r>
          </w:p>
        </w:tc>
        <w:tc>
          <w:tcPr>
            <w:tcW w:w="1250" w:type="pct"/>
          </w:tcPr>
          <w:p w14:paraId="0B5952CA" w14:textId="77777777" w:rsidR="00E63229" w:rsidRDefault="00E63229" w:rsidP="00F77BD3">
            <w:r>
              <w:t>98%</w:t>
            </w:r>
          </w:p>
        </w:tc>
        <w:tc>
          <w:tcPr>
            <w:tcW w:w="1250" w:type="pct"/>
          </w:tcPr>
          <w:p w14:paraId="7CC9CF12" w14:textId="77777777" w:rsidR="00E63229" w:rsidRDefault="00E63229" w:rsidP="00F77BD3">
            <w:r>
              <w:t>99%</w:t>
            </w:r>
          </w:p>
        </w:tc>
        <w:tc>
          <w:tcPr>
            <w:tcW w:w="1250" w:type="pct"/>
          </w:tcPr>
          <w:p w14:paraId="6519CE83" w14:textId="77777777" w:rsidR="00E63229" w:rsidRDefault="00E63229" w:rsidP="00F77BD3">
            <w:r>
              <w:t>100%</w:t>
            </w:r>
          </w:p>
        </w:tc>
      </w:tr>
      <w:tr w:rsidR="00E63229" w14:paraId="0546D4DF" w14:textId="77777777" w:rsidTr="007C174B">
        <w:trPr>
          <w:trHeight w:val="74"/>
        </w:trPr>
        <w:tc>
          <w:tcPr>
            <w:tcW w:w="1250" w:type="pct"/>
          </w:tcPr>
          <w:p w14:paraId="6B47DAD1" w14:textId="5B02EE80" w:rsidR="00E63229" w:rsidRDefault="007C174B" w:rsidP="007C174B">
            <w:pPr>
              <w:jc w:val="center"/>
            </w:pPr>
            <w:r>
              <w:t>*</w:t>
            </w:r>
          </w:p>
        </w:tc>
        <w:tc>
          <w:tcPr>
            <w:tcW w:w="1250" w:type="pct"/>
          </w:tcPr>
          <w:p w14:paraId="3EA27358" w14:textId="1A849771" w:rsidR="00E63229" w:rsidRDefault="007C174B" w:rsidP="007C174B">
            <w:pPr>
              <w:jc w:val="center"/>
            </w:pPr>
            <w:r>
              <w:t>*</w:t>
            </w:r>
          </w:p>
        </w:tc>
        <w:tc>
          <w:tcPr>
            <w:tcW w:w="1250" w:type="pct"/>
          </w:tcPr>
          <w:p w14:paraId="792FD4B3" w14:textId="6BB295F3" w:rsidR="00E63229" w:rsidRDefault="007C174B" w:rsidP="007C174B">
            <w:pPr>
              <w:jc w:val="center"/>
            </w:pPr>
            <w:r>
              <w:t>*</w:t>
            </w:r>
          </w:p>
        </w:tc>
        <w:tc>
          <w:tcPr>
            <w:tcW w:w="1250" w:type="pct"/>
          </w:tcPr>
          <w:p w14:paraId="3AFFE026" w14:textId="3D2F8B8E" w:rsidR="00E63229" w:rsidRDefault="007C174B" w:rsidP="007C174B">
            <w:pPr>
              <w:jc w:val="center"/>
            </w:pPr>
            <w:r>
              <w:t>*</w:t>
            </w:r>
          </w:p>
        </w:tc>
      </w:tr>
    </w:tbl>
    <w:p w14:paraId="096111EF" w14:textId="77777777" w:rsidR="00E63229" w:rsidRDefault="00E63229" w:rsidP="00E63229"/>
    <w:p w14:paraId="2156D870" w14:textId="7CAF454C" w:rsidR="00DD376B" w:rsidRDefault="00DD376B" w:rsidP="00E63229">
      <w:r>
        <w:t>Tabla 2</w:t>
      </w:r>
      <w:r w:rsidR="006A0938">
        <w:t>.</w:t>
      </w:r>
      <w:r>
        <w:t xml:space="preserve"> </w:t>
      </w:r>
      <w:r w:rsidR="006A0938">
        <w:t>Percentiles más altos de los ingresos individu</w:t>
      </w:r>
      <w:r w:rsidR="00135FE4">
        <w:t>a</w:t>
      </w:r>
      <w:r w:rsidR="006A0938">
        <w:t>les</w:t>
      </w:r>
    </w:p>
    <w:p w14:paraId="1BB9FF08" w14:textId="77777777" w:rsidR="00DD376B" w:rsidRDefault="00DD376B" w:rsidP="00E63229"/>
    <w:p w14:paraId="5B51D98E" w14:textId="77777777" w:rsidR="00787644" w:rsidRDefault="00787644" w:rsidP="00E63229"/>
    <w:p w14:paraId="6E13F7C5" w14:textId="77777777" w:rsidR="00787644" w:rsidRDefault="00787644" w:rsidP="00E63229"/>
    <w:p w14:paraId="0F1542F2" w14:textId="77777777" w:rsidR="00787644" w:rsidRDefault="00787644" w:rsidP="00E63229"/>
    <w:p w14:paraId="3DB5F37D" w14:textId="77777777" w:rsidR="00787644" w:rsidRDefault="00787644" w:rsidP="00E63229"/>
    <w:p w14:paraId="084AD762" w14:textId="77777777" w:rsidR="00787644" w:rsidRDefault="00787644" w:rsidP="00E63229"/>
    <w:p w14:paraId="3A357D54" w14:textId="77777777" w:rsidR="00787644" w:rsidRDefault="00787644" w:rsidP="00E63229"/>
    <w:p w14:paraId="3115D83B" w14:textId="77777777" w:rsidR="00787644" w:rsidRDefault="00787644" w:rsidP="00E63229"/>
    <w:p w14:paraId="2E152BAC" w14:textId="77777777" w:rsidR="00787644" w:rsidRDefault="00787644" w:rsidP="00E63229"/>
    <w:p w14:paraId="7D392FF6" w14:textId="77777777" w:rsidR="00787644" w:rsidRDefault="00787644" w:rsidP="00E63229"/>
    <w:p w14:paraId="57503DFF" w14:textId="77777777" w:rsidR="00DD376B" w:rsidRDefault="00DD376B" w:rsidP="00E6322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3"/>
        <w:gridCol w:w="2616"/>
        <w:gridCol w:w="1827"/>
        <w:gridCol w:w="1865"/>
        <w:gridCol w:w="1507"/>
      </w:tblGrid>
      <w:tr w:rsidR="00922695" w14:paraId="0F4AEC68" w14:textId="23C7683A" w:rsidTr="00922695">
        <w:trPr>
          <w:trHeight w:val="319"/>
        </w:trPr>
        <w:tc>
          <w:tcPr>
            <w:tcW w:w="1013" w:type="dxa"/>
          </w:tcPr>
          <w:p w14:paraId="6BF9A3A9" w14:textId="77777777" w:rsidR="00922695" w:rsidRDefault="00922695" w:rsidP="008A11F8">
            <w:pPr>
              <w:jc w:val="center"/>
            </w:pPr>
            <w:proofErr w:type="spellStart"/>
            <w:r>
              <w:lastRenderedPageBreak/>
              <w:t>Decil</w:t>
            </w:r>
            <w:proofErr w:type="spellEnd"/>
          </w:p>
        </w:tc>
        <w:tc>
          <w:tcPr>
            <w:tcW w:w="2616" w:type="dxa"/>
          </w:tcPr>
          <w:p w14:paraId="6308802E" w14:textId="77777777" w:rsidR="00922695" w:rsidRDefault="00922695" w:rsidP="008A11F8">
            <w:pPr>
              <w:jc w:val="center"/>
            </w:pPr>
            <w:r>
              <w:t>Clase</w:t>
            </w:r>
          </w:p>
        </w:tc>
        <w:tc>
          <w:tcPr>
            <w:tcW w:w="1827" w:type="dxa"/>
          </w:tcPr>
          <w:p w14:paraId="582A533B" w14:textId="4435ECB1" w:rsidR="00922695" w:rsidRDefault="008E7D41" w:rsidP="008A11F8">
            <w:pPr>
              <w:jc w:val="center"/>
            </w:pPr>
            <w:r>
              <w:t>M</w:t>
            </w:r>
            <w:r w:rsidR="00922695">
              <w:t>edia</w:t>
            </w:r>
            <w:r>
              <w:t xml:space="preserve"> de la clase</w:t>
            </w:r>
          </w:p>
        </w:tc>
        <w:tc>
          <w:tcPr>
            <w:tcW w:w="1865" w:type="dxa"/>
          </w:tcPr>
          <w:p w14:paraId="6AC7D533" w14:textId="77777777" w:rsidR="00922695" w:rsidRDefault="00922695" w:rsidP="008A11F8">
            <w:pPr>
              <w:jc w:val="center"/>
            </w:pPr>
            <w:r>
              <w:t>frecuencia</w:t>
            </w:r>
          </w:p>
        </w:tc>
        <w:tc>
          <w:tcPr>
            <w:tcW w:w="1507" w:type="dxa"/>
          </w:tcPr>
          <w:p w14:paraId="33F63A69" w14:textId="576FF35E" w:rsidR="00922695" w:rsidRDefault="000431FC" w:rsidP="008A11F8">
            <w:pPr>
              <w:jc w:val="center"/>
            </w:pPr>
            <w:r>
              <w:t xml:space="preserve">Ingresos por </w:t>
            </w:r>
            <w:proofErr w:type="spellStart"/>
            <w:r>
              <w:t>decil</w:t>
            </w:r>
            <w:proofErr w:type="spellEnd"/>
          </w:p>
        </w:tc>
      </w:tr>
      <w:tr w:rsidR="00922695" w14:paraId="6DBC181E" w14:textId="082B909C" w:rsidTr="00922695">
        <w:tc>
          <w:tcPr>
            <w:tcW w:w="1013" w:type="dxa"/>
          </w:tcPr>
          <w:p w14:paraId="485C1464" w14:textId="2535A028" w:rsidR="00922695" w:rsidRPr="007F4E5F" w:rsidRDefault="007F4E5F" w:rsidP="008A11F8">
            <w:pPr>
              <w:jc w:val="center"/>
              <w:rPr>
                <w:rFonts w:ascii="Times New Roman" w:hAnsi="Times New Roman" w:cs="Times New Roman"/>
              </w:rPr>
            </w:pPr>
            <w:r w:rsidRPr="007F4E5F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616" w:type="dxa"/>
          </w:tcPr>
          <w:p w14:paraId="0F872C87" w14:textId="77777777" w:rsidR="00922695" w:rsidRDefault="00922695" w:rsidP="008A11F8">
            <w:pPr>
              <w:jc w:val="center"/>
            </w:pPr>
            <w:r>
              <w:t>0 - 293.47</w:t>
            </w:r>
          </w:p>
        </w:tc>
        <w:tc>
          <w:tcPr>
            <w:tcW w:w="1827" w:type="dxa"/>
          </w:tcPr>
          <w:p w14:paraId="4FC3F59C" w14:textId="77777777" w:rsidR="00922695" w:rsidRDefault="00922695" w:rsidP="008A11F8">
            <w:pPr>
              <w:jc w:val="center"/>
            </w:pPr>
            <w:r>
              <w:t>159.5315</w:t>
            </w:r>
          </w:p>
        </w:tc>
        <w:tc>
          <w:tcPr>
            <w:tcW w:w="1865" w:type="dxa"/>
          </w:tcPr>
          <w:p w14:paraId="2BB22ED9" w14:textId="77777777" w:rsidR="00922695" w:rsidRDefault="00922695" w:rsidP="008A11F8">
            <w:pPr>
              <w:jc w:val="center"/>
            </w:pPr>
            <w:r>
              <w:t>34427</w:t>
            </w:r>
          </w:p>
        </w:tc>
        <w:tc>
          <w:tcPr>
            <w:tcW w:w="1507" w:type="dxa"/>
          </w:tcPr>
          <w:p w14:paraId="0A576892" w14:textId="3E765A61" w:rsidR="00922695" w:rsidRDefault="00075494" w:rsidP="008A11F8">
            <w:pPr>
              <w:jc w:val="center"/>
            </w:pPr>
            <w:r w:rsidRPr="00075494">
              <w:t>5492192</w:t>
            </w:r>
          </w:p>
        </w:tc>
      </w:tr>
      <w:tr w:rsidR="00922695" w14:paraId="4EF72DAD" w14:textId="56536FD8" w:rsidTr="00922695">
        <w:tc>
          <w:tcPr>
            <w:tcW w:w="1013" w:type="dxa"/>
          </w:tcPr>
          <w:p w14:paraId="63F61635" w14:textId="66FCB732" w:rsidR="00922695" w:rsidRPr="007F4E5F" w:rsidRDefault="007F4E5F" w:rsidP="008A11F8">
            <w:pPr>
              <w:jc w:val="center"/>
              <w:rPr>
                <w:rFonts w:ascii="Times New Roman" w:hAnsi="Times New Roman" w:cs="Times New Roman"/>
              </w:rPr>
            </w:pPr>
            <w:r w:rsidRPr="007F4E5F"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2616" w:type="dxa"/>
          </w:tcPr>
          <w:p w14:paraId="72BECAE3" w14:textId="77777777" w:rsidR="00922695" w:rsidRDefault="00922695" w:rsidP="008A11F8">
            <w:pPr>
              <w:jc w:val="center"/>
            </w:pPr>
            <w:r>
              <w:t>293.47 - 586.95</w:t>
            </w:r>
          </w:p>
        </w:tc>
        <w:tc>
          <w:tcPr>
            <w:tcW w:w="1827" w:type="dxa"/>
          </w:tcPr>
          <w:p w14:paraId="1C7A6C4A" w14:textId="77777777" w:rsidR="00922695" w:rsidRDefault="00922695" w:rsidP="008A11F8">
            <w:pPr>
              <w:jc w:val="center"/>
            </w:pPr>
            <w:r>
              <w:t>437.642</w:t>
            </w:r>
          </w:p>
        </w:tc>
        <w:tc>
          <w:tcPr>
            <w:tcW w:w="1865" w:type="dxa"/>
          </w:tcPr>
          <w:p w14:paraId="1F99163F" w14:textId="77777777" w:rsidR="00922695" w:rsidRDefault="00922695" w:rsidP="008A11F8">
            <w:pPr>
              <w:jc w:val="center"/>
            </w:pPr>
            <w:r>
              <w:t>34524</w:t>
            </w:r>
          </w:p>
        </w:tc>
        <w:tc>
          <w:tcPr>
            <w:tcW w:w="1507" w:type="dxa"/>
          </w:tcPr>
          <w:p w14:paraId="59F6A442" w14:textId="34C32F19" w:rsidR="00922695" w:rsidRDefault="00075494" w:rsidP="008A11F8">
            <w:pPr>
              <w:jc w:val="center"/>
            </w:pPr>
            <w:r w:rsidRPr="00075494">
              <w:t>15109153</w:t>
            </w:r>
          </w:p>
        </w:tc>
      </w:tr>
      <w:tr w:rsidR="00922695" w14:paraId="21EA87FA" w14:textId="66085C4E" w:rsidTr="00922695">
        <w:tc>
          <w:tcPr>
            <w:tcW w:w="1013" w:type="dxa"/>
          </w:tcPr>
          <w:p w14:paraId="7BA027ED" w14:textId="730F909B" w:rsidR="00922695" w:rsidRPr="007F4E5F" w:rsidRDefault="007F4E5F" w:rsidP="008A11F8">
            <w:pPr>
              <w:jc w:val="center"/>
              <w:rPr>
                <w:rFonts w:ascii="Times New Roman" w:hAnsi="Times New Roman" w:cs="Times New Roman"/>
              </w:rPr>
            </w:pPr>
            <w:r w:rsidRPr="007F4E5F"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2616" w:type="dxa"/>
          </w:tcPr>
          <w:p w14:paraId="4A28A662" w14:textId="77777777" w:rsidR="00922695" w:rsidRDefault="00922695" w:rsidP="008A11F8">
            <w:pPr>
              <w:jc w:val="center"/>
            </w:pPr>
            <w:r>
              <w:t>596.95 - 983.6</w:t>
            </w:r>
          </w:p>
        </w:tc>
        <w:tc>
          <w:tcPr>
            <w:tcW w:w="1827" w:type="dxa"/>
          </w:tcPr>
          <w:p w14:paraId="1483DE0A" w14:textId="77777777" w:rsidR="00922695" w:rsidRDefault="00922695" w:rsidP="008A11F8">
            <w:pPr>
              <w:jc w:val="center"/>
            </w:pPr>
            <w:r>
              <w:t>794.7336</w:t>
            </w:r>
          </w:p>
        </w:tc>
        <w:tc>
          <w:tcPr>
            <w:tcW w:w="1865" w:type="dxa"/>
          </w:tcPr>
          <w:p w14:paraId="21E9D058" w14:textId="77777777" w:rsidR="00922695" w:rsidRDefault="00922695" w:rsidP="008A11F8">
            <w:pPr>
              <w:jc w:val="center"/>
            </w:pPr>
            <w:r>
              <w:t>33052</w:t>
            </w:r>
          </w:p>
        </w:tc>
        <w:tc>
          <w:tcPr>
            <w:tcW w:w="1507" w:type="dxa"/>
          </w:tcPr>
          <w:p w14:paraId="69C9FE7D" w14:textId="26E597C8" w:rsidR="00922695" w:rsidRDefault="00075494" w:rsidP="008A11F8">
            <w:pPr>
              <w:jc w:val="center"/>
            </w:pPr>
            <w:r w:rsidRPr="00075494">
              <w:t>26267535</w:t>
            </w:r>
          </w:p>
        </w:tc>
      </w:tr>
      <w:tr w:rsidR="00922695" w14:paraId="5725E9A6" w14:textId="0534FFAB" w:rsidTr="00922695">
        <w:tc>
          <w:tcPr>
            <w:tcW w:w="1013" w:type="dxa"/>
          </w:tcPr>
          <w:p w14:paraId="3D6F4AA7" w14:textId="6F45DC57" w:rsidR="007F4E5F" w:rsidRPr="007F4E5F" w:rsidRDefault="007F4E5F" w:rsidP="007F4E5F">
            <w:pPr>
              <w:jc w:val="center"/>
              <w:rPr>
                <w:rFonts w:ascii="Times New Roman" w:hAnsi="Times New Roman" w:cs="Times New Roman"/>
              </w:rPr>
            </w:pPr>
            <w:r w:rsidRPr="007F4E5F"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2616" w:type="dxa"/>
          </w:tcPr>
          <w:p w14:paraId="718FB16C" w14:textId="77777777" w:rsidR="00922695" w:rsidRDefault="00922695" w:rsidP="008A11F8">
            <w:pPr>
              <w:jc w:val="center"/>
            </w:pPr>
            <w:r>
              <w:t>983.6 - 1467.39</w:t>
            </w:r>
          </w:p>
        </w:tc>
        <w:tc>
          <w:tcPr>
            <w:tcW w:w="1827" w:type="dxa"/>
          </w:tcPr>
          <w:p w14:paraId="30966463" w14:textId="77777777" w:rsidR="00922695" w:rsidRDefault="00922695" w:rsidP="008A11F8">
            <w:pPr>
              <w:jc w:val="center"/>
            </w:pPr>
            <w:r>
              <w:t>1281.723</w:t>
            </w:r>
          </w:p>
        </w:tc>
        <w:tc>
          <w:tcPr>
            <w:tcW w:w="1865" w:type="dxa"/>
          </w:tcPr>
          <w:p w14:paraId="1495F007" w14:textId="77777777" w:rsidR="00922695" w:rsidRDefault="00922695" w:rsidP="008A11F8">
            <w:pPr>
              <w:jc w:val="center"/>
            </w:pPr>
            <w:r>
              <w:t>31833</w:t>
            </w:r>
          </w:p>
        </w:tc>
        <w:tc>
          <w:tcPr>
            <w:tcW w:w="1507" w:type="dxa"/>
          </w:tcPr>
          <w:p w14:paraId="5D40F911" w14:textId="65108896" w:rsidR="00922695" w:rsidRDefault="00075494" w:rsidP="008A11F8">
            <w:pPr>
              <w:jc w:val="center"/>
            </w:pPr>
            <w:r w:rsidRPr="00075494">
              <w:t>40801089</w:t>
            </w:r>
          </w:p>
        </w:tc>
      </w:tr>
      <w:tr w:rsidR="00922695" w14:paraId="46309E96" w14:textId="209FF8FD" w:rsidTr="00922695">
        <w:tc>
          <w:tcPr>
            <w:tcW w:w="1013" w:type="dxa"/>
          </w:tcPr>
          <w:p w14:paraId="64816C7B" w14:textId="64964AE1" w:rsidR="00922695" w:rsidRPr="007F4E5F" w:rsidRDefault="007F4E5F" w:rsidP="008A11F8">
            <w:pPr>
              <w:jc w:val="center"/>
              <w:rPr>
                <w:rFonts w:ascii="Times New Roman" w:hAnsi="Times New Roman" w:cs="Times New Roman"/>
              </w:rPr>
            </w:pPr>
            <w:r w:rsidRPr="007F4E5F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2616" w:type="dxa"/>
          </w:tcPr>
          <w:p w14:paraId="542B8918" w14:textId="77777777" w:rsidR="00922695" w:rsidRDefault="00922695" w:rsidP="008A11F8">
            <w:pPr>
              <w:jc w:val="center"/>
            </w:pPr>
            <w:r>
              <w:t>1467.39 - 2152.17</w:t>
            </w:r>
          </w:p>
        </w:tc>
        <w:tc>
          <w:tcPr>
            <w:tcW w:w="1827" w:type="dxa"/>
          </w:tcPr>
          <w:p w14:paraId="25373277" w14:textId="77777777" w:rsidR="00922695" w:rsidRDefault="00922695" w:rsidP="008A11F8">
            <w:pPr>
              <w:jc w:val="center"/>
            </w:pPr>
            <w:r>
              <w:t>1740.943</w:t>
            </w:r>
          </w:p>
        </w:tc>
        <w:tc>
          <w:tcPr>
            <w:tcW w:w="1865" w:type="dxa"/>
          </w:tcPr>
          <w:p w14:paraId="5197C36A" w14:textId="77777777" w:rsidR="00922695" w:rsidRDefault="00922695" w:rsidP="008A11F8">
            <w:pPr>
              <w:jc w:val="center"/>
            </w:pPr>
            <w:r>
              <w:t>33458</w:t>
            </w:r>
          </w:p>
        </w:tc>
        <w:tc>
          <w:tcPr>
            <w:tcW w:w="1507" w:type="dxa"/>
          </w:tcPr>
          <w:p w14:paraId="341FC665" w14:textId="1203D795" w:rsidR="00922695" w:rsidRDefault="00075494" w:rsidP="008A11F8">
            <w:pPr>
              <w:jc w:val="center"/>
            </w:pPr>
            <w:r w:rsidRPr="00075494">
              <w:t>58248455</w:t>
            </w:r>
          </w:p>
        </w:tc>
      </w:tr>
      <w:tr w:rsidR="00922695" w14:paraId="2FF2EE5E" w14:textId="420AEB48" w:rsidTr="00922695">
        <w:tc>
          <w:tcPr>
            <w:tcW w:w="1013" w:type="dxa"/>
          </w:tcPr>
          <w:p w14:paraId="5240BB9B" w14:textId="0DB0B2D7" w:rsidR="00922695" w:rsidRPr="007F4E5F" w:rsidRDefault="007F4E5F" w:rsidP="008A11F8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 w:colFirst="2" w:colLast="4"/>
            <w:r w:rsidRPr="007F4E5F">
              <w:rPr>
                <w:rFonts w:ascii="Times New Roman" w:hAnsi="Times New Roman" w:cs="Times New Roman"/>
              </w:rPr>
              <w:t>VI</w:t>
            </w:r>
          </w:p>
        </w:tc>
        <w:tc>
          <w:tcPr>
            <w:tcW w:w="2616" w:type="dxa"/>
          </w:tcPr>
          <w:p w14:paraId="1869FE5B" w14:textId="77777777" w:rsidR="00922695" w:rsidRDefault="00922695" w:rsidP="008A11F8">
            <w:pPr>
              <w:jc w:val="center"/>
            </w:pPr>
            <w:r>
              <w:t>2152.17 - 3717.39</w:t>
            </w:r>
          </w:p>
        </w:tc>
        <w:tc>
          <w:tcPr>
            <w:tcW w:w="1827" w:type="dxa"/>
          </w:tcPr>
          <w:p w14:paraId="354FA2C1" w14:textId="26884AE5" w:rsidR="00922695" w:rsidRDefault="00103299" w:rsidP="00103299">
            <w:pPr>
              <w:jc w:val="center"/>
            </w:pPr>
            <w:r>
              <w:t>*</w:t>
            </w:r>
          </w:p>
        </w:tc>
        <w:tc>
          <w:tcPr>
            <w:tcW w:w="1865" w:type="dxa"/>
          </w:tcPr>
          <w:p w14:paraId="4B239AB5" w14:textId="55ADF115" w:rsidR="00922695" w:rsidRDefault="00103299" w:rsidP="00103299">
            <w:pPr>
              <w:jc w:val="center"/>
            </w:pPr>
            <w:r>
              <w:t>*</w:t>
            </w:r>
          </w:p>
        </w:tc>
        <w:tc>
          <w:tcPr>
            <w:tcW w:w="1507" w:type="dxa"/>
          </w:tcPr>
          <w:p w14:paraId="37F0F3C9" w14:textId="0D068DD2" w:rsidR="00922695" w:rsidRDefault="00103299" w:rsidP="00103299">
            <w:pPr>
              <w:jc w:val="center"/>
            </w:pPr>
            <w:r>
              <w:t>*</w:t>
            </w:r>
          </w:p>
        </w:tc>
      </w:tr>
      <w:tr w:rsidR="00922695" w14:paraId="565B7343" w14:textId="31C53C90" w:rsidTr="00922695">
        <w:tc>
          <w:tcPr>
            <w:tcW w:w="1013" w:type="dxa"/>
          </w:tcPr>
          <w:p w14:paraId="15AF531C" w14:textId="2739FE44" w:rsidR="00922695" w:rsidRPr="007F4E5F" w:rsidRDefault="007F4E5F" w:rsidP="008A11F8">
            <w:pPr>
              <w:jc w:val="center"/>
              <w:rPr>
                <w:rFonts w:ascii="Times New Roman" w:hAnsi="Times New Roman" w:cs="Times New Roman"/>
              </w:rPr>
            </w:pPr>
            <w:r w:rsidRPr="007F4E5F">
              <w:rPr>
                <w:rFonts w:ascii="Times New Roman" w:hAnsi="Times New Roman" w:cs="Times New Roman"/>
              </w:rPr>
              <w:t>VII</w:t>
            </w:r>
          </w:p>
        </w:tc>
        <w:tc>
          <w:tcPr>
            <w:tcW w:w="2616" w:type="dxa"/>
          </w:tcPr>
          <w:p w14:paraId="02140D2D" w14:textId="77777777" w:rsidR="00922695" w:rsidRDefault="00922695" w:rsidP="008A11F8">
            <w:pPr>
              <w:jc w:val="center"/>
            </w:pPr>
            <w:r>
              <w:t>3717.39 - 7043.47</w:t>
            </w:r>
          </w:p>
        </w:tc>
        <w:tc>
          <w:tcPr>
            <w:tcW w:w="1827" w:type="dxa"/>
          </w:tcPr>
          <w:p w14:paraId="564A2D12" w14:textId="0E548BD5" w:rsidR="00922695" w:rsidRDefault="00103299" w:rsidP="00103299">
            <w:pPr>
              <w:jc w:val="center"/>
            </w:pPr>
            <w:r>
              <w:t>*</w:t>
            </w:r>
          </w:p>
        </w:tc>
        <w:tc>
          <w:tcPr>
            <w:tcW w:w="1865" w:type="dxa"/>
          </w:tcPr>
          <w:p w14:paraId="76AFEE72" w14:textId="39EE8441" w:rsidR="00922695" w:rsidRDefault="00103299" w:rsidP="00103299">
            <w:pPr>
              <w:jc w:val="center"/>
            </w:pPr>
            <w:r>
              <w:t>*</w:t>
            </w:r>
          </w:p>
        </w:tc>
        <w:tc>
          <w:tcPr>
            <w:tcW w:w="1507" w:type="dxa"/>
          </w:tcPr>
          <w:p w14:paraId="76B13248" w14:textId="4F7B66F0" w:rsidR="00922695" w:rsidRDefault="00103299" w:rsidP="00103299">
            <w:pPr>
              <w:jc w:val="center"/>
            </w:pPr>
            <w:r>
              <w:t>*</w:t>
            </w:r>
          </w:p>
        </w:tc>
      </w:tr>
      <w:tr w:rsidR="00922695" w14:paraId="3179DC4B" w14:textId="06E2E96C" w:rsidTr="00922695">
        <w:tc>
          <w:tcPr>
            <w:tcW w:w="1013" w:type="dxa"/>
          </w:tcPr>
          <w:p w14:paraId="0D61C841" w14:textId="7C753CE4" w:rsidR="00922695" w:rsidRPr="007F4E5F" w:rsidRDefault="007F4E5F" w:rsidP="008A11F8">
            <w:pPr>
              <w:jc w:val="center"/>
              <w:rPr>
                <w:rFonts w:ascii="Times New Roman" w:hAnsi="Times New Roman" w:cs="Times New Roman"/>
              </w:rPr>
            </w:pPr>
            <w:r w:rsidRPr="007F4E5F">
              <w:rPr>
                <w:rFonts w:ascii="Times New Roman" w:hAnsi="Times New Roman" w:cs="Times New Roman"/>
              </w:rPr>
              <w:t>VIII</w:t>
            </w:r>
          </w:p>
        </w:tc>
        <w:tc>
          <w:tcPr>
            <w:tcW w:w="2616" w:type="dxa"/>
          </w:tcPr>
          <w:p w14:paraId="7B4C2333" w14:textId="77777777" w:rsidR="00922695" w:rsidRDefault="00922695" w:rsidP="008A11F8">
            <w:pPr>
              <w:jc w:val="center"/>
            </w:pPr>
            <w:r>
              <w:t>7043.47 - 11739.13</w:t>
            </w:r>
          </w:p>
        </w:tc>
        <w:tc>
          <w:tcPr>
            <w:tcW w:w="1827" w:type="dxa"/>
          </w:tcPr>
          <w:p w14:paraId="32EF6792" w14:textId="5C85122A" w:rsidR="00922695" w:rsidRDefault="00103299" w:rsidP="00103299">
            <w:pPr>
              <w:jc w:val="center"/>
            </w:pPr>
            <w:r>
              <w:t>*</w:t>
            </w:r>
          </w:p>
        </w:tc>
        <w:tc>
          <w:tcPr>
            <w:tcW w:w="1865" w:type="dxa"/>
          </w:tcPr>
          <w:p w14:paraId="25651240" w14:textId="2BECE3DE" w:rsidR="00922695" w:rsidRDefault="00103299" w:rsidP="00103299">
            <w:pPr>
              <w:jc w:val="center"/>
            </w:pPr>
            <w:r>
              <w:t>*</w:t>
            </w:r>
          </w:p>
        </w:tc>
        <w:tc>
          <w:tcPr>
            <w:tcW w:w="1507" w:type="dxa"/>
          </w:tcPr>
          <w:p w14:paraId="4A21920D" w14:textId="4C28E120" w:rsidR="00922695" w:rsidRDefault="00103299" w:rsidP="00103299">
            <w:pPr>
              <w:jc w:val="center"/>
            </w:pPr>
            <w:r>
              <w:t>*</w:t>
            </w:r>
          </w:p>
        </w:tc>
      </w:tr>
      <w:tr w:rsidR="00922695" w14:paraId="0425C2A0" w14:textId="04ECD0F2" w:rsidTr="00922695">
        <w:trPr>
          <w:trHeight w:val="306"/>
        </w:trPr>
        <w:tc>
          <w:tcPr>
            <w:tcW w:w="1013" w:type="dxa"/>
          </w:tcPr>
          <w:p w14:paraId="2B05082F" w14:textId="027DDB97" w:rsidR="00922695" w:rsidRPr="007F4E5F" w:rsidRDefault="007F4E5F" w:rsidP="008A11F8">
            <w:pPr>
              <w:jc w:val="center"/>
              <w:rPr>
                <w:rFonts w:ascii="Times New Roman" w:hAnsi="Times New Roman" w:cs="Times New Roman"/>
              </w:rPr>
            </w:pPr>
            <w:r w:rsidRPr="007F4E5F">
              <w:rPr>
                <w:rFonts w:ascii="Times New Roman" w:hAnsi="Times New Roman" w:cs="Times New Roman"/>
              </w:rPr>
              <w:t>IX</w:t>
            </w:r>
          </w:p>
        </w:tc>
        <w:tc>
          <w:tcPr>
            <w:tcW w:w="2616" w:type="dxa"/>
          </w:tcPr>
          <w:p w14:paraId="7B17ABDE" w14:textId="77777777" w:rsidR="00922695" w:rsidRDefault="00922695" w:rsidP="008A11F8">
            <w:pPr>
              <w:jc w:val="center"/>
            </w:pPr>
            <w:r>
              <w:t>11739.13 - 19024.62</w:t>
            </w:r>
          </w:p>
        </w:tc>
        <w:tc>
          <w:tcPr>
            <w:tcW w:w="1827" w:type="dxa"/>
          </w:tcPr>
          <w:p w14:paraId="562957B6" w14:textId="7C55113C" w:rsidR="00922695" w:rsidRDefault="00103299" w:rsidP="00103299">
            <w:pPr>
              <w:jc w:val="center"/>
            </w:pPr>
            <w:r>
              <w:t>*</w:t>
            </w:r>
          </w:p>
        </w:tc>
        <w:tc>
          <w:tcPr>
            <w:tcW w:w="1865" w:type="dxa"/>
          </w:tcPr>
          <w:p w14:paraId="0B16C8E5" w14:textId="0565C2C0" w:rsidR="00922695" w:rsidRDefault="00103299" w:rsidP="00103299">
            <w:pPr>
              <w:jc w:val="center"/>
            </w:pPr>
            <w:r>
              <w:t>*</w:t>
            </w:r>
          </w:p>
        </w:tc>
        <w:tc>
          <w:tcPr>
            <w:tcW w:w="1507" w:type="dxa"/>
          </w:tcPr>
          <w:p w14:paraId="0C188DB0" w14:textId="57515D98" w:rsidR="00922695" w:rsidRDefault="00103299" w:rsidP="00103299">
            <w:pPr>
              <w:jc w:val="center"/>
            </w:pPr>
            <w:r>
              <w:t>*</w:t>
            </w:r>
          </w:p>
        </w:tc>
      </w:tr>
      <w:tr w:rsidR="00922695" w14:paraId="034EF6E8" w14:textId="25004E23" w:rsidTr="00922695">
        <w:trPr>
          <w:trHeight w:val="278"/>
        </w:trPr>
        <w:tc>
          <w:tcPr>
            <w:tcW w:w="1013" w:type="dxa"/>
          </w:tcPr>
          <w:p w14:paraId="37A827E7" w14:textId="7555E3BB" w:rsidR="00922695" w:rsidRPr="007F4E5F" w:rsidRDefault="007F4E5F" w:rsidP="008A11F8">
            <w:pPr>
              <w:jc w:val="center"/>
              <w:rPr>
                <w:rFonts w:ascii="Times New Roman" w:hAnsi="Times New Roman" w:cs="Times New Roman"/>
              </w:rPr>
            </w:pPr>
            <w:r w:rsidRPr="007F4E5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616" w:type="dxa"/>
          </w:tcPr>
          <w:p w14:paraId="490F901A" w14:textId="77777777" w:rsidR="00922695" w:rsidRDefault="00922695" w:rsidP="008A11F8">
            <w:pPr>
              <w:jc w:val="center"/>
            </w:pPr>
            <w:r>
              <w:t>19024.62 - 34667119.55</w:t>
            </w:r>
          </w:p>
        </w:tc>
        <w:tc>
          <w:tcPr>
            <w:tcW w:w="1827" w:type="dxa"/>
          </w:tcPr>
          <w:p w14:paraId="7517FE59" w14:textId="66832634" w:rsidR="00922695" w:rsidRDefault="00103299" w:rsidP="00103299">
            <w:pPr>
              <w:jc w:val="center"/>
            </w:pPr>
            <w:r>
              <w:t>*</w:t>
            </w:r>
          </w:p>
        </w:tc>
        <w:tc>
          <w:tcPr>
            <w:tcW w:w="1865" w:type="dxa"/>
          </w:tcPr>
          <w:p w14:paraId="3485926C" w14:textId="4454D46A" w:rsidR="00922695" w:rsidRDefault="00103299" w:rsidP="00103299">
            <w:pPr>
              <w:jc w:val="center"/>
            </w:pPr>
            <w:r>
              <w:t>*</w:t>
            </w:r>
          </w:p>
        </w:tc>
        <w:tc>
          <w:tcPr>
            <w:tcW w:w="1507" w:type="dxa"/>
          </w:tcPr>
          <w:p w14:paraId="17C26D35" w14:textId="6780694E" w:rsidR="00922695" w:rsidRDefault="00103299" w:rsidP="00103299">
            <w:pPr>
              <w:jc w:val="center"/>
            </w:pPr>
            <w:r>
              <w:t>*</w:t>
            </w:r>
          </w:p>
        </w:tc>
      </w:tr>
      <w:bookmarkEnd w:id="0"/>
    </w:tbl>
    <w:p w14:paraId="0762C234" w14:textId="77777777" w:rsidR="00E63229" w:rsidRDefault="00E63229"/>
    <w:p w14:paraId="082E3C8B" w14:textId="43ACE180" w:rsidR="006A0938" w:rsidRDefault="006A0938">
      <w:r>
        <w:t>Tabla 3. Rango para los deciles de ingresos individuales.</w:t>
      </w:r>
    </w:p>
    <w:p w14:paraId="70D55864" w14:textId="77777777" w:rsidR="006A0938" w:rsidRDefault="006A0938"/>
    <w:p w14:paraId="5A53B800" w14:textId="4FA741D1" w:rsidR="006A0938" w:rsidRDefault="00135FE4">
      <w:r>
        <w:t>Conteste y elabore las siguientes preguntas</w:t>
      </w:r>
      <w:r w:rsidR="0035456E">
        <w:t xml:space="preserve"> en documento en Word. </w:t>
      </w:r>
    </w:p>
    <w:p w14:paraId="6B027EED" w14:textId="77777777" w:rsidR="00135FE4" w:rsidRDefault="00135FE4"/>
    <w:p w14:paraId="2ED42C81" w14:textId="1B2D3E08" w:rsidR="006A0938" w:rsidRDefault="006A0938" w:rsidP="00CA753E">
      <w:pPr>
        <w:pStyle w:val="Prrafodelista"/>
        <w:numPr>
          <w:ilvl w:val="0"/>
          <w:numId w:val="1"/>
        </w:numPr>
      </w:pPr>
      <w:r>
        <w:t>Usando la tabla 1 grafique ingresos individuales vs.  deciles</w:t>
      </w:r>
      <w:proofErr w:type="gramStart"/>
      <w:r>
        <w:t xml:space="preserve">   (</w:t>
      </w:r>
      <w:proofErr w:type="gramEnd"/>
      <w:r>
        <w:t>y vs. x)</w:t>
      </w:r>
    </w:p>
    <w:p w14:paraId="31B18A34" w14:textId="0ECCEF2F" w:rsidR="006A0938" w:rsidRDefault="006A0938" w:rsidP="00CA753E">
      <w:pPr>
        <w:pStyle w:val="Prrafodelista"/>
        <w:numPr>
          <w:ilvl w:val="0"/>
          <w:numId w:val="1"/>
        </w:numPr>
      </w:pPr>
      <w:r>
        <w:t>Usando la tabla 2 grafique ingresos individuales vs.  percentiles</w:t>
      </w:r>
      <w:proofErr w:type="gramStart"/>
      <w:r>
        <w:t xml:space="preserve">   (</w:t>
      </w:r>
      <w:proofErr w:type="gramEnd"/>
      <w:r>
        <w:t>y vs. x)</w:t>
      </w:r>
    </w:p>
    <w:p w14:paraId="75A8AC0A" w14:textId="48E5CC5F" w:rsidR="006A0938" w:rsidRDefault="006A0938" w:rsidP="00CA753E">
      <w:pPr>
        <w:pStyle w:val="Prrafodelista"/>
        <w:numPr>
          <w:ilvl w:val="0"/>
          <w:numId w:val="1"/>
        </w:numPr>
      </w:pPr>
      <w:r>
        <w:t>¿Cuál es la mediana de ingresos individuales? (Tabla 1)</w:t>
      </w:r>
    </w:p>
    <w:p w14:paraId="18904235" w14:textId="0CAA5ED4" w:rsidR="006A0938" w:rsidRDefault="006A0938" w:rsidP="00CA753E">
      <w:pPr>
        <w:pStyle w:val="Prrafodelista"/>
        <w:numPr>
          <w:ilvl w:val="0"/>
          <w:numId w:val="1"/>
        </w:numPr>
      </w:pPr>
      <w:r>
        <w:t>Usando la tabla 3 calcule la media de ingresos individuales.</w:t>
      </w:r>
    </w:p>
    <w:p w14:paraId="7148B08F" w14:textId="4999DD86" w:rsidR="006A0938" w:rsidRDefault="006A0938" w:rsidP="00CA753E">
      <w:pPr>
        <w:pStyle w:val="Prrafodelista"/>
        <w:numPr>
          <w:ilvl w:val="0"/>
          <w:numId w:val="1"/>
        </w:numPr>
      </w:pPr>
      <w:r>
        <w:t xml:space="preserve">¿Son la media y la mediana valores parecidos o iguales? ¿Cuál estadístico te parece más representativo para los datos? </w:t>
      </w:r>
    </w:p>
    <w:p w14:paraId="1765D9DD" w14:textId="7BA14A34" w:rsidR="00CA753E" w:rsidRDefault="00CA753E" w:rsidP="00CA753E">
      <w:pPr>
        <w:pStyle w:val="Prrafodelista"/>
        <w:numPr>
          <w:ilvl w:val="0"/>
          <w:numId w:val="1"/>
        </w:numPr>
      </w:pPr>
      <w:r>
        <w:t xml:space="preserve">Calcular el ingreso </w:t>
      </w:r>
      <w:proofErr w:type="gramStart"/>
      <w:r>
        <w:t>individ</w:t>
      </w:r>
      <w:r w:rsidR="006A0938">
        <w:t>ual  porcentual</w:t>
      </w:r>
      <w:proofErr w:type="gramEnd"/>
      <w:r w:rsidR="006A0938">
        <w:t xml:space="preserve"> para cada </w:t>
      </w:r>
      <w:proofErr w:type="spellStart"/>
      <w:r w:rsidR="006A0938">
        <w:t>decil</w:t>
      </w:r>
      <w:proofErr w:type="spellEnd"/>
      <w:r w:rsidR="006A0938">
        <w:t xml:space="preserve"> en la tabla 3.</w:t>
      </w:r>
    </w:p>
    <w:p w14:paraId="3DBF4C8F" w14:textId="7B0E635B" w:rsidR="00CA753E" w:rsidRDefault="00CA753E" w:rsidP="00CA753E">
      <w:pPr>
        <w:pStyle w:val="Prrafodelista"/>
        <w:numPr>
          <w:ilvl w:val="0"/>
          <w:numId w:val="1"/>
        </w:numPr>
      </w:pPr>
      <w:r>
        <w:t>¿Qué porcentaje</w:t>
      </w:r>
      <w:r w:rsidR="00456AAE">
        <w:t xml:space="preserve"> con respecto al total de ingresos por </w:t>
      </w:r>
      <w:proofErr w:type="spellStart"/>
      <w:r w:rsidR="00456AAE">
        <w:t>decil</w:t>
      </w:r>
      <w:proofErr w:type="spellEnd"/>
      <w:r w:rsidR="00456AAE">
        <w:t xml:space="preserve"> representan </w:t>
      </w:r>
      <w:r w:rsidR="007F4E5F">
        <w:t xml:space="preserve">los individuos con mayores ingresos (considere deciles </w:t>
      </w:r>
      <w:r w:rsidR="007F4E5F" w:rsidRPr="007F4E5F">
        <w:rPr>
          <w:rFonts w:ascii="Times New Roman" w:hAnsi="Times New Roman" w:cs="Times New Roman"/>
        </w:rPr>
        <w:t>VIII, IX</w:t>
      </w:r>
      <w:r w:rsidR="007F4E5F">
        <w:t xml:space="preserve"> y </w:t>
      </w:r>
      <w:r w:rsidR="007F4E5F" w:rsidRPr="007F4E5F">
        <w:rPr>
          <w:rFonts w:ascii="Times New Roman" w:hAnsi="Times New Roman" w:cs="Times New Roman"/>
        </w:rPr>
        <w:t>X</w:t>
      </w:r>
      <w:r w:rsidR="007F4E5F">
        <w:t>)?</w:t>
      </w:r>
      <w:r>
        <w:t xml:space="preserve"> </w:t>
      </w:r>
    </w:p>
    <w:p w14:paraId="7206A5F2" w14:textId="59F51354" w:rsidR="007F4E5F" w:rsidRDefault="007F4E5F" w:rsidP="00CA753E">
      <w:pPr>
        <w:pStyle w:val="Prrafodelista"/>
        <w:numPr>
          <w:ilvl w:val="0"/>
          <w:numId w:val="1"/>
        </w:numPr>
      </w:pPr>
      <w:r>
        <w:t xml:space="preserve">¿Qué porcentaje con respecto al total de ingresos por </w:t>
      </w:r>
      <w:proofErr w:type="spellStart"/>
      <w:r>
        <w:t>decil</w:t>
      </w:r>
      <w:proofErr w:type="spellEnd"/>
      <w:r>
        <w:t xml:space="preserve"> representan los individuos con menores ingresos (considere deciles </w:t>
      </w:r>
      <w:r w:rsidRPr="007F4E5F">
        <w:rPr>
          <w:rFonts w:ascii="Times New Roman" w:hAnsi="Times New Roman" w:cs="Times New Roman"/>
        </w:rPr>
        <w:t>I, II</w:t>
      </w:r>
      <w:r>
        <w:t xml:space="preserve"> y </w:t>
      </w:r>
      <w:r w:rsidRPr="007F4E5F">
        <w:rPr>
          <w:rFonts w:ascii="Times New Roman" w:hAnsi="Times New Roman" w:cs="Times New Roman"/>
        </w:rPr>
        <w:t>III</w:t>
      </w:r>
      <w:r>
        <w:t>)?</w:t>
      </w:r>
    </w:p>
    <w:p w14:paraId="6F4234EB" w14:textId="6F322574" w:rsidR="007F4E5F" w:rsidRDefault="00265D97" w:rsidP="00CA753E">
      <w:pPr>
        <w:pStyle w:val="Prrafodelista"/>
        <w:numPr>
          <w:ilvl w:val="0"/>
          <w:numId w:val="1"/>
        </w:numPr>
      </w:pPr>
      <w:r>
        <w:t xml:space="preserve">¿Cuántas veces es más alto el nivel de ingresos el décimo </w:t>
      </w:r>
      <w:proofErr w:type="spellStart"/>
      <w:proofErr w:type="gramStart"/>
      <w:r>
        <w:t>decil</w:t>
      </w:r>
      <w:proofErr w:type="spellEnd"/>
      <w:r>
        <w:t xml:space="preserve">  con</w:t>
      </w:r>
      <w:proofErr w:type="gramEnd"/>
      <w:r>
        <w:t xml:space="preserve"> respecto al primer </w:t>
      </w:r>
      <w:proofErr w:type="spellStart"/>
      <w:r>
        <w:t>decil</w:t>
      </w:r>
      <w:proofErr w:type="spellEnd"/>
      <w:r>
        <w:t>?</w:t>
      </w:r>
    </w:p>
    <w:p w14:paraId="6D69AE68" w14:textId="77777777" w:rsidR="00CA753E" w:rsidRDefault="00CA753E"/>
    <w:p w14:paraId="67009751" w14:textId="3AB16211" w:rsidR="006A0938" w:rsidRDefault="006A0938">
      <w:r>
        <w:t>Compare su información con el reporte dado con INEGI</w:t>
      </w:r>
      <w:r w:rsidR="008E7D41">
        <w:t xml:space="preserve"> (archivo enigh_08)</w:t>
      </w:r>
      <w:r>
        <w:t>.</w:t>
      </w:r>
    </w:p>
    <w:p w14:paraId="5C115AF7" w14:textId="77777777" w:rsidR="006A0938" w:rsidRDefault="006A0938"/>
    <w:p w14:paraId="255E6056" w14:textId="728F7F2B" w:rsidR="006A0938" w:rsidRDefault="002B68BB" w:rsidP="002B68BB">
      <w:pPr>
        <w:pStyle w:val="Prrafodelista"/>
        <w:numPr>
          <w:ilvl w:val="0"/>
          <w:numId w:val="1"/>
        </w:numPr>
      </w:pPr>
      <w:r>
        <w:t xml:space="preserve">Haga una breve conclusión sobre las estadísticas en general que se incluyen en el reporte. </w:t>
      </w:r>
      <w:r w:rsidR="008E7D41">
        <w:t>Puede guiar su conclusión respondiendo a la</w:t>
      </w:r>
      <w:r w:rsidR="00587257">
        <w:t>s</w:t>
      </w:r>
      <w:r w:rsidR="008E7D41">
        <w:t xml:space="preserve"> pregunta</w:t>
      </w:r>
      <w:r w:rsidR="00587257">
        <w:t>s</w:t>
      </w:r>
      <w:r w:rsidR="008E7D41">
        <w:t>: ¿Cuál es el ingreso en México?</w:t>
      </w:r>
      <w:r>
        <w:t xml:space="preserve"> </w:t>
      </w:r>
      <w:r w:rsidR="00587257">
        <w:t xml:space="preserve"> ¿En su opinión, qué implican los datos observados?</w:t>
      </w:r>
    </w:p>
    <w:p w14:paraId="3963A7A9" w14:textId="77777777" w:rsidR="00CA753E" w:rsidRDefault="00CA753E"/>
    <w:p w14:paraId="5CFA69AA" w14:textId="77777777" w:rsidR="00CA753E" w:rsidRDefault="00CA753E"/>
    <w:sectPr w:rsidR="00CA753E" w:rsidSect="003305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819B2"/>
    <w:multiLevelType w:val="hybridMultilevel"/>
    <w:tmpl w:val="D5B624D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229"/>
    <w:rsid w:val="00030B9B"/>
    <w:rsid w:val="000431FC"/>
    <w:rsid w:val="00075494"/>
    <w:rsid w:val="00103299"/>
    <w:rsid w:val="00135FE4"/>
    <w:rsid w:val="00265D97"/>
    <w:rsid w:val="002B68BB"/>
    <w:rsid w:val="00312478"/>
    <w:rsid w:val="00330522"/>
    <w:rsid w:val="0035456E"/>
    <w:rsid w:val="003F0EC4"/>
    <w:rsid w:val="00456AAE"/>
    <w:rsid w:val="00587257"/>
    <w:rsid w:val="006057B0"/>
    <w:rsid w:val="006A0938"/>
    <w:rsid w:val="006A5D4C"/>
    <w:rsid w:val="00726910"/>
    <w:rsid w:val="00776388"/>
    <w:rsid w:val="00787644"/>
    <w:rsid w:val="007C174B"/>
    <w:rsid w:val="007F4E5F"/>
    <w:rsid w:val="008367A1"/>
    <w:rsid w:val="008A11F8"/>
    <w:rsid w:val="008E7D41"/>
    <w:rsid w:val="00922695"/>
    <w:rsid w:val="00A97F4C"/>
    <w:rsid w:val="00B45493"/>
    <w:rsid w:val="00B61060"/>
    <w:rsid w:val="00B676A9"/>
    <w:rsid w:val="00BE691E"/>
    <w:rsid w:val="00C54FE8"/>
    <w:rsid w:val="00CA753E"/>
    <w:rsid w:val="00D63C8B"/>
    <w:rsid w:val="00DD376B"/>
    <w:rsid w:val="00E6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95E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3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A753E"/>
    <w:pPr>
      <w:ind w:left="720"/>
      <w:contextualSpacing/>
    </w:pPr>
  </w:style>
  <w:style w:type="paragraph" w:styleId="Sinespaciado">
    <w:name w:val="No Spacing"/>
    <w:uiPriority w:val="1"/>
    <w:qFormat/>
    <w:rsid w:val="00B61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Fermin Acosta Magallanes</dc:creator>
  <cp:keywords/>
  <dc:description/>
  <cp:lastModifiedBy>Fermin Acosta Magallanes</cp:lastModifiedBy>
  <cp:revision>3</cp:revision>
  <dcterms:created xsi:type="dcterms:W3CDTF">2018-04-02T20:31:00Z</dcterms:created>
  <dcterms:modified xsi:type="dcterms:W3CDTF">2018-04-02T20:38:00Z</dcterms:modified>
</cp:coreProperties>
</file>