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77" w:rsidRDefault="00DB0577" w:rsidP="00DB0577">
      <w:pPr>
        <w:jc w:val="center"/>
        <w:rPr>
          <w:b/>
          <w:sz w:val="32"/>
        </w:rPr>
      </w:pPr>
      <w:r w:rsidRPr="00DB0577">
        <w:rPr>
          <w:b/>
          <w:sz w:val="32"/>
        </w:rPr>
        <w:t>Jesua Isaque e Fernando Divino</w:t>
      </w:r>
      <w:r>
        <w:rPr>
          <w:b/>
          <w:sz w:val="32"/>
        </w:rPr>
        <w:tab/>
      </w:r>
      <w:r w:rsidRPr="00DB0577">
        <w:rPr>
          <w:b/>
          <w:sz w:val="32"/>
        </w:rPr>
        <w:tab/>
        <w:t>3°EMDS</w:t>
      </w:r>
    </w:p>
    <w:p w:rsidR="00DB0577" w:rsidRDefault="00DB0577" w:rsidP="00DB0577">
      <w:pPr>
        <w:jc w:val="center"/>
        <w:rPr>
          <w:b/>
          <w:sz w:val="32"/>
        </w:rPr>
      </w:pPr>
    </w:p>
    <w:p w:rsidR="00DB0577" w:rsidRDefault="00DB0577" w:rsidP="00DB0577">
      <w:pPr>
        <w:jc w:val="center"/>
        <w:rPr>
          <w:b/>
          <w:sz w:val="32"/>
        </w:rPr>
      </w:pPr>
    </w:p>
    <w:p w:rsidR="00DB0577" w:rsidRPr="00DB0577" w:rsidRDefault="00DB0577" w:rsidP="00DB0577">
      <w:pPr>
        <w:rPr>
          <w:b/>
          <w:sz w:val="24"/>
        </w:rPr>
      </w:pPr>
      <w:r>
        <w:rPr>
          <w:b/>
          <w:sz w:val="24"/>
        </w:rPr>
        <w:t>Verificação com SonarLint</w:t>
      </w:r>
    </w:p>
    <w:p w:rsidR="00DB0577" w:rsidRDefault="00DB0577" w:rsidP="00DB0577">
      <w:pPr>
        <w:rPr>
          <w:b/>
          <w:sz w:val="32"/>
        </w:rPr>
      </w:pPr>
      <w:r w:rsidRPr="00DB0577">
        <w:rPr>
          <w:b/>
          <w:sz w:val="32"/>
        </w:rPr>
        <w:drawing>
          <wp:inline distT="0" distB="0" distL="0" distR="0" wp14:anchorId="7AEA21A3" wp14:editId="03AE54ED">
            <wp:extent cx="6160806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312" cy="8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77" w:rsidRDefault="00DB0577" w:rsidP="00DB0577">
      <w:pPr>
        <w:jc w:val="center"/>
        <w:rPr>
          <w:b/>
          <w:sz w:val="32"/>
        </w:rPr>
      </w:pPr>
    </w:p>
    <w:p w:rsidR="00DB0577" w:rsidRPr="00DB0577" w:rsidRDefault="00DB0577" w:rsidP="00DB0577">
      <w:pPr>
        <w:rPr>
          <w:sz w:val="24"/>
        </w:rPr>
      </w:pPr>
    </w:p>
    <w:p w:rsidR="00DB0577" w:rsidRPr="00DB0577" w:rsidRDefault="00DB0577" w:rsidP="00DB0577">
      <w:pPr>
        <w:rPr>
          <w:b/>
          <w:sz w:val="24"/>
        </w:rPr>
      </w:pPr>
      <w:r>
        <w:rPr>
          <w:b/>
          <w:sz w:val="24"/>
        </w:rPr>
        <w:t>Verificação com SonarQube</w:t>
      </w:r>
    </w:p>
    <w:p w:rsidR="00DB0577" w:rsidRPr="00DB0577" w:rsidRDefault="0005630E" w:rsidP="00DB057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23662" cy="3545404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8" t="7364" r="12251" b="4477"/>
                    <a:stretch/>
                  </pic:blipFill>
                  <pic:spPr bwMode="auto">
                    <a:xfrm>
                      <a:off x="0" y="0"/>
                      <a:ext cx="5958248" cy="35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577" w:rsidRPr="00DB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7"/>
    <w:rsid w:val="0005630E"/>
    <w:rsid w:val="00353504"/>
    <w:rsid w:val="00D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67D2"/>
  <w15:chartTrackingRefBased/>
  <w15:docId w15:val="{1A198A56-1586-4D51-ADDC-A86BBF6D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2022-08-25T11:20:00Z</dcterms:created>
  <dcterms:modified xsi:type="dcterms:W3CDTF">2022-08-25T11:48:00Z</dcterms:modified>
</cp:coreProperties>
</file>