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782" w:rsidRDefault="008338B3" w:rsidP="000A415B">
      <w:pPr>
        <w:pStyle w:val="Sinespaciado"/>
        <w:spacing w:line="360" w:lineRule="auto"/>
        <w:jc w:val="both"/>
        <w:rPr>
          <w:b/>
        </w:rPr>
      </w:pPr>
      <w:r w:rsidRPr="00304D0C">
        <w:rPr>
          <w:b/>
        </w:rPr>
        <w:t>[</w:t>
      </w:r>
      <w:r w:rsidR="0035456B" w:rsidRPr="00304D0C">
        <w:rPr>
          <w:b/>
        </w:rPr>
        <w:t>ce_ff_07.py</w:t>
      </w:r>
      <w:r w:rsidRPr="00304D0C">
        <w:rPr>
          <w:b/>
        </w:rPr>
        <w:t>]:</w:t>
      </w:r>
    </w:p>
    <w:p w:rsidR="00F14782" w:rsidRDefault="00F14782" w:rsidP="000A415B">
      <w:pPr>
        <w:pStyle w:val="Sinespaciado"/>
        <w:spacing w:line="360" w:lineRule="auto"/>
        <w:jc w:val="both"/>
        <w:rPr>
          <w:b/>
        </w:rPr>
      </w:pPr>
      <w:r>
        <w:rPr>
          <w:b/>
        </w:rPr>
        <w:t>======================================</w:t>
      </w:r>
    </w:p>
    <w:p w:rsidR="008338B3" w:rsidRPr="008338B3" w:rsidRDefault="00F14782" w:rsidP="000A415B">
      <w:pPr>
        <w:pStyle w:val="Sinespaciado"/>
        <w:spacing w:line="360" w:lineRule="auto"/>
        <w:jc w:val="both"/>
      </w:pPr>
      <w:r>
        <w:t>C</w:t>
      </w:r>
      <w:r w:rsidR="008338B3">
        <w:t xml:space="preserve">omunicaciones </w:t>
      </w:r>
      <w:r>
        <w:t>E</w:t>
      </w:r>
      <w:r w:rsidR="008338B3">
        <w:t>speculativas</w:t>
      </w:r>
      <w:r>
        <w:t xml:space="preserve"> </w:t>
      </w:r>
      <w:proofErr w:type="spellStart"/>
      <w:r>
        <w:t>Flow</w:t>
      </w:r>
      <w:proofErr w:type="spellEnd"/>
      <w:r>
        <w:t xml:space="preserve"> F</w:t>
      </w:r>
      <w:r w:rsidR="008338B3">
        <w:t>ield v 0.7</w:t>
      </w:r>
    </w:p>
    <w:p w:rsidR="00F14782" w:rsidRDefault="00F14782" w:rsidP="000A415B">
      <w:pPr>
        <w:pStyle w:val="Sinespaciado"/>
        <w:spacing w:line="360" w:lineRule="auto"/>
        <w:jc w:val="both"/>
      </w:pPr>
    </w:p>
    <w:p w:rsidR="0035456B" w:rsidRDefault="0035456B" w:rsidP="000A415B">
      <w:pPr>
        <w:pStyle w:val="Sinespaciado"/>
        <w:spacing w:line="360" w:lineRule="auto"/>
        <w:jc w:val="both"/>
      </w:pPr>
      <w:r>
        <w:t xml:space="preserve">Es un sistema para análisis de las secuencias de imágenes generadas por </w:t>
      </w:r>
      <w:proofErr w:type="spellStart"/>
      <w:r>
        <w:t>raspyLapse</w:t>
      </w:r>
      <w:proofErr w:type="spellEnd"/>
      <w:r>
        <w:t>.</w:t>
      </w:r>
    </w:p>
    <w:p w:rsidR="00304D0C" w:rsidRDefault="0035456B" w:rsidP="000A415B">
      <w:pPr>
        <w:pStyle w:val="Sinespaciado"/>
        <w:spacing w:line="360" w:lineRule="auto"/>
        <w:jc w:val="both"/>
      </w:pPr>
      <w:r>
        <w:t>La herramienta usa la implementació</w:t>
      </w:r>
      <w:r w:rsidR="00A104F1">
        <w:t>n del algoritmo de Luc</w:t>
      </w:r>
      <w:r>
        <w:t>as-</w:t>
      </w:r>
      <w:proofErr w:type="spellStart"/>
      <w:r>
        <w:t>Kanade</w:t>
      </w:r>
      <w:proofErr w:type="spellEnd"/>
      <w:r w:rsidR="00A104F1">
        <w:rPr>
          <w:rStyle w:val="Refdenotaalpie"/>
        </w:rPr>
        <w:footnoteReference w:id="1"/>
      </w:r>
      <w:r w:rsidR="00F14782">
        <w:t xml:space="preserve"> de </w:t>
      </w:r>
      <w:proofErr w:type="spellStart"/>
      <w:r w:rsidR="00F14782">
        <w:t>OpenCV</w:t>
      </w:r>
      <w:proofErr w:type="spellEnd"/>
      <w:r w:rsidR="00A104F1">
        <w:rPr>
          <w:rStyle w:val="Refdenotaalpie"/>
        </w:rPr>
        <w:footnoteReference w:id="2"/>
      </w:r>
      <w:r>
        <w:t xml:space="preserve"> para calcular un campo de flujo óptico a partir de la diferencia de dos imágenes sucesivas en el tiempo. </w:t>
      </w:r>
      <w:r w:rsidR="008338B3">
        <w:t xml:space="preserve">Este campo de flujo es una representación, en un espacio de alta </w:t>
      </w:r>
      <w:proofErr w:type="spellStart"/>
      <w:r w:rsidR="008338B3">
        <w:t>dimensionalidad</w:t>
      </w:r>
      <w:proofErr w:type="spellEnd"/>
      <w:r w:rsidR="008338B3">
        <w:t xml:space="preserve"> del cambio ocurrido entre imágenes</w:t>
      </w:r>
      <w:r w:rsidR="00304D0C">
        <w:t>, que</w:t>
      </w:r>
      <w:r w:rsidR="008338B3">
        <w:t xml:space="preserve"> se acumulan para conformar un </w:t>
      </w:r>
      <w:proofErr w:type="spellStart"/>
      <w:r w:rsidR="00304D0C">
        <w:t>batch</w:t>
      </w:r>
      <w:proofErr w:type="spellEnd"/>
      <w:r w:rsidR="00304D0C">
        <w:t xml:space="preserve"> de datos </w:t>
      </w:r>
      <w:r w:rsidR="000A415B">
        <w:t>de entrenamiento</w:t>
      </w:r>
      <w:r w:rsidR="00304D0C">
        <w:t xml:space="preserve">. Luego, se lleva a cabo un agrupamiento o </w:t>
      </w:r>
      <w:proofErr w:type="spellStart"/>
      <w:r w:rsidR="00304D0C">
        <w:t>clustering</w:t>
      </w:r>
      <w:proofErr w:type="spellEnd"/>
      <w:r w:rsidR="00304D0C">
        <w:t xml:space="preserve"> sobre estos datos usando la técnica </w:t>
      </w:r>
      <w:proofErr w:type="spellStart"/>
      <w:r w:rsidR="00304D0C">
        <w:t>KMeans</w:t>
      </w:r>
      <w:proofErr w:type="spellEnd"/>
      <w:r w:rsidR="00C22DA1">
        <w:rPr>
          <w:rStyle w:val="Refdenotaalpie"/>
        </w:rPr>
        <w:footnoteReference w:id="3"/>
      </w:r>
      <w:r w:rsidR="00304D0C">
        <w:t xml:space="preserve">, que </w:t>
      </w:r>
      <w:r w:rsidR="000A415B">
        <w:t xml:space="preserve">busca </w:t>
      </w:r>
      <w:r w:rsidR="00304D0C">
        <w:t xml:space="preserve">los patrones de regularidad entre estos vectores y </w:t>
      </w:r>
      <w:r w:rsidR="000A415B">
        <w:t xml:space="preserve">los agrupa </w:t>
      </w:r>
      <w:r w:rsidR="00304D0C">
        <w:t xml:space="preserve">según la semejanza o diferencias de su contenido. La herramienta puede producir un </w:t>
      </w:r>
      <w:proofErr w:type="spellStart"/>
      <w:r w:rsidR="00304D0C">
        <w:t>stream</w:t>
      </w:r>
      <w:proofErr w:type="spellEnd"/>
      <w:r w:rsidR="00304D0C">
        <w:t xml:space="preserve"> de imágenes como salida y almacena en carpetas los modelos y datos que obtiene en cada ejecución.</w:t>
      </w:r>
      <w:r w:rsidR="000A415B">
        <w:t xml:space="preserve"> </w:t>
      </w:r>
      <w:r w:rsidR="00304D0C">
        <w:t xml:space="preserve">Finalmente, también permite cargar un modelo </w:t>
      </w:r>
      <w:r w:rsidR="00F14782">
        <w:t xml:space="preserve">de agrupamiento </w:t>
      </w:r>
      <w:r w:rsidR="000A415B">
        <w:t xml:space="preserve">antes </w:t>
      </w:r>
      <w:r w:rsidR="00304D0C">
        <w:t xml:space="preserve">entrenado y generar un </w:t>
      </w:r>
      <w:proofErr w:type="spellStart"/>
      <w:r w:rsidR="00304D0C">
        <w:t>stream</w:t>
      </w:r>
      <w:proofErr w:type="spellEnd"/>
      <w:r w:rsidR="00304D0C">
        <w:t xml:space="preserve"> de datos OSC a partir del análisis</w:t>
      </w:r>
      <w:r w:rsidR="00F14782">
        <w:t xml:space="preserve"> y clasificación</w:t>
      </w:r>
      <w:r w:rsidR="00304D0C">
        <w:t xml:space="preserve"> en tiempo real. </w:t>
      </w:r>
    </w:p>
    <w:p w:rsidR="00C22DA1" w:rsidRDefault="00C22DA1" w:rsidP="000A415B">
      <w:pPr>
        <w:pStyle w:val="Sinespaciado"/>
        <w:spacing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A5AA1" w:rsidTr="00FA5AA1">
        <w:trPr>
          <w:jc w:val="center"/>
        </w:trPr>
        <w:tc>
          <w:tcPr>
            <w:tcW w:w="4414" w:type="dxa"/>
          </w:tcPr>
          <w:p w:rsidR="00FA5AA1" w:rsidRDefault="00FA5AA1" w:rsidP="00FA5AA1">
            <w:pPr>
              <w:pStyle w:val="Sinespaciado"/>
              <w:spacing w:line="360" w:lineRule="aut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522220" cy="1417320"/>
                  <wp:effectExtent l="0" t="0" r="0" b="0"/>
                  <wp:docPr id="1" name="Imagen 1" descr="C:\Users\E\AppData\Local\Microsoft\Windows\INetCache\Content.Word\img_000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\AppData\Local\Microsoft\Windows\INetCache\Content.Word\img_000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2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AA1" w:rsidRPr="00FA5AA1" w:rsidRDefault="00FA5AA1" w:rsidP="00FA5AA1">
            <w:pPr>
              <w:pStyle w:val="Sinespaciado"/>
              <w:spacing w:line="360" w:lineRule="auto"/>
              <w:jc w:val="center"/>
              <w:rPr>
                <w:sz w:val="16"/>
              </w:rPr>
            </w:pPr>
            <w:r>
              <w:rPr>
                <w:b/>
                <w:sz w:val="16"/>
              </w:rPr>
              <w:t>Fig:1.a</w:t>
            </w:r>
            <w:r w:rsidRPr="00FA5AA1">
              <w:rPr>
                <w:sz w:val="16"/>
              </w:rPr>
              <w:t xml:space="preserve"> </w:t>
            </w:r>
            <w:proofErr w:type="spellStart"/>
            <w:r w:rsidRPr="00FA5AA1">
              <w:rPr>
                <w:sz w:val="16"/>
              </w:rPr>
              <w:t>Frame</w:t>
            </w:r>
            <w:proofErr w:type="spellEnd"/>
            <w:r w:rsidRPr="00FA5AA1">
              <w:rPr>
                <w:sz w:val="16"/>
              </w:rPr>
              <w:t xml:space="preserve"> 84 de</w:t>
            </w:r>
            <w:r w:rsidR="00122B9D">
              <w:rPr>
                <w:sz w:val="16"/>
              </w:rPr>
              <w:t xml:space="preserve">l </w:t>
            </w:r>
            <w:proofErr w:type="spellStart"/>
            <w:r w:rsidRPr="00FA5AA1">
              <w:rPr>
                <w:sz w:val="16"/>
              </w:rPr>
              <w:t>timelapse</w:t>
            </w:r>
            <w:proofErr w:type="spellEnd"/>
            <w:r w:rsidR="00122B9D">
              <w:rPr>
                <w:sz w:val="16"/>
              </w:rPr>
              <w:t xml:space="preserve"> TL09</w:t>
            </w:r>
          </w:p>
        </w:tc>
        <w:tc>
          <w:tcPr>
            <w:tcW w:w="4414" w:type="dxa"/>
          </w:tcPr>
          <w:p w:rsidR="00FA5AA1" w:rsidRDefault="00FA5AA1" w:rsidP="00FA5AA1">
            <w:pPr>
              <w:pStyle w:val="Sinespaciado"/>
              <w:spacing w:line="360" w:lineRule="auto"/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522220" cy="1417320"/>
                  <wp:effectExtent l="0" t="0" r="0" b="0"/>
                  <wp:docPr id="2" name="Imagen 2" descr="C:\Users\E\AppData\Local\Microsoft\Windows\INetCache\Content.Word\img_out_000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E\AppData\Local\Microsoft\Windows\INetCache\Content.Word\img_out_000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2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5AA1" w:rsidRDefault="00FA5AA1" w:rsidP="00FA5AA1">
            <w:pPr>
              <w:pStyle w:val="Sinespaciado"/>
              <w:spacing w:line="360" w:lineRule="auto"/>
              <w:jc w:val="center"/>
            </w:pPr>
            <w:r w:rsidRPr="00FA5AA1">
              <w:rPr>
                <w:b/>
                <w:sz w:val="16"/>
              </w:rPr>
              <w:t>Fig:1.b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Con vectores de movi</w:t>
            </w:r>
            <w:r w:rsidRPr="00FA5AA1">
              <w:rPr>
                <w:sz w:val="16"/>
              </w:rPr>
              <w:t>miento sobrepuestos</w:t>
            </w:r>
          </w:p>
        </w:tc>
      </w:tr>
    </w:tbl>
    <w:p w:rsidR="00C22DA1" w:rsidRDefault="00C22DA1" w:rsidP="000A415B">
      <w:pPr>
        <w:pStyle w:val="Sinespaciado"/>
        <w:spacing w:line="360" w:lineRule="auto"/>
        <w:jc w:val="both"/>
      </w:pPr>
    </w:p>
    <w:p w:rsidR="00122B9D" w:rsidRDefault="000010F4" w:rsidP="000A415B">
      <w:pPr>
        <w:pStyle w:val="Sinespaciado"/>
        <w:spacing w:line="360" w:lineRule="auto"/>
        <w:jc w:val="both"/>
      </w:pPr>
      <w:r>
        <w:t xml:space="preserve">La herramienta acepta distintos parámetros de configuración para habilitar y deshabilitar </w:t>
      </w:r>
      <w:r w:rsidR="00122B9D">
        <w:t>etapas o funciones del proceso. La lista completa de argumentos que acepta en la actual versión 0.7 es:</w:t>
      </w:r>
    </w:p>
    <w:p w:rsidR="00122B9D" w:rsidRDefault="00122B9D" w:rsidP="000A415B">
      <w:pPr>
        <w:pStyle w:val="Sinespaciado"/>
        <w:spacing w:line="360" w:lineRule="auto"/>
        <w:jc w:val="both"/>
      </w:pPr>
    </w:p>
    <w:p w:rsidR="00122B9D" w:rsidRDefault="00122B9D" w:rsidP="00122B9D">
      <w:pPr>
        <w:pStyle w:val="Sinespaciado"/>
        <w:tabs>
          <w:tab w:val="left" w:pos="5040"/>
        </w:tabs>
        <w:spacing w:line="360" w:lineRule="auto"/>
        <w:jc w:val="both"/>
      </w:pPr>
      <w:r w:rsidRPr="00122B9D">
        <w:rPr>
          <w:b/>
        </w:rPr>
        <w:t xml:space="preserve">Input folder </w:t>
      </w:r>
      <w:proofErr w:type="spellStart"/>
      <w:proofErr w:type="gramStart"/>
      <w:r w:rsidRPr="00122B9D">
        <w:rPr>
          <w:b/>
        </w:rPr>
        <w:t>path</w:t>
      </w:r>
      <w:proofErr w:type="spellEnd"/>
      <w:r>
        <w:t xml:space="preserve"> :</w:t>
      </w:r>
      <w:proofErr w:type="gramEnd"/>
      <w:r>
        <w:t xml:space="preserve">: </w:t>
      </w:r>
      <w:r>
        <w:t>"</w:t>
      </w:r>
      <w:r w:rsidRPr="00122B9D">
        <w:rPr>
          <w:i/>
        </w:rPr>
        <w:t>-i</w:t>
      </w:r>
      <w:r>
        <w:t>", "</w:t>
      </w:r>
      <w:r w:rsidRPr="00122B9D">
        <w:rPr>
          <w:i/>
        </w:rPr>
        <w:t>-</w:t>
      </w:r>
      <w:r w:rsidRPr="00122B9D">
        <w:rPr>
          <w:i/>
        </w:rPr>
        <w:t>-in-</w:t>
      </w:r>
      <w:proofErr w:type="spellStart"/>
      <w:r w:rsidRPr="00122B9D">
        <w:rPr>
          <w:i/>
        </w:rPr>
        <w:t>dir</w:t>
      </w:r>
      <w:proofErr w:type="spellEnd"/>
      <w:r>
        <w:t xml:space="preserve">", </w:t>
      </w:r>
      <w:r>
        <w:t>default="</w:t>
      </w:r>
      <w:r w:rsidRPr="00122B9D">
        <w:rPr>
          <w:i/>
        </w:rPr>
        <w:t>./</w:t>
      </w:r>
      <w:proofErr w:type="spellStart"/>
      <w:r w:rsidRPr="00122B9D">
        <w:rPr>
          <w:i/>
        </w:rPr>
        <w:t>imgs_in</w:t>
      </w:r>
      <w:proofErr w:type="spellEnd"/>
      <w:r>
        <w:t>"</w:t>
      </w:r>
      <w:r>
        <w:t xml:space="preserve"> :: ruta del directorio donde se encuentran las imágenes de entrada, cuando no se usa el parámetro “</w:t>
      </w:r>
      <w:r w:rsidRPr="00122B9D">
        <w:rPr>
          <w:i/>
        </w:rPr>
        <w:t>-v</w:t>
      </w:r>
      <w:r>
        <w:t>”</w:t>
      </w:r>
    </w:p>
    <w:p w:rsidR="00122B9D" w:rsidRDefault="00122B9D" w:rsidP="00122B9D">
      <w:pPr>
        <w:pStyle w:val="Sinespaciado"/>
        <w:tabs>
          <w:tab w:val="left" w:pos="5040"/>
        </w:tabs>
        <w:spacing w:line="360" w:lineRule="auto"/>
        <w:jc w:val="both"/>
      </w:pPr>
      <w:r w:rsidRPr="00122B9D">
        <w:rPr>
          <w:b/>
        </w:rPr>
        <w:t xml:space="preserve">Output folder </w:t>
      </w:r>
      <w:proofErr w:type="spellStart"/>
      <w:proofErr w:type="gramStart"/>
      <w:r w:rsidRPr="00122B9D">
        <w:rPr>
          <w:b/>
        </w:rPr>
        <w:t>path</w:t>
      </w:r>
      <w:proofErr w:type="spellEnd"/>
      <w:r>
        <w:t xml:space="preserve"> :</w:t>
      </w:r>
      <w:proofErr w:type="gramEnd"/>
      <w:r>
        <w:t xml:space="preserve">: </w:t>
      </w:r>
      <w:r>
        <w:t>"</w:t>
      </w:r>
      <w:r w:rsidRPr="00122B9D">
        <w:rPr>
          <w:i/>
        </w:rPr>
        <w:t>-o</w:t>
      </w:r>
      <w:r>
        <w:t>", "</w:t>
      </w:r>
      <w:r w:rsidRPr="00122B9D">
        <w:rPr>
          <w:i/>
        </w:rPr>
        <w:t>--</w:t>
      </w:r>
      <w:proofErr w:type="spellStart"/>
      <w:r w:rsidRPr="00122B9D">
        <w:rPr>
          <w:i/>
        </w:rPr>
        <w:t>out-dir</w:t>
      </w:r>
      <w:proofErr w:type="spellEnd"/>
      <w:r>
        <w:t>"</w:t>
      </w:r>
      <w:r>
        <w:t xml:space="preserve">, </w:t>
      </w:r>
      <w:r>
        <w:t>default="</w:t>
      </w:r>
      <w:r w:rsidRPr="00122B9D">
        <w:rPr>
          <w:i/>
        </w:rPr>
        <w:t>./</w:t>
      </w:r>
      <w:proofErr w:type="spellStart"/>
      <w:r w:rsidRPr="00122B9D">
        <w:rPr>
          <w:i/>
        </w:rPr>
        <w:t>imgs_out</w:t>
      </w:r>
      <w:proofErr w:type="spellEnd"/>
      <w:r>
        <w:t>"</w:t>
      </w:r>
      <w:r>
        <w:t xml:space="preserve"> :: ruta del directorio para escribir imágenes de salida, cuando se usa el parámetro “-w”</w:t>
      </w:r>
    </w:p>
    <w:p w:rsidR="00122B9D" w:rsidRDefault="00122B9D" w:rsidP="00122B9D">
      <w:pPr>
        <w:pStyle w:val="Sinespaciado"/>
        <w:tabs>
          <w:tab w:val="left" w:pos="5040"/>
        </w:tabs>
        <w:spacing w:line="360" w:lineRule="auto"/>
        <w:jc w:val="both"/>
      </w:pPr>
      <w:r w:rsidRPr="00122B9D">
        <w:rPr>
          <w:b/>
        </w:rPr>
        <w:lastRenderedPageBreak/>
        <w:t xml:space="preserve">Video Input </w:t>
      </w:r>
      <w:proofErr w:type="spellStart"/>
      <w:proofErr w:type="gramStart"/>
      <w:r w:rsidRPr="00122B9D">
        <w:rPr>
          <w:b/>
        </w:rPr>
        <w:t>path</w:t>
      </w:r>
      <w:proofErr w:type="spellEnd"/>
      <w:r>
        <w:t xml:space="preserve"> :</w:t>
      </w:r>
      <w:proofErr w:type="gramEnd"/>
      <w:r>
        <w:t xml:space="preserve">: </w:t>
      </w:r>
      <w:r>
        <w:t>"</w:t>
      </w:r>
      <w:r w:rsidRPr="00122B9D">
        <w:rPr>
          <w:i/>
        </w:rPr>
        <w:t>-v</w:t>
      </w:r>
      <w:r>
        <w:t>", "</w:t>
      </w:r>
      <w:r w:rsidRPr="00122B9D">
        <w:rPr>
          <w:i/>
        </w:rPr>
        <w:t>--video</w:t>
      </w:r>
      <w:r>
        <w:t>"</w:t>
      </w:r>
      <w:r>
        <w:t xml:space="preserve"> :: ruta del archivo de video de entrada, si se especifica el valor “0” el programa usará la webcam como </w:t>
      </w:r>
      <w:proofErr w:type="spellStart"/>
      <w:r>
        <w:t>stream</w:t>
      </w:r>
      <w:proofErr w:type="spellEnd"/>
      <w:r>
        <w:t xml:space="preserve"> de video</w:t>
      </w:r>
    </w:p>
    <w:p w:rsidR="00122B9D" w:rsidRDefault="00122B9D" w:rsidP="00122B9D">
      <w:pPr>
        <w:pStyle w:val="Sinespaciado"/>
        <w:tabs>
          <w:tab w:val="left" w:pos="5040"/>
        </w:tabs>
        <w:spacing w:line="360" w:lineRule="auto"/>
        <w:jc w:val="both"/>
      </w:pPr>
      <w:proofErr w:type="spellStart"/>
      <w:r w:rsidRPr="00122B9D">
        <w:rPr>
          <w:b/>
        </w:rPr>
        <w:t>Enable</w:t>
      </w:r>
      <w:proofErr w:type="spellEnd"/>
      <w:r w:rsidRPr="00122B9D">
        <w:rPr>
          <w:b/>
        </w:rPr>
        <w:t xml:space="preserve"> </w:t>
      </w:r>
      <w:proofErr w:type="gramStart"/>
      <w:r w:rsidRPr="00122B9D">
        <w:rPr>
          <w:b/>
        </w:rPr>
        <w:t>show</w:t>
      </w:r>
      <w:r>
        <w:t xml:space="preserve"> :</w:t>
      </w:r>
      <w:proofErr w:type="gramEnd"/>
      <w:r>
        <w:t xml:space="preserve">: </w:t>
      </w:r>
      <w:r>
        <w:t>"</w:t>
      </w:r>
      <w:r w:rsidRPr="00122B9D">
        <w:rPr>
          <w:i/>
        </w:rPr>
        <w:t>-s</w:t>
      </w:r>
      <w:r>
        <w:t>", "</w:t>
      </w:r>
      <w:r w:rsidRPr="00122B9D">
        <w:rPr>
          <w:i/>
        </w:rPr>
        <w:t>--show</w:t>
      </w:r>
      <w:r>
        <w:t xml:space="preserve">", </w:t>
      </w:r>
      <w:r>
        <w:t>default="</w:t>
      </w:r>
      <w:r w:rsidRPr="00122B9D">
        <w:rPr>
          <w:i/>
        </w:rPr>
        <w:t>False</w:t>
      </w:r>
      <w:r>
        <w:t xml:space="preserve">" :: habilita el despliegue de información en video, </w:t>
      </w:r>
      <w:proofErr w:type="spellStart"/>
      <w:r>
        <w:t>desabilitada</w:t>
      </w:r>
      <w:proofErr w:type="spellEnd"/>
      <w:r>
        <w:t xml:space="preserve"> por defecto para funcionar por conexión remota</w:t>
      </w:r>
    </w:p>
    <w:p w:rsidR="00122B9D" w:rsidRDefault="00122B9D" w:rsidP="00122B9D">
      <w:pPr>
        <w:pStyle w:val="Sinespaciado"/>
        <w:tabs>
          <w:tab w:val="left" w:pos="5040"/>
        </w:tabs>
        <w:spacing w:line="360" w:lineRule="auto"/>
        <w:jc w:val="both"/>
      </w:pPr>
      <w:proofErr w:type="spellStart"/>
      <w:r w:rsidRPr="00122B9D">
        <w:rPr>
          <w:b/>
        </w:rPr>
        <w:t>Enable</w:t>
      </w:r>
      <w:proofErr w:type="spellEnd"/>
      <w:r w:rsidRPr="00122B9D">
        <w:rPr>
          <w:b/>
        </w:rPr>
        <w:t xml:space="preserve"> </w:t>
      </w:r>
      <w:proofErr w:type="spellStart"/>
      <w:r w:rsidRPr="00122B9D">
        <w:rPr>
          <w:b/>
        </w:rPr>
        <w:t>write</w:t>
      </w:r>
      <w:proofErr w:type="spellEnd"/>
      <w:r w:rsidRPr="00122B9D">
        <w:rPr>
          <w:b/>
        </w:rPr>
        <w:t xml:space="preserve"> output </w:t>
      </w:r>
      <w:proofErr w:type="gramStart"/>
      <w:r w:rsidRPr="00122B9D">
        <w:rPr>
          <w:b/>
        </w:rPr>
        <w:t>files</w:t>
      </w:r>
      <w:r>
        <w:t xml:space="preserve"> :</w:t>
      </w:r>
      <w:proofErr w:type="gramEnd"/>
      <w:r>
        <w:t xml:space="preserve">: </w:t>
      </w:r>
      <w:r>
        <w:t>"</w:t>
      </w:r>
      <w:r w:rsidRPr="00122B9D">
        <w:rPr>
          <w:i/>
        </w:rPr>
        <w:t>-w</w:t>
      </w:r>
      <w:r>
        <w:t>", "</w:t>
      </w:r>
      <w:r w:rsidRPr="00122B9D">
        <w:rPr>
          <w:i/>
        </w:rPr>
        <w:t>--</w:t>
      </w:r>
      <w:proofErr w:type="spellStart"/>
      <w:r w:rsidRPr="00122B9D">
        <w:rPr>
          <w:i/>
        </w:rPr>
        <w:t>write</w:t>
      </w:r>
      <w:proofErr w:type="spellEnd"/>
      <w:r>
        <w:t>",</w:t>
      </w:r>
      <w:r>
        <w:t xml:space="preserve"> </w:t>
      </w:r>
      <w:r>
        <w:t>default="</w:t>
      </w:r>
      <w:r w:rsidRPr="00122B9D">
        <w:rPr>
          <w:i/>
        </w:rPr>
        <w:t>True</w:t>
      </w:r>
      <w:r>
        <w:t xml:space="preserve">" :: si está habilitada, guarda cada </w:t>
      </w:r>
      <w:proofErr w:type="spellStart"/>
      <w:r>
        <w:t>frame</w:t>
      </w:r>
      <w:proofErr w:type="spellEnd"/>
      <w:r>
        <w:t xml:space="preserve"> </w:t>
      </w:r>
      <w:r w:rsidR="00F14782">
        <w:t xml:space="preserve">con </w:t>
      </w:r>
      <w:r>
        <w:t xml:space="preserve">las flechas del campo de flujo o direcciones discretas en el folder </w:t>
      </w:r>
      <w:r w:rsidR="00F14782">
        <w:t>de “</w:t>
      </w:r>
      <w:r w:rsidR="00F14782" w:rsidRPr="00F14782">
        <w:rPr>
          <w:i/>
        </w:rPr>
        <w:t>-o</w:t>
      </w:r>
      <w:r w:rsidR="00F14782">
        <w:t>”</w:t>
      </w:r>
    </w:p>
    <w:p w:rsidR="00122B9D" w:rsidRDefault="00F14782" w:rsidP="00122B9D">
      <w:pPr>
        <w:pStyle w:val="Sinespaciado"/>
        <w:tabs>
          <w:tab w:val="left" w:pos="5040"/>
        </w:tabs>
        <w:spacing w:line="360" w:lineRule="auto"/>
        <w:jc w:val="both"/>
      </w:pPr>
      <w:proofErr w:type="spellStart"/>
      <w:r w:rsidRPr="00F14782">
        <w:rPr>
          <w:b/>
        </w:rPr>
        <w:t>Model</w:t>
      </w:r>
      <w:proofErr w:type="spellEnd"/>
      <w:r w:rsidRPr="00F14782">
        <w:rPr>
          <w:b/>
        </w:rPr>
        <w:t xml:space="preserve"> file </w:t>
      </w:r>
      <w:proofErr w:type="spellStart"/>
      <w:proofErr w:type="gramStart"/>
      <w:r w:rsidRPr="00F14782">
        <w:rPr>
          <w:b/>
        </w:rPr>
        <w:t>path</w:t>
      </w:r>
      <w:proofErr w:type="spellEnd"/>
      <w:r>
        <w:t xml:space="preserve"> :</w:t>
      </w:r>
      <w:proofErr w:type="gramEnd"/>
      <w:r>
        <w:t xml:space="preserve">: </w:t>
      </w:r>
      <w:r w:rsidR="00122B9D">
        <w:t>"</w:t>
      </w:r>
      <w:r w:rsidR="00122B9D" w:rsidRPr="00F14782">
        <w:rPr>
          <w:i/>
        </w:rPr>
        <w:t>-m</w:t>
      </w:r>
      <w:r w:rsidR="00122B9D">
        <w:t>", "</w:t>
      </w:r>
      <w:r w:rsidR="00122B9D" w:rsidRPr="00F14782">
        <w:rPr>
          <w:i/>
        </w:rPr>
        <w:t>--</w:t>
      </w:r>
      <w:proofErr w:type="spellStart"/>
      <w:r w:rsidR="00122B9D" w:rsidRPr="00F14782">
        <w:rPr>
          <w:i/>
        </w:rPr>
        <w:t>model</w:t>
      </w:r>
      <w:proofErr w:type="spellEnd"/>
      <w:r w:rsidR="00122B9D">
        <w:t>",</w:t>
      </w:r>
      <w:r>
        <w:t xml:space="preserve"> </w:t>
      </w:r>
      <w:r w:rsidR="00122B9D">
        <w:t>default="</w:t>
      </w:r>
      <w:r w:rsidR="00122B9D" w:rsidRPr="00F14782">
        <w:rPr>
          <w:i/>
        </w:rPr>
        <w:t>./</w:t>
      </w:r>
      <w:proofErr w:type="spellStart"/>
      <w:r w:rsidR="00122B9D" w:rsidRPr="00F14782">
        <w:rPr>
          <w:i/>
        </w:rPr>
        <w:t>models</w:t>
      </w:r>
      <w:proofErr w:type="spellEnd"/>
      <w:r w:rsidR="00122B9D" w:rsidRPr="00F14782">
        <w:rPr>
          <w:i/>
        </w:rPr>
        <w:t>/kmeans_1500555372.cpk</w:t>
      </w:r>
      <w:r>
        <w:t xml:space="preserve">" :: carga el archivo indicado como modelo para asignar una etiqueta de grupo a cada nuevo </w:t>
      </w:r>
      <w:proofErr w:type="spellStart"/>
      <w:r>
        <w:t>frame</w:t>
      </w:r>
      <w:proofErr w:type="spellEnd"/>
      <w:r>
        <w:t xml:space="preserve"> </w:t>
      </w:r>
    </w:p>
    <w:p w:rsidR="00122B9D" w:rsidRDefault="00F14782" w:rsidP="00F14782">
      <w:pPr>
        <w:pStyle w:val="Sinespaciado"/>
        <w:tabs>
          <w:tab w:val="left" w:pos="5040"/>
        </w:tabs>
        <w:spacing w:line="360" w:lineRule="auto"/>
        <w:jc w:val="both"/>
      </w:pPr>
      <w:proofErr w:type="spellStart"/>
      <w:r w:rsidRPr="00F14782">
        <w:rPr>
          <w:b/>
        </w:rPr>
        <w:t>Canny</w:t>
      </w:r>
      <w:proofErr w:type="spellEnd"/>
      <w:r w:rsidRPr="00F14782">
        <w:rPr>
          <w:b/>
        </w:rPr>
        <w:t xml:space="preserve"> detector </w:t>
      </w:r>
      <w:proofErr w:type="spellStart"/>
      <w:proofErr w:type="gramStart"/>
      <w:r w:rsidRPr="00F14782">
        <w:rPr>
          <w:b/>
        </w:rPr>
        <w:t>enable</w:t>
      </w:r>
      <w:proofErr w:type="spellEnd"/>
      <w:r>
        <w:t xml:space="preserve"> :</w:t>
      </w:r>
      <w:proofErr w:type="gramEnd"/>
      <w:r>
        <w:t xml:space="preserve">: </w:t>
      </w:r>
      <w:r w:rsidR="00122B9D">
        <w:t>"</w:t>
      </w:r>
      <w:r w:rsidR="00122B9D" w:rsidRPr="00F14782">
        <w:rPr>
          <w:i/>
        </w:rPr>
        <w:t>-n</w:t>
      </w:r>
      <w:r w:rsidR="00122B9D">
        <w:t>", "</w:t>
      </w:r>
      <w:r w:rsidR="00122B9D" w:rsidRPr="00F14782">
        <w:rPr>
          <w:i/>
        </w:rPr>
        <w:t>--</w:t>
      </w:r>
      <w:proofErr w:type="spellStart"/>
      <w:r w:rsidR="00122B9D" w:rsidRPr="00F14782">
        <w:rPr>
          <w:i/>
        </w:rPr>
        <w:t>canny</w:t>
      </w:r>
      <w:proofErr w:type="spellEnd"/>
      <w:r w:rsidR="00122B9D">
        <w:t>", default="</w:t>
      </w:r>
      <w:r w:rsidR="00122B9D" w:rsidRPr="00F14782">
        <w:rPr>
          <w:i/>
        </w:rPr>
        <w:t>False</w:t>
      </w:r>
      <w:r>
        <w:t>" :: Si está habilitado, usa el algoritmo de detección de bordes para mejorar el contraste y detección de movimiento</w:t>
      </w:r>
    </w:p>
    <w:p w:rsidR="00D66591" w:rsidRDefault="00D66591" w:rsidP="00F14782">
      <w:pPr>
        <w:pStyle w:val="Sinespaciado"/>
        <w:tabs>
          <w:tab w:val="left" w:pos="5040"/>
        </w:tabs>
        <w:spacing w:line="36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3"/>
        <w:gridCol w:w="4753"/>
      </w:tblGrid>
      <w:tr w:rsidR="00F14782" w:rsidTr="00F14782">
        <w:tc>
          <w:tcPr>
            <w:tcW w:w="4414" w:type="dxa"/>
          </w:tcPr>
          <w:p w:rsidR="00F14782" w:rsidRDefault="00F14782" w:rsidP="00F14782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226.6pt;height:127.4pt">
                  <v:imagedata r:id="rId9" o:title="img_out_00018"/>
                </v:shape>
              </w:pict>
            </w:r>
          </w:p>
        </w:tc>
        <w:tc>
          <w:tcPr>
            <w:tcW w:w="4414" w:type="dxa"/>
          </w:tcPr>
          <w:p w:rsidR="00F14782" w:rsidRDefault="00F14782" w:rsidP="00F14782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bookmarkStart w:id="0" w:name="_GoBack"/>
            <w:r>
              <w:pict>
                <v:shape id="_x0000_i1040" type="#_x0000_t75" style="width:226.6pt;height:127.4pt">
                  <v:imagedata r:id="rId10" o:title="img_out_00019"/>
                </v:shape>
              </w:pict>
            </w:r>
            <w:bookmarkEnd w:id="0"/>
          </w:p>
        </w:tc>
      </w:tr>
      <w:tr w:rsidR="00F14782" w:rsidTr="00F14782">
        <w:tc>
          <w:tcPr>
            <w:tcW w:w="4414" w:type="dxa"/>
          </w:tcPr>
          <w:p w:rsidR="00F14782" w:rsidRDefault="00F14782" w:rsidP="00F14782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pict>
                <v:shape id="_x0000_i1045" type="#_x0000_t75" style="width:226.6pt;height:127.4pt">
                  <v:imagedata r:id="rId11" o:title="img_out_00020"/>
                </v:shape>
              </w:pict>
            </w:r>
          </w:p>
        </w:tc>
        <w:tc>
          <w:tcPr>
            <w:tcW w:w="4414" w:type="dxa"/>
          </w:tcPr>
          <w:p w:rsidR="00F14782" w:rsidRDefault="00F14782" w:rsidP="00F14782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pict>
                <v:shape id="_x0000_i1049" type="#_x0000_t75" style="width:226.6pt;height:127.4pt">
                  <v:imagedata r:id="rId12" o:title="img_out_00021"/>
                </v:shape>
              </w:pict>
            </w:r>
          </w:p>
        </w:tc>
      </w:tr>
    </w:tbl>
    <w:p w:rsidR="00F14782" w:rsidRDefault="00F14782" w:rsidP="00F14782">
      <w:pPr>
        <w:pStyle w:val="Sinespaciado"/>
        <w:tabs>
          <w:tab w:val="left" w:pos="5040"/>
        </w:tabs>
        <w:spacing w:line="360" w:lineRule="auto"/>
        <w:jc w:val="center"/>
        <w:rPr>
          <w:sz w:val="16"/>
        </w:rPr>
      </w:pPr>
      <w:proofErr w:type="spellStart"/>
      <w:r w:rsidRPr="00F14782">
        <w:rPr>
          <w:b/>
          <w:sz w:val="16"/>
        </w:rPr>
        <w:t>Fig</w:t>
      </w:r>
      <w:proofErr w:type="spellEnd"/>
      <w:r w:rsidRPr="00F14782">
        <w:rPr>
          <w:b/>
          <w:sz w:val="16"/>
        </w:rPr>
        <w:t xml:space="preserve"> 2:</w:t>
      </w:r>
      <w:r w:rsidRPr="00F14782">
        <w:rPr>
          <w:sz w:val="16"/>
        </w:rPr>
        <w:t xml:space="preserve"> </w:t>
      </w:r>
      <w:proofErr w:type="spellStart"/>
      <w:r w:rsidRPr="00F14782">
        <w:rPr>
          <w:sz w:val="16"/>
        </w:rPr>
        <w:t>Frames</w:t>
      </w:r>
      <w:proofErr w:type="spellEnd"/>
      <w:r w:rsidRPr="00F14782">
        <w:rPr>
          <w:sz w:val="16"/>
        </w:rPr>
        <w:t xml:space="preserve"> 18[UL], 19[UR], 20[DL], 21[DR] con </w:t>
      </w:r>
      <w:proofErr w:type="spellStart"/>
      <w:r w:rsidRPr="00F14782">
        <w:rPr>
          <w:sz w:val="16"/>
        </w:rPr>
        <w:t>Canny</w:t>
      </w:r>
      <w:proofErr w:type="spellEnd"/>
      <w:r w:rsidR="00A104F1">
        <w:rPr>
          <w:sz w:val="16"/>
        </w:rPr>
        <w:t xml:space="preserve"> </w:t>
      </w:r>
      <w:proofErr w:type="spellStart"/>
      <w:r w:rsidR="00A104F1">
        <w:rPr>
          <w:sz w:val="16"/>
        </w:rPr>
        <w:t>edge</w:t>
      </w:r>
      <w:proofErr w:type="spellEnd"/>
      <w:r w:rsidRPr="00F14782">
        <w:rPr>
          <w:sz w:val="16"/>
        </w:rPr>
        <w:t xml:space="preserve"> detector habilitado</w:t>
      </w:r>
    </w:p>
    <w:p w:rsidR="00D66591" w:rsidRDefault="00D66591" w:rsidP="00F14782">
      <w:pPr>
        <w:pStyle w:val="Sinespaciado"/>
        <w:tabs>
          <w:tab w:val="left" w:pos="5040"/>
        </w:tabs>
        <w:spacing w:line="360" w:lineRule="auto"/>
        <w:jc w:val="center"/>
      </w:pPr>
    </w:p>
    <w:p w:rsidR="00F14782" w:rsidRDefault="00F14782" w:rsidP="00F14782">
      <w:pPr>
        <w:pStyle w:val="Sinespaciado"/>
        <w:tabs>
          <w:tab w:val="left" w:pos="5040"/>
        </w:tabs>
        <w:spacing w:line="360" w:lineRule="auto"/>
        <w:jc w:val="both"/>
      </w:pPr>
      <w:r w:rsidRPr="00F14782">
        <w:rPr>
          <w:b/>
        </w:rPr>
        <w:t xml:space="preserve">OSC </w:t>
      </w:r>
      <w:proofErr w:type="spellStart"/>
      <w:r w:rsidRPr="00F14782">
        <w:rPr>
          <w:b/>
        </w:rPr>
        <w:t>stream</w:t>
      </w:r>
      <w:proofErr w:type="spellEnd"/>
      <w:r w:rsidRPr="00F14782">
        <w:rPr>
          <w:b/>
        </w:rPr>
        <w:t xml:space="preserve"> </w:t>
      </w:r>
      <w:proofErr w:type="spellStart"/>
      <w:proofErr w:type="gramStart"/>
      <w:r w:rsidRPr="00F14782">
        <w:rPr>
          <w:b/>
        </w:rPr>
        <w:t>enable</w:t>
      </w:r>
      <w:proofErr w:type="spellEnd"/>
      <w:r>
        <w:t xml:space="preserve"> :</w:t>
      </w:r>
      <w:proofErr w:type="gramEnd"/>
      <w:r>
        <w:t xml:space="preserve">: </w:t>
      </w:r>
      <w:r>
        <w:t>"</w:t>
      </w:r>
      <w:r w:rsidRPr="00F14782">
        <w:rPr>
          <w:i/>
        </w:rPr>
        <w:t>-c</w:t>
      </w:r>
      <w:r>
        <w:t>", "</w:t>
      </w:r>
      <w:r w:rsidRPr="00F14782">
        <w:rPr>
          <w:i/>
        </w:rPr>
        <w:t>--</w:t>
      </w:r>
      <w:proofErr w:type="spellStart"/>
      <w:r w:rsidRPr="00F14782">
        <w:rPr>
          <w:i/>
        </w:rPr>
        <w:t>osc</w:t>
      </w:r>
      <w:proofErr w:type="spellEnd"/>
      <w:r>
        <w:t>",</w:t>
      </w:r>
      <w:r>
        <w:t xml:space="preserve"> default="</w:t>
      </w:r>
      <w:r w:rsidRPr="00F14782">
        <w:rPr>
          <w:i/>
        </w:rPr>
        <w:t>False</w:t>
      </w:r>
      <w:r>
        <w:t>" :: habilita la salida de mensajes OSC</w:t>
      </w:r>
    </w:p>
    <w:p w:rsidR="00122B9D" w:rsidRDefault="00F14782" w:rsidP="00F14782">
      <w:pPr>
        <w:pStyle w:val="Sinespaciado"/>
        <w:tabs>
          <w:tab w:val="left" w:pos="5040"/>
        </w:tabs>
        <w:spacing w:line="360" w:lineRule="auto"/>
        <w:jc w:val="both"/>
      </w:pPr>
      <w:r w:rsidRPr="00F14782">
        <w:rPr>
          <w:b/>
        </w:rPr>
        <w:t xml:space="preserve">Receiver IP </w:t>
      </w:r>
      <w:proofErr w:type="spellStart"/>
      <w:proofErr w:type="gramStart"/>
      <w:r w:rsidRPr="00F14782">
        <w:rPr>
          <w:b/>
        </w:rPr>
        <w:t>address</w:t>
      </w:r>
      <w:proofErr w:type="spellEnd"/>
      <w:r>
        <w:t xml:space="preserve"> :</w:t>
      </w:r>
      <w:proofErr w:type="gramEnd"/>
      <w:r>
        <w:t xml:space="preserve">: </w:t>
      </w:r>
      <w:r w:rsidR="00122B9D">
        <w:t>"</w:t>
      </w:r>
      <w:r w:rsidR="00122B9D" w:rsidRPr="00F14782">
        <w:rPr>
          <w:i/>
        </w:rPr>
        <w:t>-r</w:t>
      </w:r>
      <w:r w:rsidR="00122B9D">
        <w:t>", "</w:t>
      </w:r>
      <w:r w:rsidR="00122B9D" w:rsidRPr="00F14782">
        <w:rPr>
          <w:i/>
        </w:rPr>
        <w:t>--receiver-</w:t>
      </w:r>
      <w:proofErr w:type="spellStart"/>
      <w:r w:rsidR="00122B9D" w:rsidRPr="00F14782">
        <w:rPr>
          <w:i/>
        </w:rPr>
        <w:t>ip</w:t>
      </w:r>
      <w:proofErr w:type="spellEnd"/>
      <w:r w:rsidR="00122B9D">
        <w:t>",</w:t>
      </w:r>
      <w:r>
        <w:t xml:space="preserve"> </w:t>
      </w:r>
      <w:r w:rsidR="00122B9D">
        <w:t>default="</w:t>
      </w:r>
      <w:r w:rsidR="00122B9D" w:rsidRPr="00F14782">
        <w:rPr>
          <w:i/>
        </w:rPr>
        <w:t>192.168.1.255</w:t>
      </w:r>
      <w:r>
        <w:t>" :: dirección IP del receptor</w:t>
      </w:r>
    </w:p>
    <w:p w:rsidR="00122B9D" w:rsidRDefault="00F14782" w:rsidP="00122B9D">
      <w:pPr>
        <w:pStyle w:val="Sinespaciado"/>
        <w:tabs>
          <w:tab w:val="left" w:pos="5040"/>
        </w:tabs>
        <w:spacing w:line="360" w:lineRule="auto"/>
        <w:jc w:val="both"/>
      </w:pPr>
      <w:r w:rsidRPr="00F14782">
        <w:rPr>
          <w:b/>
        </w:rPr>
        <w:t xml:space="preserve">Receiver OSC </w:t>
      </w:r>
      <w:proofErr w:type="spellStart"/>
      <w:proofErr w:type="gramStart"/>
      <w:r w:rsidRPr="00F14782">
        <w:rPr>
          <w:b/>
        </w:rPr>
        <w:t>port</w:t>
      </w:r>
      <w:proofErr w:type="spellEnd"/>
      <w:r>
        <w:t xml:space="preserve"> :</w:t>
      </w:r>
      <w:proofErr w:type="gramEnd"/>
      <w:r>
        <w:t xml:space="preserve">: </w:t>
      </w:r>
      <w:r w:rsidR="00122B9D">
        <w:t>"</w:t>
      </w:r>
      <w:r w:rsidR="00122B9D" w:rsidRPr="00F14782">
        <w:rPr>
          <w:i/>
        </w:rPr>
        <w:t>-p</w:t>
      </w:r>
      <w:r w:rsidR="00122B9D">
        <w:t>", "</w:t>
      </w:r>
      <w:r w:rsidR="00122B9D" w:rsidRPr="00F14782">
        <w:rPr>
          <w:i/>
        </w:rPr>
        <w:t>--receiver-</w:t>
      </w:r>
      <w:proofErr w:type="spellStart"/>
      <w:r w:rsidR="00122B9D" w:rsidRPr="00F14782">
        <w:rPr>
          <w:i/>
        </w:rPr>
        <w:t>port</w:t>
      </w:r>
      <w:proofErr w:type="spellEnd"/>
      <w:r w:rsidR="00122B9D">
        <w:t>",</w:t>
      </w:r>
      <w:r>
        <w:t xml:space="preserve"> </w:t>
      </w:r>
      <w:r w:rsidR="00122B9D">
        <w:t>default="</w:t>
      </w:r>
      <w:r w:rsidR="00122B9D" w:rsidRPr="00F14782">
        <w:rPr>
          <w:i/>
        </w:rPr>
        <w:t>57120</w:t>
      </w:r>
      <w:r>
        <w:t>" ::</w:t>
      </w:r>
      <w:r w:rsidR="00122B9D">
        <w:t xml:space="preserve"> </w:t>
      </w:r>
      <w:r>
        <w:t xml:space="preserve">puerto IP del </w:t>
      </w:r>
      <w:proofErr w:type="spellStart"/>
      <w:r>
        <w:t>receptour</w:t>
      </w:r>
      <w:proofErr w:type="spellEnd"/>
    </w:p>
    <w:p w:rsidR="00122B9D" w:rsidRDefault="00F14782" w:rsidP="00122B9D">
      <w:pPr>
        <w:pStyle w:val="Sinespaciado"/>
        <w:tabs>
          <w:tab w:val="left" w:pos="5040"/>
        </w:tabs>
        <w:spacing w:line="360" w:lineRule="auto"/>
        <w:jc w:val="both"/>
      </w:pPr>
      <w:proofErr w:type="spellStart"/>
      <w:r w:rsidRPr="00F14782">
        <w:rPr>
          <w:b/>
        </w:rPr>
        <w:t>Discrete</w:t>
      </w:r>
      <w:proofErr w:type="spellEnd"/>
      <w:r w:rsidRPr="00F14782">
        <w:rPr>
          <w:b/>
        </w:rPr>
        <w:t xml:space="preserve"> </w:t>
      </w:r>
      <w:proofErr w:type="spellStart"/>
      <w:r w:rsidRPr="00F14782">
        <w:rPr>
          <w:b/>
        </w:rPr>
        <w:t>direction</w:t>
      </w:r>
      <w:proofErr w:type="spellEnd"/>
      <w:r w:rsidRPr="00F14782">
        <w:rPr>
          <w:b/>
        </w:rPr>
        <w:t xml:space="preserve"> </w:t>
      </w:r>
      <w:proofErr w:type="spellStart"/>
      <w:r w:rsidRPr="00F14782">
        <w:rPr>
          <w:b/>
        </w:rPr>
        <w:t>flowfield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enable</w:t>
      </w:r>
      <w:proofErr w:type="spellEnd"/>
      <w:r>
        <w:t xml:space="preserve"> :</w:t>
      </w:r>
      <w:proofErr w:type="gramEnd"/>
      <w:r>
        <w:t>: "</w:t>
      </w:r>
      <w:r w:rsidRPr="00F14782">
        <w:rPr>
          <w:i/>
        </w:rPr>
        <w:t>-d</w:t>
      </w:r>
      <w:r>
        <w:t>", "</w:t>
      </w:r>
      <w:r w:rsidRPr="00F14782">
        <w:rPr>
          <w:i/>
        </w:rPr>
        <w:t>--</w:t>
      </w:r>
      <w:proofErr w:type="spellStart"/>
      <w:r w:rsidRPr="00F14782">
        <w:rPr>
          <w:i/>
        </w:rPr>
        <w:t>direct</w:t>
      </w:r>
      <w:proofErr w:type="spellEnd"/>
      <w:r>
        <w:t>", default="</w:t>
      </w:r>
      <w:r w:rsidRPr="00F14782">
        <w:rPr>
          <w:i/>
        </w:rPr>
        <w:t>False</w:t>
      </w:r>
      <w:r>
        <w:t xml:space="preserve">" :: Cuando habilitado, </w:t>
      </w:r>
      <w:proofErr w:type="spellStart"/>
      <w:r>
        <w:t>discretiza</w:t>
      </w:r>
      <w:proofErr w:type="spellEnd"/>
      <w:r>
        <w:t xml:space="preserve"> la dirección del movimiento hacia los 5 rumbos cardinales: NESWZ</w:t>
      </w:r>
      <w:r>
        <w:t>; en otro caso proporciona el valor del ángulo de movimiento medido desde +X en el rango de [-PI, PI].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3"/>
        <w:gridCol w:w="4753"/>
      </w:tblGrid>
      <w:tr w:rsidR="00A104F1" w:rsidTr="00A104F1">
        <w:tc>
          <w:tcPr>
            <w:tcW w:w="4414" w:type="dxa"/>
          </w:tcPr>
          <w:p w:rsidR="00A104F1" w:rsidRDefault="00A104F1" w:rsidP="00122B9D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lastRenderedPageBreak/>
              <w:pict>
                <v:shape id="_x0000_i1096" type="#_x0000_t75" style="width:226.6pt;height:127.4pt">
                  <v:imagedata r:id="rId13" o:title="img_out_00043"/>
                </v:shape>
              </w:pict>
            </w:r>
          </w:p>
        </w:tc>
        <w:tc>
          <w:tcPr>
            <w:tcW w:w="4414" w:type="dxa"/>
          </w:tcPr>
          <w:p w:rsidR="00A104F1" w:rsidRDefault="00A104F1" w:rsidP="00122B9D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pict>
                <v:shape id="_x0000_i1095" type="#_x0000_t75" style="width:226.6pt;height:127.4pt">
                  <v:imagedata r:id="rId14" o:title="img_out_00044"/>
                </v:shape>
              </w:pict>
            </w:r>
          </w:p>
        </w:tc>
      </w:tr>
      <w:tr w:rsidR="00A104F1" w:rsidTr="00A104F1">
        <w:tc>
          <w:tcPr>
            <w:tcW w:w="4414" w:type="dxa"/>
          </w:tcPr>
          <w:p w:rsidR="00A104F1" w:rsidRDefault="00A104F1" w:rsidP="00122B9D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pict>
                <v:shape id="_x0000_i1111" type="#_x0000_t75" style="width:226.6pt;height:127.4pt">
                  <v:imagedata r:id="rId15" o:title="img_out_00043"/>
                </v:shape>
              </w:pict>
            </w:r>
          </w:p>
        </w:tc>
        <w:tc>
          <w:tcPr>
            <w:tcW w:w="4414" w:type="dxa"/>
          </w:tcPr>
          <w:p w:rsidR="00A104F1" w:rsidRDefault="00A104F1" w:rsidP="00122B9D">
            <w:pPr>
              <w:pStyle w:val="Sinespaciado"/>
              <w:tabs>
                <w:tab w:val="left" w:pos="5040"/>
              </w:tabs>
              <w:spacing w:line="360" w:lineRule="auto"/>
              <w:jc w:val="both"/>
            </w:pPr>
            <w:r>
              <w:rPr>
                <w:noProof/>
                <w:lang w:eastAsia="es-MX"/>
              </w:rPr>
              <w:pict>
                <v:shape id="_x0000_i1109" type="#_x0000_t75" style="width:226.6pt;height:127.4pt">
                  <v:imagedata r:id="rId16" o:title="img_out_00044"/>
                </v:shape>
              </w:pict>
            </w:r>
          </w:p>
        </w:tc>
      </w:tr>
    </w:tbl>
    <w:p w:rsidR="00F14782" w:rsidRPr="00C22DA1" w:rsidRDefault="00C22DA1" w:rsidP="00122B9D">
      <w:pPr>
        <w:pStyle w:val="Sinespaciado"/>
        <w:tabs>
          <w:tab w:val="left" w:pos="5040"/>
        </w:tabs>
        <w:spacing w:line="360" w:lineRule="auto"/>
        <w:jc w:val="both"/>
        <w:rPr>
          <w:sz w:val="16"/>
        </w:rPr>
      </w:pPr>
      <w:proofErr w:type="spellStart"/>
      <w:r w:rsidRPr="00C22DA1">
        <w:rPr>
          <w:b/>
          <w:sz w:val="16"/>
        </w:rPr>
        <w:t>Fig</w:t>
      </w:r>
      <w:proofErr w:type="spellEnd"/>
      <w:r w:rsidRPr="00C22DA1">
        <w:rPr>
          <w:b/>
          <w:sz w:val="16"/>
        </w:rPr>
        <w:t xml:space="preserve"> 3</w:t>
      </w:r>
      <w:r w:rsidRPr="00C22DA1">
        <w:rPr>
          <w:sz w:val="16"/>
        </w:rPr>
        <w:t xml:space="preserve">: Diferencias en la detección de movimiento. </w:t>
      </w:r>
      <w:r>
        <w:rPr>
          <w:sz w:val="16"/>
        </w:rPr>
        <w:t>Las imágenes superiores</w:t>
      </w:r>
      <w:r w:rsidRPr="00C22DA1">
        <w:rPr>
          <w:sz w:val="16"/>
        </w:rPr>
        <w:t xml:space="preserve"> son </w:t>
      </w:r>
      <w:proofErr w:type="spellStart"/>
      <w:r w:rsidRPr="00C22DA1">
        <w:rPr>
          <w:sz w:val="16"/>
        </w:rPr>
        <w:t>frames</w:t>
      </w:r>
      <w:proofErr w:type="spellEnd"/>
      <w:r w:rsidRPr="00C22DA1">
        <w:rPr>
          <w:sz w:val="16"/>
        </w:rPr>
        <w:t xml:space="preserve"> sucesivos donde se han marcado únicamente los puntos con actividad luego de aplicar la detección de bordes. Las imágenes de </w:t>
      </w:r>
      <w:r>
        <w:rPr>
          <w:sz w:val="16"/>
        </w:rPr>
        <w:t>abajo</w:t>
      </w:r>
      <w:r w:rsidRPr="00C22DA1">
        <w:rPr>
          <w:sz w:val="16"/>
        </w:rPr>
        <w:t xml:space="preserve"> son </w:t>
      </w:r>
      <w:r>
        <w:rPr>
          <w:sz w:val="16"/>
        </w:rPr>
        <w:t xml:space="preserve">la salida producida por las mismas imágenes, pero sin emplear la </w:t>
      </w:r>
      <w:r w:rsidRPr="00C22DA1">
        <w:rPr>
          <w:sz w:val="16"/>
        </w:rPr>
        <w:t xml:space="preserve">detección de bordes. Para estas capturas se habilitó también la </w:t>
      </w:r>
      <w:proofErr w:type="spellStart"/>
      <w:r w:rsidRPr="00C22DA1">
        <w:rPr>
          <w:sz w:val="16"/>
        </w:rPr>
        <w:t>discretización</w:t>
      </w:r>
      <w:proofErr w:type="spellEnd"/>
      <w:r w:rsidRPr="00C22DA1">
        <w:rPr>
          <w:sz w:val="16"/>
        </w:rPr>
        <w:t xml:space="preserve"> de direcciones, por lo que en cada casilla se indica con una pequeña letra la dirección del movimiento.</w:t>
      </w:r>
    </w:p>
    <w:p w:rsidR="002615E9" w:rsidRDefault="002615E9" w:rsidP="00122B9D">
      <w:pPr>
        <w:pStyle w:val="Sinespaciado"/>
        <w:tabs>
          <w:tab w:val="left" w:pos="5040"/>
        </w:tabs>
        <w:spacing w:line="360" w:lineRule="auto"/>
        <w:jc w:val="both"/>
      </w:pPr>
    </w:p>
    <w:p w:rsidR="00C22DA1" w:rsidRDefault="00565F22" w:rsidP="00122B9D">
      <w:pPr>
        <w:pStyle w:val="Sinespaciado"/>
        <w:tabs>
          <w:tab w:val="left" w:pos="5040"/>
        </w:tabs>
        <w:spacing w:line="360" w:lineRule="auto"/>
        <w:jc w:val="both"/>
      </w:pPr>
      <w:r>
        <w:t xml:space="preserve">El script con la herramienta se ejecuta desde la </w:t>
      </w:r>
      <w:proofErr w:type="spellStart"/>
      <w:r>
        <w:t>términal</w:t>
      </w:r>
      <w:proofErr w:type="spellEnd"/>
      <w:r>
        <w:t xml:space="preserve"> y requiere una instalación con </w:t>
      </w:r>
      <w:proofErr w:type="spellStart"/>
      <w:r w:rsidR="008876A4">
        <w:t>OpenCV</w:t>
      </w:r>
      <w:proofErr w:type="spellEnd"/>
      <w:r w:rsidR="008876A4">
        <w:t xml:space="preserve"> (probado en las versiones 2.4 y 3.2), </w:t>
      </w:r>
      <w:r w:rsidR="008876A4">
        <w:t>Python 2.7,</w:t>
      </w:r>
      <w:r w:rsidR="008876A4">
        <w:t xml:space="preserve"> y los paquetes </w:t>
      </w:r>
      <w:proofErr w:type="spellStart"/>
      <w:r w:rsidR="008876A4">
        <w:t>numpy</w:t>
      </w:r>
      <w:proofErr w:type="spellEnd"/>
      <w:r w:rsidR="008876A4">
        <w:t xml:space="preserve">, </w:t>
      </w:r>
      <w:proofErr w:type="spellStart"/>
      <w:r w:rsidR="008876A4">
        <w:t>scikit-learn</w:t>
      </w:r>
      <w:proofErr w:type="spellEnd"/>
      <w:r w:rsidR="008876A4">
        <w:t xml:space="preserve"> &gt;0.14, </w:t>
      </w:r>
      <w:proofErr w:type="spellStart"/>
      <w:r w:rsidR="008876A4">
        <w:t>pyOSC</w:t>
      </w:r>
      <w:proofErr w:type="spellEnd"/>
      <w:r w:rsidR="008876A4">
        <w:t>, y cv2.</w:t>
      </w:r>
    </w:p>
    <w:p w:rsidR="002615E9" w:rsidRDefault="002615E9" w:rsidP="00122B9D">
      <w:pPr>
        <w:pStyle w:val="Sinespaciado"/>
        <w:tabs>
          <w:tab w:val="left" w:pos="5040"/>
        </w:tabs>
        <w:spacing w:line="360" w:lineRule="auto"/>
        <w:jc w:val="both"/>
      </w:pPr>
    </w:p>
    <w:p w:rsidR="00D74D2B" w:rsidRDefault="00D74D2B" w:rsidP="00122B9D">
      <w:pPr>
        <w:pStyle w:val="Sinespaciado"/>
        <w:tabs>
          <w:tab w:val="left" w:pos="5040"/>
        </w:tabs>
        <w:spacing w:line="360" w:lineRule="auto"/>
        <w:jc w:val="both"/>
      </w:pPr>
      <w:r>
        <w:t>Ejemplos</w:t>
      </w:r>
      <w:r w:rsidR="002615E9">
        <w:t xml:space="preserve"> de uso</w:t>
      </w:r>
      <w:r>
        <w:t xml:space="preserve">: </w:t>
      </w:r>
    </w:p>
    <w:p w:rsidR="00D74D2B" w:rsidRDefault="00D74D2B" w:rsidP="00D74D2B">
      <w:pPr>
        <w:pStyle w:val="Sinespaciado"/>
        <w:tabs>
          <w:tab w:val="left" w:pos="5040"/>
        </w:tabs>
        <w:spacing w:line="360" w:lineRule="auto"/>
        <w:jc w:val="both"/>
      </w:pPr>
      <w:r>
        <w:t xml:space="preserve">1. </w:t>
      </w:r>
      <w:r>
        <w:t xml:space="preserve">Analiza el archivo TL6.mp4 en la carpeta local, no escribas archivos de </w:t>
      </w:r>
      <w:proofErr w:type="gramStart"/>
      <w:r>
        <w:t>salida</w:t>
      </w:r>
      <w:proofErr w:type="gramEnd"/>
      <w:r>
        <w:t xml:space="preserve"> pero sí muestra el proceso. Habilita el envío de OSC a la dirección por default</w:t>
      </w:r>
      <w:r>
        <w:t>:</w:t>
      </w:r>
    </w:p>
    <w:p w:rsidR="00D74D2B" w:rsidRPr="002615E9" w:rsidRDefault="00D74D2B" w:rsidP="00D74D2B">
      <w:pPr>
        <w:pStyle w:val="Sinespaciado"/>
        <w:tabs>
          <w:tab w:val="left" w:pos="5040"/>
        </w:tabs>
        <w:spacing w:line="360" w:lineRule="auto"/>
        <w:jc w:val="both"/>
        <w:rPr>
          <w:rFonts w:ascii="Consolas" w:hAnsi="Consolas"/>
          <w:sz w:val="18"/>
        </w:rPr>
      </w:pPr>
      <w:r w:rsidRPr="002615E9">
        <w:rPr>
          <w:rFonts w:ascii="Consolas" w:hAnsi="Consolas"/>
          <w:sz w:val="18"/>
        </w:rPr>
        <w:t xml:space="preserve">         $ </w:t>
      </w:r>
      <w:proofErr w:type="spellStart"/>
      <w:r w:rsidRPr="002615E9">
        <w:rPr>
          <w:rFonts w:ascii="Consolas" w:hAnsi="Consolas"/>
          <w:sz w:val="18"/>
        </w:rPr>
        <w:t>python</w:t>
      </w:r>
      <w:proofErr w:type="spellEnd"/>
      <w:r w:rsidRPr="002615E9">
        <w:rPr>
          <w:rFonts w:ascii="Consolas" w:hAnsi="Consolas"/>
          <w:sz w:val="18"/>
        </w:rPr>
        <w:t xml:space="preserve"> ce_ff_07</w:t>
      </w:r>
      <w:r w:rsidRPr="002615E9">
        <w:rPr>
          <w:rFonts w:ascii="Consolas" w:hAnsi="Consolas"/>
          <w:sz w:val="18"/>
        </w:rPr>
        <w:t>.py -v "./TL6.mp4" -w "False" -s "True" -c "True"</w:t>
      </w:r>
    </w:p>
    <w:p w:rsidR="00D74D2B" w:rsidRDefault="00D74D2B" w:rsidP="00D74D2B">
      <w:pPr>
        <w:pStyle w:val="Sinespaciado"/>
        <w:tabs>
          <w:tab w:val="left" w:pos="5040"/>
        </w:tabs>
        <w:spacing w:line="360" w:lineRule="auto"/>
        <w:jc w:val="both"/>
      </w:pPr>
    </w:p>
    <w:p w:rsidR="00D74D2B" w:rsidRDefault="00D74D2B" w:rsidP="00D74D2B">
      <w:pPr>
        <w:pStyle w:val="Sinespaciado"/>
        <w:tabs>
          <w:tab w:val="left" w:pos="5040"/>
        </w:tabs>
        <w:spacing w:line="360" w:lineRule="auto"/>
        <w:jc w:val="both"/>
      </w:pPr>
      <w:r>
        <w:t xml:space="preserve">2. Analiza el archivo TL9.mp4 en la subcarpeta /videos, escribe cada </w:t>
      </w:r>
      <w:proofErr w:type="spellStart"/>
      <w:r>
        <w:t>frame</w:t>
      </w:r>
      <w:proofErr w:type="spellEnd"/>
      <w:r>
        <w:t xml:space="preserve"> a la </w:t>
      </w:r>
      <w:proofErr w:type="gramStart"/>
      <w:r>
        <w:t>carpeta .</w:t>
      </w:r>
      <w:proofErr w:type="gramEnd"/>
      <w:r>
        <w:t>/TL9_out, muestra el proceso y envía OSC a la dirección por default:</w:t>
      </w:r>
    </w:p>
    <w:p w:rsidR="00D74D2B" w:rsidRPr="002615E9" w:rsidRDefault="00D74D2B" w:rsidP="00D74D2B">
      <w:pPr>
        <w:pStyle w:val="Sinespaciado"/>
        <w:tabs>
          <w:tab w:val="left" w:pos="5040"/>
        </w:tabs>
        <w:spacing w:line="360" w:lineRule="auto"/>
        <w:jc w:val="both"/>
        <w:rPr>
          <w:rFonts w:ascii="Consolas" w:hAnsi="Consolas"/>
          <w:sz w:val="18"/>
        </w:rPr>
      </w:pPr>
      <w:r w:rsidRPr="002615E9">
        <w:rPr>
          <w:rFonts w:ascii="Consolas" w:hAnsi="Consolas"/>
          <w:sz w:val="18"/>
        </w:rPr>
        <w:t xml:space="preserve">         </w:t>
      </w:r>
      <w:r w:rsidRPr="002615E9">
        <w:rPr>
          <w:rFonts w:ascii="Consolas" w:hAnsi="Consolas"/>
          <w:sz w:val="18"/>
        </w:rPr>
        <w:t xml:space="preserve">$ </w:t>
      </w:r>
      <w:proofErr w:type="spellStart"/>
      <w:r w:rsidRPr="002615E9">
        <w:rPr>
          <w:rFonts w:ascii="Consolas" w:hAnsi="Consolas"/>
          <w:sz w:val="18"/>
        </w:rPr>
        <w:t>python</w:t>
      </w:r>
      <w:proofErr w:type="spellEnd"/>
      <w:r w:rsidRPr="002615E9">
        <w:rPr>
          <w:rFonts w:ascii="Consolas" w:hAnsi="Consolas"/>
          <w:sz w:val="18"/>
        </w:rPr>
        <w:t xml:space="preserve"> ce_ff_4.py -v "./</w:t>
      </w:r>
      <w:r w:rsidRPr="002615E9">
        <w:rPr>
          <w:rFonts w:ascii="Consolas" w:hAnsi="Consolas"/>
          <w:sz w:val="18"/>
        </w:rPr>
        <w:t>videos/</w:t>
      </w:r>
      <w:r w:rsidRPr="002615E9">
        <w:rPr>
          <w:rFonts w:ascii="Consolas" w:hAnsi="Consolas"/>
          <w:sz w:val="18"/>
        </w:rPr>
        <w:t xml:space="preserve">TL9.mp4" -w "True" -s "True" -c "False" -o </w:t>
      </w:r>
      <w:proofErr w:type="gramStart"/>
      <w:r w:rsidRPr="002615E9">
        <w:rPr>
          <w:rFonts w:ascii="Consolas" w:hAnsi="Consolas"/>
          <w:sz w:val="18"/>
        </w:rPr>
        <w:t>"./</w:t>
      </w:r>
      <w:proofErr w:type="gramEnd"/>
      <w:r w:rsidRPr="002615E9">
        <w:rPr>
          <w:rFonts w:ascii="Consolas" w:hAnsi="Consolas"/>
          <w:sz w:val="18"/>
        </w:rPr>
        <w:t>TL9_out"</w:t>
      </w:r>
    </w:p>
    <w:p w:rsidR="00D74D2B" w:rsidRDefault="00D74D2B" w:rsidP="00D74D2B">
      <w:pPr>
        <w:pStyle w:val="Sinespaciado"/>
        <w:tabs>
          <w:tab w:val="left" w:pos="5040"/>
        </w:tabs>
        <w:spacing w:line="360" w:lineRule="auto"/>
        <w:jc w:val="both"/>
      </w:pPr>
    </w:p>
    <w:p w:rsidR="00D74D2B" w:rsidRDefault="00D74D2B" w:rsidP="00D74D2B">
      <w:pPr>
        <w:pStyle w:val="Sinespaciado"/>
        <w:tabs>
          <w:tab w:val="left" w:pos="5040"/>
        </w:tabs>
        <w:spacing w:line="360" w:lineRule="auto"/>
        <w:jc w:val="both"/>
      </w:pPr>
      <w:r>
        <w:t xml:space="preserve">3. Analiza el archivo TL3.mp4, no escribas archivos de salida, pero sí muestra el proceso, aplica el detector de bordes, también </w:t>
      </w:r>
      <w:proofErr w:type="spellStart"/>
      <w:r>
        <w:t>discretiza</w:t>
      </w:r>
      <w:proofErr w:type="spellEnd"/>
      <w:r>
        <w:t xml:space="preserve"> las direcciones y envía mensajes OSC a todas las instancias de </w:t>
      </w:r>
      <w:proofErr w:type="spellStart"/>
      <w:r>
        <w:t>supercollider</w:t>
      </w:r>
      <w:proofErr w:type="spellEnd"/>
      <w:r>
        <w:t xml:space="preserve"> conectadas a la </w:t>
      </w:r>
      <w:r w:rsidR="00D66591">
        <w:t>red</w:t>
      </w:r>
      <w:r>
        <w:t xml:space="preserve"> local (</w:t>
      </w:r>
      <w:proofErr w:type="gramStart"/>
      <w:r>
        <w:t>192.168.1.255::</w:t>
      </w:r>
      <w:proofErr w:type="gramEnd"/>
      <w:r>
        <w:t>57120)</w:t>
      </w:r>
    </w:p>
    <w:p w:rsidR="00D74D2B" w:rsidRPr="002615E9" w:rsidRDefault="002615E9" w:rsidP="00D74D2B">
      <w:pPr>
        <w:pStyle w:val="Sinespaciado"/>
        <w:tabs>
          <w:tab w:val="left" w:pos="5040"/>
        </w:tabs>
        <w:spacing w:line="360" w:lineRule="auto"/>
        <w:jc w:val="both"/>
        <w:rPr>
          <w:rFonts w:ascii="Consolas" w:hAnsi="Consolas"/>
          <w:sz w:val="18"/>
        </w:rPr>
      </w:pPr>
      <w:r w:rsidRPr="002615E9">
        <w:rPr>
          <w:rFonts w:ascii="Consolas" w:hAnsi="Consolas"/>
          <w:sz w:val="18"/>
        </w:rPr>
        <w:t xml:space="preserve">         </w:t>
      </w:r>
      <w:r w:rsidR="00D74D2B" w:rsidRPr="002615E9">
        <w:rPr>
          <w:rFonts w:ascii="Consolas" w:hAnsi="Consolas"/>
          <w:sz w:val="18"/>
        </w:rPr>
        <w:t xml:space="preserve">$ </w:t>
      </w:r>
      <w:proofErr w:type="spellStart"/>
      <w:r w:rsidR="00D74D2B" w:rsidRPr="002615E9">
        <w:rPr>
          <w:rFonts w:ascii="Consolas" w:hAnsi="Consolas"/>
          <w:sz w:val="18"/>
        </w:rPr>
        <w:t>python</w:t>
      </w:r>
      <w:proofErr w:type="spellEnd"/>
      <w:r w:rsidR="00D74D2B" w:rsidRPr="002615E9">
        <w:rPr>
          <w:rFonts w:ascii="Consolas" w:hAnsi="Consolas"/>
          <w:sz w:val="18"/>
        </w:rPr>
        <w:t xml:space="preserve"> ce_ff_07.py -v "./TL3.mp4" -w "False" -s "False" -n "True" -c "True" -d "True" -r "192.168.1.25" -p "57120"</w:t>
      </w:r>
    </w:p>
    <w:sectPr w:rsidR="00D74D2B" w:rsidRPr="002615E9" w:rsidSect="002615E9">
      <w:type w:val="continuous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0C1" w:rsidRDefault="009F70C1" w:rsidP="00A104F1">
      <w:pPr>
        <w:spacing w:after="0" w:line="240" w:lineRule="auto"/>
      </w:pPr>
      <w:r>
        <w:separator/>
      </w:r>
    </w:p>
  </w:endnote>
  <w:endnote w:type="continuationSeparator" w:id="0">
    <w:p w:rsidR="009F70C1" w:rsidRDefault="009F70C1" w:rsidP="00A10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0C1" w:rsidRDefault="009F70C1" w:rsidP="00A104F1">
      <w:pPr>
        <w:spacing w:after="0" w:line="240" w:lineRule="auto"/>
      </w:pPr>
      <w:r>
        <w:separator/>
      </w:r>
    </w:p>
  </w:footnote>
  <w:footnote w:type="continuationSeparator" w:id="0">
    <w:p w:rsidR="009F70C1" w:rsidRDefault="009F70C1" w:rsidP="00A104F1">
      <w:pPr>
        <w:spacing w:after="0" w:line="240" w:lineRule="auto"/>
      </w:pPr>
      <w:r>
        <w:continuationSeparator/>
      </w:r>
    </w:p>
  </w:footnote>
  <w:footnote w:id="1">
    <w:p w:rsidR="00A104F1" w:rsidRDefault="00A104F1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972166">
          <w:rPr>
            <w:rStyle w:val="Hipervnculo"/>
          </w:rPr>
          <w:t>http://www.inf.fu-berlin.de/inst/ag-ki/rojas_home/documents/tutorials/Lucas-Kanade2.pdf</w:t>
        </w:r>
      </w:hyperlink>
    </w:p>
  </w:footnote>
  <w:footnote w:id="2">
    <w:p w:rsidR="00A104F1" w:rsidRDefault="00A104F1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="00C22DA1" w:rsidRPr="00972166">
          <w:rPr>
            <w:rStyle w:val="Hipervnculo"/>
          </w:rPr>
          <w:t>http://docs.opencv.org/3.2.0/d7/d8b/tutorial_py_lucas_kanade.html</w:t>
        </w:r>
      </w:hyperlink>
      <w:r w:rsidR="00C22DA1">
        <w:t xml:space="preserve"> </w:t>
      </w:r>
    </w:p>
  </w:footnote>
  <w:footnote w:id="3">
    <w:p w:rsidR="00C22DA1" w:rsidRDefault="00C22DA1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 w:rsidRPr="00972166">
          <w:rPr>
            <w:rStyle w:val="Hipervnculo"/>
          </w:rPr>
          <w:t>http://scikit-learn.org/stable/modules/generated/sklearn.cluster.KMeans.html</w:t>
        </w:r>
      </w:hyperlink>
      <w: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56B"/>
    <w:rsid w:val="000010F4"/>
    <w:rsid w:val="000A415B"/>
    <w:rsid w:val="00122B9D"/>
    <w:rsid w:val="002615E9"/>
    <w:rsid w:val="00304D0C"/>
    <w:rsid w:val="0035456B"/>
    <w:rsid w:val="00565F22"/>
    <w:rsid w:val="0071227F"/>
    <w:rsid w:val="007D6E12"/>
    <w:rsid w:val="008338B3"/>
    <w:rsid w:val="008876A4"/>
    <w:rsid w:val="009F70C1"/>
    <w:rsid w:val="00A104F1"/>
    <w:rsid w:val="00C22DA1"/>
    <w:rsid w:val="00D66591"/>
    <w:rsid w:val="00D74D2B"/>
    <w:rsid w:val="00F14782"/>
    <w:rsid w:val="00FA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1013"/>
  <w15:chartTrackingRefBased/>
  <w15:docId w15:val="{37B1CFD0-5018-47AA-80A4-14FE13BAF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5456B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A5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A104F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04F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104F1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104F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5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5F22"/>
  </w:style>
  <w:style w:type="paragraph" w:styleId="Piedepgina">
    <w:name w:val="footer"/>
    <w:basedOn w:val="Normal"/>
    <w:link w:val="PiedepginaCar"/>
    <w:uiPriority w:val="99"/>
    <w:unhideWhenUsed/>
    <w:rsid w:val="00565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5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scikit-learn.org/stable/modules/generated/sklearn.cluster.KMeans.html" TargetMode="External"/><Relationship Id="rId2" Type="http://schemas.openxmlformats.org/officeDocument/2006/relationships/hyperlink" Target="http://docs.opencv.org/3.2.0/d7/d8b/tutorial_py_lucas_kanade.html" TargetMode="External"/><Relationship Id="rId1" Type="http://schemas.openxmlformats.org/officeDocument/2006/relationships/hyperlink" Target="http://www.inf.fu-berlin.de/inst/ag-ki/rojas_home/documents/tutorials/Lucas-Kanade2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98197-F324-4FAD-B5C7-D10BB93DB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</Pages>
  <Words>730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.</dc:creator>
  <cp:keywords/>
  <dc:description/>
  <cp:lastModifiedBy>E .</cp:lastModifiedBy>
  <cp:revision>6</cp:revision>
  <dcterms:created xsi:type="dcterms:W3CDTF">2017-07-22T13:15:00Z</dcterms:created>
  <dcterms:modified xsi:type="dcterms:W3CDTF">2017-07-22T18:24:00Z</dcterms:modified>
</cp:coreProperties>
</file>