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232DC" w:rsidRPr="00E91E6C" w:rsidRDefault="00C232DC" w:rsidP="00C232DC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s-CO"/>
        </w:rPr>
        <w:t>Sistema de Gestión Avícola - Levantamiento de Requisitos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1. INFORMACIÓN GENERAL DEL PROYECTO</w:t>
      </w:r>
    </w:p>
    <w:p w:rsidR="00C232DC" w:rsidRPr="00E91E6C" w:rsidRDefault="00C232DC" w:rsidP="00C232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Nombre del Sistema: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Sistema Integrado de Gestión Avícola (SIGA) </w:t>
      </w: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Objetivo Principal: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Desarrollar una plataforma integral para la gestión de operaciones avícolas que incluya pollos de engorde y gallinas ponedoras. </w:t>
      </w: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Fecha de Documento: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proofErr w:type="gram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Agosto</w:t>
      </w:r>
      <w:proofErr w:type="gram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202</w:t>
      </w:r>
      <w:r w:rsidR="009B775C">
        <w:rPr>
          <w:rFonts w:asciiTheme="majorHAnsi" w:eastAsia="Times New Roman" w:hAnsiTheme="majorHAnsi" w:cstheme="majorHAnsi"/>
          <w:sz w:val="24"/>
          <w:szCs w:val="24"/>
          <w:lang w:eastAsia="es-CO"/>
        </w:rPr>
        <w:t>6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Versión: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1.0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2. ALCANCE DEL SISTEMA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2.1 Módulos Principales</w:t>
      </w:r>
    </w:p>
    <w:p w:rsidR="00C232DC" w:rsidRPr="00E91E6C" w:rsidRDefault="00C232DC" w:rsidP="00C2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Gestión de Pollos de Engorde</w:t>
      </w:r>
    </w:p>
    <w:p w:rsidR="00C232DC" w:rsidRPr="00E91E6C" w:rsidRDefault="00C232DC" w:rsidP="00C2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Gestión de Gallinas Ponedoras</w:t>
      </w:r>
    </w:p>
    <w:p w:rsidR="00C232DC" w:rsidRPr="00E91E6C" w:rsidRDefault="00C232DC" w:rsidP="00C2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Control de Inventarios</w:t>
      </w:r>
    </w:p>
    <w:p w:rsidR="00C232DC" w:rsidRPr="00E91E6C" w:rsidRDefault="00C232DC" w:rsidP="00C2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Gestión Financiera</w:t>
      </w:r>
    </w:p>
    <w:p w:rsidR="00C232DC" w:rsidRPr="00E91E6C" w:rsidRDefault="00C232DC" w:rsidP="00C2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Reportes y Análisis</w:t>
      </w:r>
    </w:p>
    <w:p w:rsidR="00C232DC" w:rsidRPr="00E91E6C" w:rsidRDefault="00C232DC" w:rsidP="00C232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Administración de Usuarios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2.2 Usuarios del Sistema</w:t>
      </w:r>
    </w:p>
    <w:p w:rsidR="00C232DC" w:rsidRPr="00E91E6C" w:rsidRDefault="00C232DC" w:rsidP="00C23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Administrador General: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Control total del sistema</w:t>
      </w:r>
    </w:p>
    <w:p w:rsidR="00C232DC" w:rsidRPr="00E91E6C" w:rsidRDefault="00C232DC" w:rsidP="00C23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Gerente de Granja: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Supervisión de operaciones</w:t>
      </w:r>
    </w:p>
    <w:p w:rsidR="00C232DC" w:rsidRPr="00E91E6C" w:rsidRDefault="00C232DC" w:rsidP="00C23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Técnico Zootecnista: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Manejo técnico y sanitario</w:t>
      </w:r>
    </w:p>
    <w:p w:rsidR="00C232DC" w:rsidRPr="00E91E6C" w:rsidRDefault="00C232DC" w:rsidP="00C23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Operario de Campo: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de actividades diarias</w:t>
      </w:r>
    </w:p>
    <w:p w:rsidR="00C232DC" w:rsidRPr="00E91E6C" w:rsidRDefault="00C232DC" w:rsidP="00C232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Contador/Financiero: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Gestión económica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3. REQUISITOS FUNCIONALES - POLLOS DE ENGORDE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3.1 Gestión de Lotes</w:t>
      </w:r>
    </w:p>
    <w:p w:rsidR="00C232DC" w:rsidRPr="00E91E6C" w:rsidRDefault="00C232DC" w:rsidP="00C23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REQ-PE-001: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Registrar nuevos lotes de pollos de engorde 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Fecha de ingreso de pollitos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Cantidad inicial de aves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Línea genética (Ross, Cobb, Hubbard, etc.)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Proveedor de pollitos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Galpón asignado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Peso promedio inicial</w:t>
      </w:r>
    </w:p>
    <w:p w:rsidR="00C232DC" w:rsidRPr="00E91E6C" w:rsidRDefault="00C232DC" w:rsidP="00C232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REQ-PE-002: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Seguimiento diario del lote 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Registro de mortalidad diaria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Pesaje semanal (muestreo)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temperatura y humedad</w:t>
      </w:r>
    </w:p>
    <w:p w:rsidR="00C232DC" w:rsidRPr="00E91E6C" w:rsidRDefault="00C232DC" w:rsidP="00C232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Observaciones generales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3.2 Parámetros Zootécnicos de Engorde</w:t>
      </w:r>
    </w:p>
    <w:p w:rsidR="00C232DC" w:rsidRPr="00E91E6C" w:rsidRDefault="00C232DC" w:rsidP="00C232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REQ-PE-003: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Calcular automáticamente indicadores clave: 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Conversión alimenticia (CA)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Ganancia diaria de peso (GDP)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Peso promedio semanal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Mortalidad acumulada (%)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Viabilidad (%)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Índice de eficiencia productiva (IEP)</w:t>
      </w:r>
    </w:p>
    <w:p w:rsidR="00C232DC" w:rsidRPr="00E91E6C" w:rsidRDefault="00C232DC" w:rsidP="00C232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Densidad poblacional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3.3 Control de Alimentación</w:t>
      </w:r>
    </w:p>
    <w:p w:rsidR="00C232DC" w:rsidRPr="00E91E6C" w:rsidRDefault="00C232DC" w:rsidP="00C232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REQ-PE-004: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Gestión del programa alimentario </w:t>
      </w:r>
    </w:p>
    <w:p w:rsidR="00C232DC" w:rsidRPr="00E91E6C" w:rsidRDefault="00C232DC" w:rsidP="00C2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de consumo diario de alimento</w:t>
      </w:r>
    </w:p>
    <w:p w:rsidR="00C232DC" w:rsidRPr="00E91E6C" w:rsidRDefault="00C232DC" w:rsidP="00C2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fases alimentarias (iniciación, crecimiento, finalización)</w:t>
      </w:r>
    </w:p>
    <w:p w:rsidR="00C232DC" w:rsidRPr="00E91E6C" w:rsidRDefault="00C232DC" w:rsidP="00C2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Cálculo de conversión alimenticia por período</w:t>
      </w:r>
    </w:p>
    <w:p w:rsidR="00C232DC" w:rsidRPr="00E91E6C" w:rsidRDefault="00C232DC" w:rsidP="00C232D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Alertas de consumo anormal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3.4 Manejo Sanitario</w:t>
      </w:r>
    </w:p>
    <w:p w:rsidR="00C232DC" w:rsidRPr="00E91E6C" w:rsidRDefault="00C232DC" w:rsidP="00C232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REQ-PE-005: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Programa sanitario </w:t>
      </w:r>
    </w:p>
    <w:p w:rsidR="00C232DC" w:rsidRPr="00E91E6C" w:rsidRDefault="00C232DC" w:rsidP="00C2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Calendario de vacunaciones</w:t>
      </w:r>
    </w:p>
    <w:p w:rsidR="00C232DC" w:rsidRPr="00E91E6C" w:rsidRDefault="00C232DC" w:rsidP="00C2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de aplicación de vacunas</w:t>
      </w:r>
    </w:p>
    <w:p w:rsidR="00C232DC" w:rsidRPr="00E91E6C" w:rsidRDefault="00C232DC" w:rsidP="00C2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medicamentos aplicados</w:t>
      </w:r>
    </w:p>
    <w:p w:rsidR="00C232DC" w:rsidRPr="00E91E6C" w:rsidRDefault="00C232DC" w:rsidP="00C2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Períodos de retiro</w:t>
      </w:r>
    </w:p>
    <w:p w:rsidR="00C232DC" w:rsidRPr="00E91E6C" w:rsidRDefault="00C232DC" w:rsidP="00C232D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Bioseguridad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4. REQUISITOS FUNCIONALES - GALLINAS PONEDORAS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4.1 Gestión de Lotes Ponedores</w:t>
      </w:r>
    </w:p>
    <w:p w:rsidR="00C232DC" w:rsidRPr="00E91E6C" w:rsidRDefault="00C232DC" w:rsidP="00C232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REQ-GP-001: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de lotes de ponedoras </w:t>
      </w:r>
    </w:p>
    <w:p w:rsidR="00C232DC" w:rsidRPr="00E91E6C" w:rsidRDefault="00C232DC" w:rsidP="00C2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Fecha de inicio de postura</w:t>
      </w:r>
    </w:p>
    <w:p w:rsidR="00C232DC" w:rsidRPr="00E91E6C" w:rsidRDefault="00C232DC" w:rsidP="00C2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Número de gallinas</w:t>
      </w:r>
    </w:p>
    <w:p w:rsidR="00C232DC" w:rsidRPr="00E91E6C" w:rsidRDefault="00C232DC" w:rsidP="00C2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Edad en semanas</w:t>
      </w:r>
    </w:p>
    <w:p w:rsidR="00C232DC" w:rsidRPr="00E91E6C" w:rsidRDefault="00C232DC" w:rsidP="00C2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Línea genética</w:t>
      </w:r>
    </w:p>
    <w:p w:rsidR="00C232DC" w:rsidRPr="00E91E6C" w:rsidRDefault="00C232DC" w:rsidP="00C232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Sistema de alojamiento (jaula, piso, pastoreo)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lastRenderedPageBreak/>
        <w:t>4.2 Control de Producción de Huevos</w:t>
      </w:r>
    </w:p>
    <w:p w:rsidR="00C232DC" w:rsidRPr="00E91E6C" w:rsidRDefault="00C232DC" w:rsidP="00C232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REQ-GP-002: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Registro diario de producción </w:t>
      </w:r>
    </w:p>
    <w:p w:rsidR="00C232DC" w:rsidRPr="00E91E6C" w:rsidRDefault="00C232DC" w:rsidP="00C2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Cantidad de huevos por día</w:t>
      </w:r>
    </w:p>
    <w:p w:rsidR="00C232DC" w:rsidRPr="00E91E6C" w:rsidRDefault="00C232DC" w:rsidP="00C2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Clasificación por tamaños</w:t>
      </w:r>
    </w:p>
    <w:p w:rsidR="00C232DC" w:rsidRPr="00E91E6C" w:rsidRDefault="00C232DC" w:rsidP="00C2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Porcentaje de postura</w:t>
      </w:r>
    </w:p>
    <w:p w:rsidR="00C232DC" w:rsidRPr="00E91E6C" w:rsidRDefault="00C232DC" w:rsidP="00C2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Huevos rotos/sucios</w:t>
      </w:r>
    </w:p>
    <w:p w:rsidR="00C232DC" w:rsidRPr="00E91E6C" w:rsidRDefault="00C232DC" w:rsidP="00C232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Peso promedio del huevo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4.3 Parámetros Zootécnicos Ponedoras</w:t>
      </w:r>
    </w:p>
    <w:p w:rsidR="00C232DC" w:rsidRPr="00E91E6C" w:rsidRDefault="00C232DC" w:rsidP="00C232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REQ-GP-003: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Indicadores de producción: </w:t>
      </w:r>
    </w:p>
    <w:p w:rsidR="00C232DC" w:rsidRPr="00E91E6C" w:rsidRDefault="00C232DC" w:rsidP="00C2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Porcentaje de postura diaria</w:t>
      </w:r>
    </w:p>
    <w:p w:rsidR="00C232DC" w:rsidRPr="00E91E6C" w:rsidRDefault="00C232DC" w:rsidP="00C2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Pico de producción</w:t>
      </w:r>
    </w:p>
    <w:p w:rsidR="00C232DC" w:rsidRPr="00E91E6C" w:rsidRDefault="00C232DC" w:rsidP="00C2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Persistencia de postura</w:t>
      </w:r>
    </w:p>
    <w:p w:rsidR="00C232DC" w:rsidRPr="00E91E6C" w:rsidRDefault="00C232DC" w:rsidP="00C2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Conversión alimenticia (kg alimento/docena)</w:t>
      </w:r>
    </w:p>
    <w:p w:rsidR="00C232DC" w:rsidRPr="00E91E6C" w:rsidRDefault="00C232DC" w:rsidP="00C2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Mortalidad acumulada</w:t>
      </w:r>
    </w:p>
    <w:p w:rsidR="00C232DC" w:rsidRPr="00E91E6C" w:rsidRDefault="00C232DC" w:rsidP="00C232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Masa de huevo producida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4.4 Control de Calidad del Huevo</w:t>
      </w:r>
    </w:p>
    <w:p w:rsidR="00C232DC" w:rsidRPr="00E91E6C" w:rsidRDefault="00C232DC" w:rsidP="00C232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REQ-GP-004: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Evaluación de calidad </w:t>
      </w:r>
    </w:p>
    <w:p w:rsidR="00C232DC" w:rsidRPr="00E91E6C" w:rsidRDefault="00C232DC" w:rsidP="00C2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Peso del huevo</w:t>
      </w:r>
    </w:p>
    <w:p w:rsidR="00C232DC" w:rsidRPr="00E91E6C" w:rsidRDefault="00C232DC" w:rsidP="00C2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Resistencia de cáscara</w:t>
      </w:r>
    </w:p>
    <w:p w:rsidR="00C232DC" w:rsidRPr="00E91E6C" w:rsidRDefault="00C232DC" w:rsidP="00C2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Clasificación comercial</w:t>
      </w:r>
    </w:p>
    <w:p w:rsidR="00C232DC" w:rsidRPr="00E91E6C" w:rsidRDefault="00C232DC" w:rsidP="00C232D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calidad interna (opcional)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5. REQUISITOS FUNCIONALES - GESTIÓN GENERAL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5.1 Inventario de Alimentos</w:t>
      </w:r>
    </w:p>
    <w:p w:rsidR="00C232DC" w:rsidRPr="00E91E6C" w:rsidRDefault="00C232DC" w:rsidP="00C232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REQ-GG-001: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Control de stock </w:t>
      </w:r>
    </w:p>
    <w:p w:rsidR="00C232DC" w:rsidRPr="00E91E6C" w:rsidRDefault="00C232DC" w:rsidP="00C232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Entrada y salida de alimentos</w:t>
      </w:r>
    </w:p>
    <w:p w:rsidR="00C232DC" w:rsidRPr="00E91E6C" w:rsidRDefault="00C232DC" w:rsidP="00C232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Diferentes tipos de concentrado</w:t>
      </w:r>
    </w:p>
    <w:p w:rsidR="00C232DC" w:rsidRPr="00E91E6C" w:rsidRDefault="00C232DC" w:rsidP="00C232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Fechas de vencimiento</w:t>
      </w:r>
    </w:p>
    <w:p w:rsidR="00C232DC" w:rsidRPr="00E91E6C" w:rsidRDefault="00C232DC" w:rsidP="00C232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Proveedores</w:t>
      </w:r>
    </w:p>
    <w:p w:rsidR="00C232DC" w:rsidRPr="00E91E6C" w:rsidRDefault="00C232DC" w:rsidP="00C232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Costos por tonelada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5.2 Inventario de Insumos</w:t>
      </w:r>
    </w:p>
    <w:p w:rsidR="00C232DC" w:rsidRPr="00E91E6C" w:rsidRDefault="00C232DC" w:rsidP="00C232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REQ-GG-002: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Gestión de insumos </w:t>
      </w:r>
    </w:p>
    <w:p w:rsidR="00C232DC" w:rsidRPr="00E91E6C" w:rsidRDefault="00C232DC" w:rsidP="00C232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Medicamentos y vacunas</w:t>
      </w:r>
    </w:p>
    <w:p w:rsidR="00C232DC" w:rsidRPr="00E91E6C" w:rsidRDefault="00C232DC" w:rsidP="00C232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Desinfectantes</w:t>
      </w:r>
    </w:p>
    <w:p w:rsidR="00C232DC" w:rsidRPr="00E91E6C" w:rsidRDefault="00C232DC" w:rsidP="00C232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Equipos y herramientas</w:t>
      </w:r>
    </w:p>
    <w:p w:rsidR="00C232DC" w:rsidRPr="00E91E6C" w:rsidRDefault="00C232DC" w:rsidP="00C232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Material de bioseguridad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5.3 Gestión de Instalaciones</w:t>
      </w:r>
    </w:p>
    <w:p w:rsidR="00C232DC" w:rsidRPr="00E91E6C" w:rsidRDefault="00C232DC" w:rsidP="00C232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REQ-GG-003: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Manejo de galpones </w:t>
      </w:r>
    </w:p>
    <w:p w:rsidR="00C232DC" w:rsidRPr="00E91E6C" w:rsidRDefault="00C232DC" w:rsidP="00C232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Capacidad por galpón</w:t>
      </w:r>
    </w:p>
    <w:p w:rsidR="00C232DC" w:rsidRPr="00E91E6C" w:rsidRDefault="00C232DC" w:rsidP="00C232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Estado de equipos</w:t>
      </w:r>
    </w:p>
    <w:p w:rsidR="00C232DC" w:rsidRPr="00E91E6C" w:rsidRDefault="00C232DC" w:rsidP="00C232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Mantenimientos programados</w:t>
      </w:r>
    </w:p>
    <w:p w:rsidR="00C232DC" w:rsidRPr="00E91E6C" w:rsidRDefault="00C232DC" w:rsidP="00C232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Condiciones ambientales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5.4 Control Financiero</w:t>
      </w:r>
    </w:p>
    <w:p w:rsidR="00C232DC" w:rsidRPr="00E91E6C" w:rsidRDefault="00C232DC" w:rsidP="00C232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REQ-GG-004: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Aspectos económicos </w:t>
      </w:r>
    </w:p>
    <w:p w:rsidR="00C232DC" w:rsidRPr="00E91E6C" w:rsidRDefault="00C232DC" w:rsidP="00C232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Costos por lote</w:t>
      </w:r>
    </w:p>
    <w:p w:rsidR="00C232DC" w:rsidRPr="00E91E6C" w:rsidRDefault="00C232DC" w:rsidP="00C232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Ingresos por ventas</w:t>
      </w:r>
    </w:p>
    <w:p w:rsidR="00C232DC" w:rsidRPr="00E91E6C" w:rsidRDefault="00C232DC" w:rsidP="00C232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Rentabilidad por ciclo</w:t>
      </w:r>
    </w:p>
    <w:p w:rsidR="00C232DC" w:rsidRPr="00E91E6C" w:rsidRDefault="00C232DC" w:rsidP="00C232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Proyecciones económicas</w:t>
      </w:r>
    </w:p>
    <w:p w:rsidR="00C232DC" w:rsidRPr="00E91E6C" w:rsidRDefault="00C232DC" w:rsidP="00C232D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gastos operativos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6. REQUISITOS FUNCIONALES - REPORTES Y ANÁLISIS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6.1 Reportes de Producción</w:t>
      </w:r>
    </w:p>
    <w:p w:rsidR="00C232DC" w:rsidRPr="00E91E6C" w:rsidRDefault="00C232DC" w:rsidP="00C232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REQ-RP-001: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Reportes automáticos </w:t>
      </w:r>
    </w:p>
    <w:p w:rsidR="00C232DC" w:rsidRPr="00E91E6C" w:rsidRDefault="00C232DC" w:rsidP="00C232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Resumen semanal/mensual por lote</w:t>
      </w:r>
    </w:p>
    <w:p w:rsidR="00C232DC" w:rsidRPr="00E91E6C" w:rsidRDefault="00C232DC" w:rsidP="00C232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Comparativo entre lotes</w:t>
      </w:r>
      <w:bookmarkStart w:id="0" w:name="_GoBack"/>
      <w:bookmarkEnd w:id="0"/>
    </w:p>
    <w:p w:rsidR="00C232DC" w:rsidRPr="00E91E6C" w:rsidRDefault="00C232DC" w:rsidP="00C232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de tendencias</w:t>
      </w:r>
    </w:p>
    <w:p w:rsidR="00C232DC" w:rsidRPr="00E91E6C" w:rsidRDefault="00C232DC" w:rsidP="00C232D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Alertas de desempeño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6.2 Reportes Financieros</w:t>
      </w:r>
    </w:p>
    <w:p w:rsidR="00C232DC" w:rsidRPr="00E91E6C" w:rsidRDefault="00C232DC" w:rsidP="00C232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REQ-RP-002: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Análisis económico </w:t>
      </w:r>
    </w:p>
    <w:p w:rsidR="00C232DC" w:rsidRPr="00E91E6C" w:rsidRDefault="00C232DC" w:rsidP="00C232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Estado de resultados por período</w:t>
      </w:r>
    </w:p>
    <w:p w:rsidR="00C232DC" w:rsidRPr="00E91E6C" w:rsidRDefault="00C232DC" w:rsidP="00C232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Costos de producción detallados</w:t>
      </w:r>
    </w:p>
    <w:p w:rsidR="00C232DC" w:rsidRPr="00E91E6C" w:rsidRDefault="00C232DC" w:rsidP="00C232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de rentabilidad</w:t>
      </w:r>
    </w:p>
    <w:p w:rsidR="00C232DC" w:rsidRPr="00E91E6C" w:rsidRDefault="00C232DC" w:rsidP="00C232D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Proyecciones de flujo de caja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6.3 </w:t>
      </w:r>
      <w:proofErr w:type="spellStart"/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Dashboard</w:t>
      </w:r>
      <w:proofErr w:type="spellEnd"/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 xml:space="preserve"> Ejecutivo</w:t>
      </w:r>
    </w:p>
    <w:p w:rsidR="00C232DC" w:rsidRPr="00E91E6C" w:rsidRDefault="00C232DC" w:rsidP="00C232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REQ-RP-003: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Tablero de control </w:t>
      </w:r>
    </w:p>
    <w:p w:rsidR="00C232DC" w:rsidRPr="00E91E6C" w:rsidRDefault="00C232DC" w:rsidP="00C232D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KPIs</w:t>
      </w:r>
      <w:proofErr w:type="spell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principales en tiempo real</w:t>
      </w:r>
    </w:p>
    <w:p w:rsidR="00C232DC" w:rsidRPr="00E91E6C" w:rsidRDefault="00C232DC" w:rsidP="00C232D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Gráficos de desempeño</w:t>
      </w:r>
    </w:p>
    <w:p w:rsidR="00C232DC" w:rsidRPr="00E91E6C" w:rsidRDefault="00C232DC" w:rsidP="00C232D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Alertas críticas</w:t>
      </w:r>
    </w:p>
    <w:p w:rsidR="00C232DC" w:rsidRPr="00E91E6C" w:rsidRDefault="00C232DC" w:rsidP="00C232D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Comparativos con estándares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7. REQUISITOS NO FUNCIONALES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7.1 Rendimiento</w:t>
      </w:r>
    </w:p>
    <w:p w:rsidR="00C232DC" w:rsidRPr="00E91E6C" w:rsidRDefault="00C232DC" w:rsidP="00C232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REQ-NF-001: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El sistema debe soportar hasta 50 usuarios simultáneos</w:t>
      </w:r>
    </w:p>
    <w:p w:rsidR="00C232DC" w:rsidRPr="00E91E6C" w:rsidRDefault="00C232DC" w:rsidP="00C232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REQ-NF-002: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Tiempo de respuesta máximo de 3 segundos</w:t>
      </w:r>
    </w:p>
    <w:p w:rsidR="00C232DC" w:rsidRPr="00E91E6C" w:rsidRDefault="00C232DC" w:rsidP="00C232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REQ-NF-003: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Disponibilidad del 99.5%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7.2 Seguridad</w:t>
      </w:r>
    </w:p>
    <w:p w:rsidR="00C232DC" w:rsidRPr="00E91E6C" w:rsidRDefault="00C232DC" w:rsidP="00C232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REQ-NF-004: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Autenticación de usuarios obligatoria</w:t>
      </w:r>
    </w:p>
    <w:p w:rsidR="00C232DC" w:rsidRPr="00E91E6C" w:rsidRDefault="00C232DC" w:rsidP="00C232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REQ-NF-005: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Diferentes niveles de acceso por rol</w:t>
      </w:r>
    </w:p>
    <w:p w:rsidR="00C232DC" w:rsidRPr="00E91E6C" w:rsidRDefault="00C232DC" w:rsidP="00C232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REQ-NF-006: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Respaldo automático diario de datos</w:t>
      </w:r>
    </w:p>
    <w:p w:rsidR="00C232DC" w:rsidRPr="00E91E6C" w:rsidRDefault="00C232DC" w:rsidP="00C232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REQ-NF-007: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Trazabilidad de todas las operaciones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7.3 Usabilidad</w:t>
      </w:r>
    </w:p>
    <w:p w:rsidR="00C232DC" w:rsidRPr="00E91E6C" w:rsidRDefault="00C232DC" w:rsidP="00C232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REQ-NF-008: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Interfaz intuitiva y responsiva</w:t>
      </w:r>
    </w:p>
    <w:p w:rsidR="00C232DC" w:rsidRPr="00E91E6C" w:rsidRDefault="00C232DC" w:rsidP="00C232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REQ-NF-009: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Compatible con dispositivos móviles</w:t>
      </w:r>
    </w:p>
    <w:p w:rsidR="00C232DC" w:rsidRPr="00E91E6C" w:rsidRDefault="00C232DC" w:rsidP="00C232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REQ-NF-010: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Capacitación mínima requerida (2 horas)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7.4 Integración</w:t>
      </w:r>
    </w:p>
    <w:p w:rsidR="00C232DC" w:rsidRPr="00E91E6C" w:rsidRDefault="00C232DC" w:rsidP="00C232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REQ-NF-011: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Exportación a Excel/PDF</w:t>
      </w:r>
    </w:p>
    <w:p w:rsidR="00C232DC" w:rsidRPr="00E91E6C" w:rsidRDefault="00C232DC" w:rsidP="00C232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REQ-NF-012: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API para integración con otros sistemas</w:t>
      </w:r>
    </w:p>
    <w:p w:rsidR="00C232DC" w:rsidRPr="00E91E6C" w:rsidRDefault="00C232DC" w:rsidP="00C232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REQ-NF-013: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Sincronización offline/online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8. RESTRICCIONES Y LIMITACIONES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8.1 Técnicas</w:t>
      </w:r>
    </w:p>
    <w:p w:rsidR="00C232DC" w:rsidRPr="00E91E6C" w:rsidRDefault="00C232DC" w:rsidP="00C232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Debe funcionar en navegadores web modernos</w:t>
      </w:r>
    </w:p>
    <w:p w:rsidR="00C232DC" w:rsidRPr="00E91E6C" w:rsidRDefault="00C232DC" w:rsidP="00C232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Compatible con Windows, Android </w:t>
      </w:r>
      <w:proofErr w:type="gram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e</w:t>
      </w:r>
      <w:proofErr w:type="gram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iOS</w:t>
      </w:r>
    </w:p>
    <w:p w:rsidR="00C232DC" w:rsidRPr="00E91E6C" w:rsidRDefault="00C232DC" w:rsidP="00C232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Base de datos relacional requerida</w:t>
      </w:r>
    </w:p>
    <w:p w:rsidR="00C232DC" w:rsidRPr="00E91E6C" w:rsidRDefault="00C232DC" w:rsidP="00C232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Conexión a internet necesaria para ciertas funciones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8.2 Regulatorias</w:t>
      </w:r>
    </w:p>
    <w:p w:rsidR="00C232DC" w:rsidRPr="00E91E6C" w:rsidRDefault="00C232DC" w:rsidP="00C232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Cumplimiento de normativas sanitarias locales</w:t>
      </w:r>
    </w:p>
    <w:p w:rsidR="00C232DC" w:rsidRPr="00E91E6C" w:rsidRDefault="00C232DC" w:rsidP="00C232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Trazabilidad según regulaciones del ICA (Colombia)</w:t>
      </w:r>
    </w:p>
    <w:p w:rsidR="00C232DC" w:rsidRPr="00E91E6C" w:rsidRDefault="00C232DC" w:rsidP="00C232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Registros requeridos para certificaciones de bienestar animal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9. CASOS DE USO PRIORITARIOS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9.1 Alta Prioridad</w:t>
      </w:r>
    </w:p>
    <w:p w:rsidR="00C232DC" w:rsidRPr="00E91E6C" w:rsidRDefault="00C232DC" w:rsidP="00C232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de nuevo lote de pollos</w:t>
      </w:r>
    </w:p>
    <w:p w:rsidR="00C232DC" w:rsidRPr="00E91E6C" w:rsidRDefault="00C232DC" w:rsidP="00C232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diario de mortalidad</w:t>
      </w:r>
    </w:p>
    <w:p w:rsidR="00C232DC" w:rsidRPr="00E91E6C" w:rsidRDefault="00C232DC" w:rsidP="00C232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Registro de producción de huevos</w:t>
      </w:r>
    </w:p>
    <w:p w:rsidR="00C232DC" w:rsidRPr="00E91E6C" w:rsidRDefault="00C232DC" w:rsidP="00C232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Consulta de indicadores zootécnicos</w:t>
      </w:r>
    </w:p>
    <w:p w:rsidR="00C232DC" w:rsidRPr="00E91E6C" w:rsidRDefault="00C232DC" w:rsidP="00C232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Generación de reportes básicos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9.2 Media Prioridad</w:t>
      </w:r>
    </w:p>
    <w:p w:rsidR="00C232DC" w:rsidRPr="00E91E6C" w:rsidRDefault="00C232DC" w:rsidP="00C232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Control de inventarios</w:t>
      </w:r>
    </w:p>
    <w:p w:rsidR="00C232DC" w:rsidRPr="00E91E6C" w:rsidRDefault="00C232DC" w:rsidP="00C232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Programación sanitaria</w:t>
      </w:r>
    </w:p>
    <w:p w:rsidR="00C232DC" w:rsidRPr="00E91E6C" w:rsidRDefault="00C232DC" w:rsidP="00C232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financiero</w:t>
      </w:r>
    </w:p>
    <w:p w:rsidR="00C232DC" w:rsidRPr="00E91E6C" w:rsidRDefault="00C232DC" w:rsidP="00C232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Alertas automáticas</w:t>
      </w:r>
    </w:p>
    <w:p w:rsidR="00C232DC" w:rsidRPr="00E91E6C" w:rsidRDefault="00C232DC" w:rsidP="00C232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proofErr w:type="spell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Dashboard</w:t>
      </w:r>
      <w:proofErr w:type="spell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ejecutivo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7"/>
          <w:szCs w:val="27"/>
          <w:lang w:eastAsia="es-CO"/>
        </w:rPr>
        <w:t>9.3 Baja Prioridad</w:t>
      </w:r>
    </w:p>
    <w:p w:rsidR="00C232DC" w:rsidRPr="00E91E6C" w:rsidRDefault="00C232DC" w:rsidP="00C232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Integración con básculas automáticas</w:t>
      </w:r>
    </w:p>
    <w:p w:rsidR="00C232DC" w:rsidRPr="00E91E6C" w:rsidRDefault="00C232DC" w:rsidP="00C232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Análisis predictivo</w:t>
      </w:r>
    </w:p>
    <w:p w:rsidR="00C232DC" w:rsidRPr="00E91E6C" w:rsidRDefault="00C232DC" w:rsidP="00C232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Módulo de calidad de huevo avanzado</w:t>
      </w:r>
    </w:p>
    <w:p w:rsidR="00C232DC" w:rsidRPr="00E91E6C" w:rsidRDefault="00C232DC" w:rsidP="00C232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App móvil nativa</w:t>
      </w:r>
    </w:p>
    <w:p w:rsidR="00C232DC" w:rsidRPr="00E91E6C" w:rsidRDefault="00C232DC" w:rsidP="00C232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Integración con sistemas contables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10. PREGUNTAS PARA CLARIFICACIÓN</w:t>
      </w:r>
    </w:p>
    <w:p w:rsidR="00C232DC" w:rsidRPr="00E91E6C" w:rsidRDefault="00C232DC" w:rsidP="00C232D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Para el Cliente:</w:t>
      </w:r>
    </w:p>
    <w:p w:rsidR="00C232DC" w:rsidRPr="00E91E6C" w:rsidRDefault="00C232DC" w:rsidP="00C232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Escala de Operación: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¿Cuántos galpones manejan actualmente?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¿Qué capacidad tienen por galpón?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¿Cuántos lotes simultáneos manejan?</w:t>
      </w:r>
    </w:p>
    <w:p w:rsidR="00C232DC" w:rsidRPr="00E91E6C" w:rsidRDefault="00C232DC" w:rsidP="00C232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Procesos Actuales: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¿Cómo registran la información actualmente?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¿Qué reportes generan manualmente?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¿Tienen algún sistema existente?</w:t>
      </w:r>
    </w:p>
    <w:p w:rsidR="00C232DC" w:rsidRPr="00E91E6C" w:rsidRDefault="00C232DC" w:rsidP="00C232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Prioridades del Negocio: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¿Cuál es el mayor dolor actual en la gestión?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¿Qué indicadores son más críticos para ustedes?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lastRenderedPageBreak/>
        <w:t>¿Tienen restricciones presupuestales específicas?</w:t>
      </w:r>
    </w:p>
    <w:p w:rsidR="00C232DC" w:rsidRPr="00E91E6C" w:rsidRDefault="00C232DC" w:rsidP="00C232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Integración: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¿Necesitan integración con sistemas contables?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¿Usan básculas o equipos automáticos?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¿Requieren acceso desde múltiples ubicaciones?</w:t>
      </w:r>
    </w:p>
    <w:p w:rsidR="00C232DC" w:rsidRPr="00E91E6C" w:rsidRDefault="00C232DC" w:rsidP="00C232D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Timeline: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¿Cuál es la fecha objetivo de implementación?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¿Prefieren desarrollo por fases?</w:t>
      </w:r>
    </w:p>
    <w:p w:rsidR="00C232DC" w:rsidRPr="00E91E6C" w:rsidRDefault="00C232DC" w:rsidP="00C232DC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¿Hay temporadas críticas a evitar?</w:t>
      </w:r>
    </w:p>
    <w:p w:rsidR="00C232DC" w:rsidRPr="00E91E6C" w:rsidRDefault="00C232DC" w:rsidP="00C232DC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36"/>
          <w:szCs w:val="36"/>
          <w:lang w:eastAsia="es-CO"/>
        </w:rPr>
        <w:t>11. PRÓXIMOS PASOS</w:t>
      </w:r>
    </w:p>
    <w:p w:rsidR="00C232DC" w:rsidRPr="00E91E6C" w:rsidRDefault="00C232DC" w:rsidP="00C23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Validación de Requisitos: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Revisar este documento con </w:t>
      </w:r>
      <w:proofErr w:type="spell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stakeholders</w:t>
      </w:r>
      <w:proofErr w:type="spellEnd"/>
    </w:p>
    <w:p w:rsidR="00C232DC" w:rsidRPr="00E91E6C" w:rsidRDefault="00C232DC" w:rsidP="00C23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Priorización: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Definir alcance de MVP (</w:t>
      </w:r>
      <w:proofErr w:type="spell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Minimum</w:t>
      </w:r>
      <w:proofErr w:type="spell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Viable </w:t>
      </w:r>
      <w:proofErr w:type="spell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Product</w:t>
      </w:r>
      <w:proofErr w:type="spell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)</w:t>
      </w:r>
    </w:p>
    <w:p w:rsidR="00C232DC" w:rsidRPr="00E91E6C" w:rsidRDefault="00C232DC" w:rsidP="00C23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Arquitectura: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Definir </w:t>
      </w:r>
      <w:proofErr w:type="spellStart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>stack</w:t>
      </w:r>
      <w:proofErr w:type="spellEnd"/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tecnológico</w:t>
      </w:r>
    </w:p>
    <w:p w:rsidR="00C232DC" w:rsidRPr="00E91E6C" w:rsidRDefault="00C232DC" w:rsidP="00C23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Prototipo: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Crear mockups de pantallas principales</w:t>
      </w:r>
    </w:p>
    <w:p w:rsidR="00C232DC" w:rsidRPr="00E91E6C" w:rsidRDefault="00C232DC" w:rsidP="00C232D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CO"/>
        </w:rPr>
      </w:pPr>
      <w:r w:rsidRPr="00E91E6C">
        <w:rPr>
          <w:rFonts w:asciiTheme="majorHAnsi" w:eastAsia="Times New Roman" w:hAnsiTheme="majorHAnsi" w:cstheme="majorHAnsi"/>
          <w:b/>
          <w:bCs/>
          <w:sz w:val="24"/>
          <w:szCs w:val="24"/>
          <w:lang w:eastAsia="es-CO"/>
        </w:rPr>
        <w:t>Plan de Desarrollo:</w:t>
      </w:r>
      <w:r w:rsidRPr="00E91E6C">
        <w:rPr>
          <w:rFonts w:asciiTheme="majorHAnsi" w:eastAsia="Times New Roman" w:hAnsiTheme="majorHAnsi" w:cstheme="majorHAnsi"/>
          <w:sz w:val="24"/>
          <w:szCs w:val="24"/>
          <w:lang w:eastAsia="es-CO"/>
        </w:rPr>
        <w:t xml:space="preserve"> Establecer cronograma y metodología</w:t>
      </w:r>
    </w:p>
    <w:p w:rsidR="00BE21D7" w:rsidRPr="00E91E6C" w:rsidRDefault="009F1B51">
      <w:pPr>
        <w:rPr>
          <w:rFonts w:asciiTheme="majorHAnsi" w:hAnsiTheme="majorHAnsi" w:cstheme="majorHAnsi"/>
        </w:rPr>
      </w:pPr>
    </w:p>
    <w:sectPr w:rsidR="00BE21D7" w:rsidRPr="00E91E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F0E8B"/>
    <w:multiLevelType w:val="multilevel"/>
    <w:tmpl w:val="47B6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90554"/>
    <w:multiLevelType w:val="multilevel"/>
    <w:tmpl w:val="1A7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6A0A"/>
    <w:multiLevelType w:val="multilevel"/>
    <w:tmpl w:val="8B0E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514E"/>
    <w:multiLevelType w:val="multilevel"/>
    <w:tmpl w:val="E09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71A7"/>
    <w:multiLevelType w:val="multilevel"/>
    <w:tmpl w:val="E11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30A46"/>
    <w:multiLevelType w:val="multilevel"/>
    <w:tmpl w:val="A84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87E10"/>
    <w:multiLevelType w:val="multilevel"/>
    <w:tmpl w:val="E97A7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55D51"/>
    <w:multiLevelType w:val="multilevel"/>
    <w:tmpl w:val="6742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A1B69"/>
    <w:multiLevelType w:val="multilevel"/>
    <w:tmpl w:val="A95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02F6A"/>
    <w:multiLevelType w:val="multilevel"/>
    <w:tmpl w:val="52D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57CE7"/>
    <w:multiLevelType w:val="multilevel"/>
    <w:tmpl w:val="D94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3607A"/>
    <w:multiLevelType w:val="multilevel"/>
    <w:tmpl w:val="E340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756F3"/>
    <w:multiLevelType w:val="multilevel"/>
    <w:tmpl w:val="F04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77A79"/>
    <w:multiLevelType w:val="multilevel"/>
    <w:tmpl w:val="9FF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948D7"/>
    <w:multiLevelType w:val="multilevel"/>
    <w:tmpl w:val="5664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7748B"/>
    <w:multiLevelType w:val="multilevel"/>
    <w:tmpl w:val="8A7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8E7C94"/>
    <w:multiLevelType w:val="multilevel"/>
    <w:tmpl w:val="3474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E60A4"/>
    <w:multiLevelType w:val="multilevel"/>
    <w:tmpl w:val="A0F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C06D5"/>
    <w:multiLevelType w:val="multilevel"/>
    <w:tmpl w:val="936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863CD"/>
    <w:multiLevelType w:val="multilevel"/>
    <w:tmpl w:val="07D0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5D1FA4"/>
    <w:multiLevelType w:val="multilevel"/>
    <w:tmpl w:val="1872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BE5738"/>
    <w:multiLevelType w:val="multilevel"/>
    <w:tmpl w:val="AAB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16C29"/>
    <w:multiLevelType w:val="multilevel"/>
    <w:tmpl w:val="7EC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F689F"/>
    <w:multiLevelType w:val="multilevel"/>
    <w:tmpl w:val="BE6E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F7D9C"/>
    <w:multiLevelType w:val="multilevel"/>
    <w:tmpl w:val="4E9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745F2"/>
    <w:multiLevelType w:val="multilevel"/>
    <w:tmpl w:val="458EE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EA3F7D"/>
    <w:multiLevelType w:val="multilevel"/>
    <w:tmpl w:val="C392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D5A31"/>
    <w:multiLevelType w:val="multilevel"/>
    <w:tmpl w:val="AF4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26"/>
  </w:num>
  <w:num w:numId="4">
    <w:abstractNumId w:val="8"/>
  </w:num>
  <w:num w:numId="5">
    <w:abstractNumId w:val="23"/>
  </w:num>
  <w:num w:numId="6">
    <w:abstractNumId w:val="21"/>
  </w:num>
  <w:num w:numId="7">
    <w:abstractNumId w:val="5"/>
  </w:num>
  <w:num w:numId="8">
    <w:abstractNumId w:val="3"/>
  </w:num>
  <w:num w:numId="9">
    <w:abstractNumId w:val="17"/>
  </w:num>
  <w:num w:numId="10">
    <w:abstractNumId w:val="10"/>
  </w:num>
  <w:num w:numId="11">
    <w:abstractNumId w:val="11"/>
  </w:num>
  <w:num w:numId="12">
    <w:abstractNumId w:val="22"/>
  </w:num>
  <w:num w:numId="13">
    <w:abstractNumId w:val="18"/>
  </w:num>
  <w:num w:numId="14">
    <w:abstractNumId w:val="24"/>
  </w:num>
  <w:num w:numId="15">
    <w:abstractNumId w:val="9"/>
  </w:num>
  <w:num w:numId="16">
    <w:abstractNumId w:val="7"/>
  </w:num>
  <w:num w:numId="17">
    <w:abstractNumId w:val="15"/>
  </w:num>
  <w:num w:numId="18">
    <w:abstractNumId w:val="14"/>
  </w:num>
  <w:num w:numId="19">
    <w:abstractNumId w:val="13"/>
  </w:num>
  <w:num w:numId="20">
    <w:abstractNumId w:val="27"/>
  </w:num>
  <w:num w:numId="21">
    <w:abstractNumId w:val="16"/>
  </w:num>
  <w:num w:numId="22">
    <w:abstractNumId w:val="12"/>
  </w:num>
  <w:num w:numId="23">
    <w:abstractNumId w:val="1"/>
  </w:num>
  <w:num w:numId="24">
    <w:abstractNumId w:val="19"/>
  </w:num>
  <w:num w:numId="25">
    <w:abstractNumId w:val="0"/>
  </w:num>
  <w:num w:numId="26">
    <w:abstractNumId w:val="20"/>
  </w:num>
  <w:num w:numId="27">
    <w:abstractNumId w:val="25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DC"/>
    <w:rsid w:val="007448CE"/>
    <w:rsid w:val="009B775C"/>
    <w:rsid w:val="009F1B51"/>
    <w:rsid w:val="00C232DC"/>
    <w:rsid w:val="00CA2006"/>
    <w:rsid w:val="00E91E6C"/>
    <w:rsid w:val="00F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AF4D8"/>
  <w15:chartTrackingRefBased/>
  <w15:docId w15:val="{41313DC1-EBB7-4189-9B1B-F6546CA1C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232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C232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C23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DC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C232DC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232DC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whitespace-normal">
    <w:name w:val="whitespace-normal"/>
    <w:basedOn w:val="Normal"/>
    <w:rsid w:val="00C232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232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7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48841</TotalTime>
  <Pages>1</Pages>
  <Words>1027</Words>
  <Characters>5651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Fernan Julian Perez Gutierrez</cp:lastModifiedBy>
  <cp:revision>4</cp:revision>
  <dcterms:created xsi:type="dcterms:W3CDTF">2025-08-22T20:52:00Z</dcterms:created>
  <dcterms:modified xsi:type="dcterms:W3CDTF">2026-09-27T20:56:00Z</dcterms:modified>
</cp:coreProperties>
</file>