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CCA9A3" w14:textId="77777777" w:rsidR="00B778C2" w:rsidRPr="006C54C4" w:rsidRDefault="00000000">
      <w:pPr>
        <w:jc w:val="center"/>
        <w:rPr>
          <w:lang w:val="es-CO"/>
        </w:rPr>
      </w:pPr>
      <w:r w:rsidRPr="006C54C4">
        <w:rPr>
          <w:b/>
          <w:sz w:val="44"/>
          <w:lang w:val="es-CO"/>
        </w:rPr>
        <w:t xml:space="preserve">Documentación técnica – </w:t>
      </w:r>
      <w:proofErr w:type="spellStart"/>
      <w:r w:rsidRPr="006C54C4">
        <w:rPr>
          <w:b/>
          <w:sz w:val="44"/>
          <w:lang w:val="es-CO"/>
        </w:rPr>
        <w:t>SpaceNews</w:t>
      </w:r>
      <w:proofErr w:type="spellEnd"/>
      <w:r w:rsidRPr="006C54C4">
        <w:rPr>
          <w:b/>
          <w:sz w:val="44"/>
          <w:lang w:val="es-CO"/>
        </w:rPr>
        <w:t xml:space="preserve"> Data Pipeline</w:t>
      </w:r>
    </w:p>
    <w:p w14:paraId="38949F18" w14:textId="77777777" w:rsidR="00B778C2" w:rsidRPr="006C54C4" w:rsidRDefault="00B778C2">
      <w:pPr>
        <w:rPr>
          <w:lang w:val="es-CO"/>
        </w:rPr>
      </w:pPr>
    </w:p>
    <w:p w14:paraId="38A81D22" w14:textId="77777777" w:rsidR="00B778C2" w:rsidRPr="006C54C4" w:rsidRDefault="00000000">
      <w:pPr>
        <w:jc w:val="center"/>
        <w:rPr>
          <w:lang w:val="es-CO"/>
        </w:rPr>
      </w:pPr>
      <w:r w:rsidRPr="006C54C4">
        <w:rPr>
          <w:i/>
          <w:sz w:val="24"/>
          <w:lang w:val="es-CO"/>
        </w:rPr>
        <w:t xml:space="preserve">Prueba técnica (Ingeniero de Datos Senior) – Implementación </w:t>
      </w:r>
      <w:proofErr w:type="spellStart"/>
      <w:r w:rsidRPr="006C54C4">
        <w:rPr>
          <w:i/>
          <w:sz w:val="24"/>
          <w:lang w:val="es-CO"/>
        </w:rPr>
        <w:t>end-to-end</w:t>
      </w:r>
      <w:proofErr w:type="spellEnd"/>
      <w:r w:rsidRPr="006C54C4">
        <w:rPr>
          <w:i/>
          <w:sz w:val="24"/>
          <w:lang w:val="es-CO"/>
        </w:rPr>
        <w:t xml:space="preserve"> en AWS</w:t>
      </w:r>
    </w:p>
    <w:p w14:paraId="24726AC9" w14:textId="77777777" w:rsidR="00B778C2" w:rsidRPr="006C54C4" w:rsidRDefault="00B778C2">
      <w:pPr>
        <w:rPr>
          <w:lang w:val="es-CO"/>
        </w:rPr>
      </w:pPr>
    </w:p>
    <w:p w14:paraId="547754CB" w14:textId="77777777" w:rsidR="00B778C2" w:rsidRPr="006C54C4" w:rsidRDefault="00000000">
      <w:pPr>
        <w:jc w:val="center"/>
        <w:rPr>
          <w:lang w:val="es-CO"/>
        </w:rPr>
      </w:pPr>
      <w:r w:rsidRPr="006C54C4">
        <w:rPr>
          <w:lang w:val="es-CO"/>
        </w:rPr>
        <w:t>Autor: Fernan Marsiglia</w:t>
      </w:r>
    </w:p>
    <w:p w14:paraId="00FCDD4C" w14:textId="5CD0A155" w:rsidR="00B778C2" w:rsidRPr="006C54C4" w:rsidRDefault="00000000">
      <w:pPr>
        <w:jc w:val="center"/>
        <w:rPr>
          <w:lang w:val="es-CO"/>
        </w:rPr>
      </w:pPr>
      <w:r w:rsidRPr="006C54C4">
        <w:rPr>
          <w:lang w:val="es-CO"/>
        </w:rPr>
        <w:t xml:space="preserve">Fecha: 2026-02-18 </w:t>
      </w:r>
    </w:p>
    <w:p w14:paraId="7FC24F26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br w:type="page"/>
      </w:r>
    </w:p>
    <w:p w14:paraId="5C635AE4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lastRenderedPageBreak/>
        <w:t>1. Resumen del proyecto</w:t>
      </w:r>
    </w:p>
    <w:p w14:paraId="6AA2CC65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Este proyecto implementa un pipeline de datos de punta a punta para consumir la </w:t>
      </w:r>
      <w:proofErr w:type="spellStart"/>
      <w:r w:rsidRPr="006C54C4">
        <w:rPr>
          <w:lang w:val="es-CO"/>
        </w:rPr>
        <w:t>SpaceNews</w:t>
      </w:r>
      <w:proofErr w:type="spellEnd"/>
      <w:r w:rsidRPr="006C54C4">
        <w:rPr>
          <w:lang w:val="es-CO"/>
        </w:rPr>
        <w:t xml:space="preserve"> API (v4), almacenar los datos en un data </w:t>
      </w:r>
      <w:proofErr w:type="spellStart"/>
      <w:r w:rsidRPr="006C54C4">
        <w:rPr>
          <w:lang w:val="es-CO"/>
        </w:rPr>
        <w:t>lake</w:t>
      </w:r>
      <w:proofErr w:type="spellEnd"/>
      <w:r w:rsidRPr="006C54C4">
        <w:rPr>
          <w:lang w:val="es-CO"/>
        </w:rPr>
        <w:t xml:space="preserve"> en S3 bajo un enfoque </w:t>
      </w:r>
      <w:proofErr w:type="spellStart"/>
      <w:r w:rsidRPr="006C54C4">
        <w:rPr>
          <w:lang w:val="es-CO"/>
        </w:rPr>
        <w:t>Bronze</w:t>
      </w:r>
      <w:proofErr w:type="spellEnd"/>
      <w:r w:rsidRPr="006C54C4">
        <w:rPr>
          <w:lang w:val="es-CO"/>
        </w:rPr>
        <w:t xml:space="preserve">/Silver/Gold, procesarlos con </w:t>
      </w:r>
      <w:proofErr w:type="spellStart"/>
      <w:r w:rsidRPr="006C54C4">
        <w:rPr>
          <w:lang w:val="es-CO"/>
        </w:rPr>
        <w:t>Spark</w:t>
      </w:r>
      <w:proofErr w:type="spellEnd"/>
      <w:r w:rsidRPr="006C54C4">
        <w:rPr>
          <w:lang w:val="es-CO"/>
        </w:rPr>
        <w:t xml:space="preserve"> en AWS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 y cargarlos a un data </w:t>
      </w:r>
      <w:proofErr w:type="spellStart"/>
      <w:r w:rsidRPr="006C54C4">
        <w:rPr>
          <w:lang w:val="es-CO"/>
        </w:rPr>
        <w:t>warehouse</w:t>
      </w:r>
      <w:proofErr w:type="spellEnd"/>
      <w:r w:rsidRPr="006C54C4">
        <w:rPr>
          <w:lang w:val="es-CO"/>
        </w:rPr>
        <w:t xml:space="preserve"> en </w:t>
      </w: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Serverless</w:t>
      </w:r>
      <w:proofErr w:type="spellEnd"/>
      <w:r w:rsidRPr="006C54C4">
        <w:rPr>
          <w:lang w:val="es-CO"/>
        </w:rPr>
        <w:t xml:space="preserve"> para analítica y tendencias. El flujo está orquestado con </w:t>
      </w:r>
      <w:proofErr w:type="spellStart"/>
      <w:r w:rsidRPr="006C54C4">
        <w:rPr>
          <w:lang w:val="es-CO"/>
        </w:rPr>
        <w:t>Airflow</w:t>
      </w:r>
      <w:proofErr w:type="spellEnd"/>
      <w:r w:rsidRPr="006C54C4">
        <w:rPr>
          <w:lang w:val="es-CO"/>
        </w:rPr>
        <w:t xml:space="preserve"> (Docker local) y notifica resultados por SNS.</w:t>
      </w:r>
    </w:p>
    <w:p w14:paraId="02882A4B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>2. Objetivo y alcance</w:t>
      </w:r>
    </w:p>
    <w:p w14:paraId="3CCB2C6E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El objetivo es dejar una solución que se vea y se comporte como un proyecto profesional: ingesta con paginación y </w:t>
      </w:r>
      <w:proofErr w:type="spellStart"/>
      <w:r w:rsidRPr="006C54C4">
        <w:rPr>
          <w:lang w:val="es-CO"/>
        </w:rPr>
        <w:t>rate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limits</w:t>
      </w:r>
      <w:proofErr w:type="spellEnd"/>
      <w:r w:rsidRPr="006C54C4">
        <w:rPr>
          <w:lang w:val="es-CO"/>
        </w:rPr>
        <w:t xml:space="preserve">, manejo de fallos y </w:t>
      </w:r>
      <w:proofErr w:type="spellStart"/>
      <w:r w:rsidRPr="006C54C4">
        <w:rPr>
          <w:lang w:val="es-CO"/>
        </w:rPr>
        <w:t>retries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deduplicación</w:t>
      </w:r>
      <w:proofErr w:type="spellEnd"/>
      <w:r w:rsidRPr="006C54C4">
        <w:rPr>
          <w:lang w:val="es-CO"/>
        </w:rPr>
        <w:t>, validación de datos, transformaciones y reglas de negocio (</w:t>
      </w:r>
      <w:proofErr w:type="spellStart"/>
      <w:r w:rsidRPr="006C54C4">
        <w:rPr>
          <w:lang w:val="es-CO"/>
        </w:rPr>
        <w:t>keywords</w:t>
      </w:r>
      <w:proofErr w:type="spellEnd"/>
      <w:r w:rsidRPr="006C54C4">
        <w:rPr>
          <w:lang w:val="es-CO"/>
        </w:rPr>
        <w:t xml:space="preserve">, entidades, tópicos, tendencias), </w:t>
      </w:r>
      <w:proofErr w:type="spellStart"/>
      <w:r w:rsidRPr="006C54C4">
        <w:rPr>
          <w:lang w:val="es-CO"/>
        </w:rPr>
        <w:t>observabilidad</w:t>
      </w:r>
      <w:proofErr w:type="spellEnd"/>
      <w:r w:rsidRPr="006C54C4">
        <w:rPr>
          <w:lang w:val="es-CO"/>
        </w:rPr>
        <w:t xml:space="preserve"> (logs) y alertas, más un modelo de datos en </w:t>
      </w: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 xml:space="preserve"> con cargas idempotentes (</w:t>
      </w:r>
      <w:proofErr w:type="spellStart"/>
      <w:r w:rsidRPr="006C54C4">
        <w:rPr>
          <w:lang w:val="es-CO"/>
        </w:rPr>
        <w:t>upsert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merge</w:t>
      </w:r>
      <w:proofErr w:type="spellEnd"/>
      <w:r w:rsidRPr="006C54C4">
        <w:rPr>
          <w:lang w:val="es-CO"/>
        </w:rPr>
        <w:t>) y trazabilidad por corrida.</w:t>
      </w:r>
    </w:p>
    <w:p w14:paraId="59743FBE" w14:textId="77777777" w:rsidR="00B778C2" w:rsidRDefault="00000000">
      <w:pPr>
        <w:pStyle w:val="Listaconvietas"/>
      </w:pPr>
      <w:r>
        <w:t xml:space="preserve">Fuente: </w:t>
      </w:r>
      <w:proofErr w:type="spellStart"/>
      <w:r>
        <w:t>SpaceNews</w:t>
      </w:r>
      <w:proofErr w:type="spellEnd"/>
      <w:r>
        <w:t xml:space="preserve"> API v4 (endpoints: articles, blogs, reports, info).</w:t>
      </w:r>
    </w:p>
    <w:p w14:paraId="5BBE4D50" w14:textId="77777777" w:rsidR="00B778C2" w:rsidRDefault="00000000">
      <w:pPr>
        <w:pStyle w:val="Listaconvietas"/>
      </w:pPr>
      <w:r>
        <w:t>Procesamiento: 3 jobs Spark (Glue 4.0).</w:t>
      </w:r>
    </w:p>
    <w:p w14:paraId="2EA8E87B" w14:textId="77777777" w:rsidR="00B778C2" w:rsidRDefault="00000000">
      <w:pPr>
        <w:pStyle w:val="Listaconvietas"/>
      </w:pPr>
      <w:r>
        <w:t>Almacenamiento: S3 (JSONL + Parquet).</w:t>
      </w:r>
    </w:p>
    <w:p w14:paraId="20EB782C" w14:textId="77777777" w:rsidR="00B778C2" w:rsidRDefault="00000000">
      <w:pPr>
        <w:pStyle w:val="Listaconvietas"/>
      </w:pPr>
      <w:r>
        <w:t>Warehouse: Redshift Serverless.</w:t>
      </w:r>
    </w:p>
    <w:p w14:paraId="046E0063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Orquestación: </w:t>
      </w:r>
      <w:proofErr w:type="spellStart"/>
      <w:r w:rsidRPr="006C54C4">
        <w:rPr>
          <w:lang w:val="es-CO"/>
        </w:rPr>
        <w:t>Airflow</w:t>
      </w:r>
      <w:proofErr w:type="spellEnd"/>
      <w:r w:rsidRPr="006C54C4">
        <w:rPr>
          <w:lang w:val="es-CO"/>
        </w:rPr>
        <w:t xml:space="preserve"> (DAG con tareas paralelas y secuenciales).</w:t>
      </w:r>
    </w:p>
    <w:p w14:paraId="0B11859F" w14:textId="7F859C4D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Alertas: SNS (éxito / fallo + </w:t>
      </w:r>
      <w:proofErr w:type="spellStart"/>
      <w:r w:rsidRPr="006C54C4">
        <w:rPr>
          <w:lang w:val="es-CO"/>
        </w:rPr>
        <w:t>insights</w:t>
      </w:r>
      <w:proofErr w:type="spellEnd"/>
      <w:r w:rsidRPr="006C54C4">
        <w:rPr>
          <w:lang w:val="es-CO"/>
        </w:rPr>
        <w:t>).</w:t>
      </w:r>
    </w:p>
    <w:p w14:paraId="3A3FEC52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Pruebas: </w:t>
      </w:r>
      <w:proofErr w:type="spellStart"/>
      <w:r w:rsidRPr="006C54C4">
        <w:rPr>
          <w:lang w:val="es-CO"/>
        </w:rPr>
        <w:t>unit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tests</w:t>
      </w:r>
      <w:proofErr w:type="spellEnd"/>
      <w:r w:rsidRPr="006C54C4">
        <w:rPr>
          <w:lang w:val="es-CO"/>
        </w:rPr>
        <w:t xml:space="preserve"> para piezas críticas (ingesta, paginación, </w:t>
      </w:r>
      <w:proofErr w:type="spellStart"/>
      <w:r w:rsidRPr="006C54C4">
        <w:rPr>
          <w:lang w:val="es-CO"/>
        </w:rPr>
        <w:t>rate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limit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dedupe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tokenización</w:t>
      </w:r>
      <w:proofErr w:type="spellEnd"/>
      <w:r w:rsidRPr="006C54C4">
        <w:rPr>
          <w:lang w:val="es-CO"/>
        </w:rPr>
        <w:t xml:space="preserve"> y mapeos).</w:t>
      </w:r>
    </w:p>
    <w:p w14:paraId="4159CB2C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>3. Arquitectura en AWS</w:t>
      </w:r>
    </w:p>
    <w:p w14:paraId="2CD43878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La arquitectura se diseñó para ser simple, costo-eficiente (créditos/free </w:t>
      </w:r>
      <w:proofErr w:type="spellStart"/>
      <w:r w:rsidRPr="006C54C4">
        <w:rPr>
          <w:lang w:val="es-CO"/>
        </w:rPr>
        <w:t>tier</w:t>
      </w:r>
      <w:proofErr w:type="spellEnd"/>
      <w:r w:rsidRPr="006C54C4">
        <w:rPr>
          <w:lang w:val="es-CO"/>
        </w:rPr>
        <w:t xml:space="preserve">) y con separación clara de responsabilidades. La idea es que </w:t>
      </w:r>
      <w:proofErr w:type="spellStart"/>
      <w:r w:rsidRPr="006C54C4">
        <w:rPr>
          <w:lang w:val="es-CO"/>
        </w:rPr>
        <w:t>Airflow</w:t>
      </w:r>
      <w:proofErr w:type="spellEnd"/>
      <w:r w:rsidRPr="006C54C4">
        <w:rPr>
          <w:lang w:val="es-CO"/>
        </w:rPr>
        <w:t xml:space="preserve"> orqueste, S3 sea el sistema de registro del data </w:t>
      </w:r>
      <w:proofErr w:type="spellStart"/>
      <w:r w:rsidRPr="006C54C4">
        <w:rPr>
          <w:lang w:val="es-CO"/>
        </w:rPr>
        <w:t>lake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 ejecute el cómputo distribuido y </w:t>
      </w: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 xml:space="preserve"> consolide las tablas listas para consulta.</w:t>
      </w:r>
    </w:p>
    <w:p w14:paraId="64871322" w14:textId="77777777" w:rsidR="00B778C2" w:rsidRDefault="00000000">
      <w:r>
        <w:rPr>
          <w:noProof/>
        </w:rPr>
        <w:lastRenderedPageBreak/>
        <w:drawing>
          <wp:inline distT="0" distB="0" distL="0" distR="0" wp14:anchorId="7AB2EB3B" wp14:editId="3CF72075">
            <wp:extent cx="6035040" cy="329451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s_architecture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DA64" w14:textId="77777777" w:rsidR="00B778C2" w:rsidRDefault="00000000">
      <w:pPr>
        <w:jc w:val="center"/>
      </w:pPr>
      <w:r>
        <w:rPr>
          <w:i/>
        </w:rPr>
        <w:t>Figura 1. Arquitectura AWS (ingesta → S3 → Glue → Redshift + SNS).</w:t>
      </w:r>
    </w:p>
    <w:p w14:paraId="6EC7FC67" w14:textId="77777777" w:rsidR="00B778C2" w:rsidRDefault="00000000">
      <w:r>
        <w:rPr>
          <w:noProof/>
        </w:rPr>
        <w:drawing>
          <wp:inline distT="0" distB="0" distL="0" distR="0" wp14:anchorId="6FA5033D" wp14:editId="287A3A17">
            <wp:extent cx="6035040" cy="31147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7dcefcf-3e70-4e6f-b794-f6a815da261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1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DF9A" w14:textId="77777777" w:rsidR="00B778C2" w:rsidRPr="006C54C4" w:rsidRDefault="00000000">
      <w:pPr>
        <w:jc w:val="center"/>
        <w:rPr>
          <w:lang w:val="es-CO"/>
        </w:rPr>
      </w:pPr>
      <w:r w:rsidRPr="006C54C4">
        <w:rPr>
          <w:i/>
          <w:lang w:val="es-CO"/>
        </w:rPr>
        <w:t>Figura 2. VPC default (base de red) usada como punto de partida.</w:t>
      </w:r>
    </w:p>
    <w:p w14:paraId="4CD0C4E0" w14:textId="77777777" w:rsidR="00B778C2" w:rsidRDefault="00000000">
      <w:pPr>
        <w:pStyle w:val="Ttulo2"/>
      </w:pPr>
      <w:r>
        <w:t xml:space="preserve">3.1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principales</w:t>
      </w:r>
      <w:proofErr w:type="spellEnd"/>
    </w:p>
    <w:p w14:paraId="001DAC7B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VPC: red base (se puede mantener default para la prueba; si se endurece, se recomienda segmentar </w:t>
      </w:r>
      <w:proofErr w:type="spellStart"/>
      <w:r w:rsidRPr="006C54C4">
        <w:rPr>
          <w:lang w:val="es-CO"/>
        </w:rPr>
        <w:t>subnets</w:t>
      </w:r>
      <w:proofErr w:type="spellEnd"/>
      <w:r w:rsidRPr="006C54C4">
        <w:rPr>
          <w:lang w:val="es-CO"/>
        </w:rPr>
        <w:t xml:space="preserve"> públicas/privadas y </w:t>
      </w:r>
      <w:proofErr w:type="spellStart"/>
      <w:r w:rsidRPr="006C54C4">
        <w:rPr>
          <w:lang w:val="es-CO"/>
        </w:rPr>
        <w:t>endpoints</w:t>
      </w:r>
      <w:proofErr w:type="spellEnd"/>
      <w:r w:rsidRPr="006C54C4">
        <w:rPr>
          <w:lang w:val="es-CO"/>
        </w:rPr>
        <w:t>).</w:t>
      </w:r>
    </w:p>
    <w:p w14:paraId="0D6E9BC4" w14:textId="58D03A90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lastRenderedPageBreak/>
        <w:t>Airflow</w:t>
      </w:r>
      <w:proofErr w:type="spellEnd"/>
      <w:r w:rsidRPr="006C54C4">
        <w:rPr>
          <w:lang w:val="es-CO"/>
        </w:rPr>
        <w:t xml:space="preserve"> (Docker local</w:t>
      </w:r>
      <w:r w:rsidR="006C54C4">
        <w:rPr>
          <w:lang w:val="es-CO"/>
        </w:rPr>
        <w:t xml:space="preserve"> para pruebas, EC2 en PROD</w:t>
      </w:r>
      <w:r w:rsidRPr="006C54C4">
        <w:rPr>
          <w:lang w:val="es-CO"/>
        </w:rPr>
        <w:t xml:space="preserve">): orquesta el flujo diario y controla </w:t>
      </w:r>
      <w:proofErr w:type="spellStart"/>
      <w:r w:rsidRPr="006C54C4">
        <w:rPr>
          <w:lang w:val="es-CO"/>
        </w:rPr>
        <w:t>retries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backfills</w:t>
      </w:r>
      <w:proofErr w:type="spellEnd"/>
      <w:r w:rsidRPr="006C54C4">
        <w:rPr>
          <w:lang w:val="es-CO"/>
        </w:rPr>
        <w:t xml:space="preserve"> y dependencias.</w:t>
      </w:r>
    </w:p>
    <w:p w14:paraId="675A60B4" w14:textId="77777777" w:rsidR="00B778C2" w:rsidRDefault="00000000">
      <w:pPr>
        <w:pStyle w:val="Listaconvietas"/>
      </w:pPr>
      <w:r>
        <w:t>S3: data lake con arquitectura medallion (bronze/silver/gold) y partición por ingest_date.</w:t>
      </w:r>
    </w:p>
    <w:p w14:paraId="113CD1EF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AWS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 4.0 (</w:t>
      </w:r>
      <w:proofErr w:type="spellStart"/>
      <w:r w:rsidRPr="006C54C4">
        <w:rPr>
          <w:lang w:val="es-CO"/>
        </w:rPr>
        <w:t>Spark</w:t>
      </w:r>
      <w:proofErr w:type="spellEnd"/>
      <w:r w:rsidRPr="006C54C4">
        <w:rPr>
          <w:lang w:val="es-CO"/>
        </w:rPr>
        <w:t xml:space="preserve">): ejecuta 3 </w:t>
      </w:r>
      <w:proofErr w:type="spellStart"/>
      <w:r w:rsidRPr="006C54C4">
        <w:rPr>
          <w:lang w:val="es-CO"/>
        </w:rPr>
        <w:t>jobs</w:t>
      </w:r>
      <w:proofErr w:type="spellEnd"/>
      <w:r w:rsidRPr="006C54C4">
        <w:rPr>
          <w:lang w:val="es-CO"/>
        </w:rPr>
        <w:t xml:space="preserve"> (</w:t>
      </w:r>
      <w:proofErr w:type="spellStart"/>
      <w:r w:rsidRPr="006C54C4">
        <w:rPr>
          <w:lang w:val="es-CO"/>
        </w:rPr>
        <w:t>limpieza+dedup</w:t>
      </w:r>
      <w:proofErr w:type="spellEnd"/>
      <w:r w:rsidRPr="006C54C4">
        <w:rPr>
          <w:lang w:val="es-CO"/>
        </w:rPr>
        <w:t>, enriquecimiento, agregaciones).</w:t>
      </w:r>
    </w:p>
    <w:p w14:paraId="654E8322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Serverless</w:t>
      </w:r>
      <w:proofErr w:type="spellEnd"/>
      <w:r w:rsidRPr="006C54C4">
        <w:rPr>
          <w:lang w:val="es-CO"/>
        </w:rPr>
        <w:t xml:space="preserve">: almacena tablas </w:t>
      </w:r>
      <w:proofErr w:type="spellStart"/>
      <w:r w:rsidRPr="006C54C4">
        <w:rPr>
          <w:lang w:val="es-CO"/>
        </w:rPr>
        <w:t>core</w:t>
      </w:r>
      <w:proofErr w:type="spellEnd"/>
      <w:r w:rsidRPr="006C54C4">
        <w:rPr>
          <w:lang w:val="es-CO"/>
        </w:rPr>
        <w:t xml:space="preserve"> y agregados para consumo analítico.</w:t>
      </w:r>
    </w:p>
    <w:p w14:paraId="100989DE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>SNS: alertas de ejecución (éxito/falla) y mensajes con métricas básicas.</w:t>
      </w:r>
    </w:p>
    <w:p w14:paraId="58FACD4F" w14:textId="77777777" w:rsidR="00B778C2" w:rsidRDefault="00000000">
      <w:pPr>
        <w:pStyle w:val="Ttulo1"/>
      </w:pPr>
      <w:r>
        <w:t>4. Flujo del pipeline (end-to-end)</w:t>
      </w:r>
    </w:p>
    <w:p w14:paraId="28A32A5D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El flujo operativo del pipeline sigue un patrón típico: extracción incremental diaria (o </w:t>
      </w:r>
      <w:proofErr w:type="spellStart"/>
      <w:r w:rsidRPr="006C54C4">
        <w:rPr>
          <w:lang w:val="es-CO"/>
        </w:rPr>
        <w:t>backfill</w:t>
      </w:r>
      <w:proofErr w:type="spellEnd"/>
      <w:r w:rsidRPr="006C54C4">
        <w:rPr>
          <w:lang w:val="es-CO"/>
        </w:rPr>
        <w:t xml:space="preserve">), procesamiento por capas y carga al DWH con control de idempotencia. La orquestación permite paralelizar los </w:t>
      </w:r>
      <w:proofErr w:type="spellStart"/>
      <w:r w:rsidRPr="006C54C4">
        <w:rPr>
          <w:lang w:val="es-CO"/>
        </w:rPr>
        <w:t>endpoints</w:t>
      </w:r>
      <w:proofErr w:type="spellEnd"/>
      <w:r w:rsidRPr="006C54C4">
        <w:rPr>
          <w:lang w:val="es-CO"/>
        </w:rPr>
        <w:t xml:space="preserve"> (</w:t>
      </w:r>
      <w:proofErr w:type="spellStart"/>
      <w:r w:rsidRPr="006C54C4">
        <w:rPr>
          <w:lang w:val="es-CO"/>
        </w:rPr>
        <w:t>articles</w:t>
      </w:r>
      <w:proofErr w:type="spellEnd"/>
      <w:r w:rsidRPr="006C54C4">
        <w:rPr>
          <w:lang w:val="es-CO"/>
        </w:rPr>
        <w:t>/blogs/</w:t>
      </w:r>
      <w:proofErr w:type="spellStart"/>
      <w:r w:rsidRPr="006C54C4">
        <w:rPr>
          <w:lang w:val="es-CO"/>
        </w:rPr>
        <w:t>reports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info</w:t>
      </w:r>
      <w:proofErr w:type="spellEnd"/>
      <w:r w:rsidRPr="006C54C4">
        <w:rPr>
          <w:lang w:val="es-CO"/>
        </w:rPr>
        <w:t>) y luego consolidar.</w:t>
      </w:r>
    </w:p>
    <w:p w14:paraId="169D0363" w14:textId="77777777" w:rsidR="00B778C2" w:rsidRDefault="00000000">
      <w:r>
        <w:rPr>
          <w:noProof/>
        </w:rPr>
        <w:drawing>
          <wp:inline distT="0" distB="0" distL="0" distR="0" wp14:anchorId="741352A7" wp14:editId="2456C9C1">
            <wp:extent cx="6035040" cy="329451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peline_flow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4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9906" w14:textId="77777777" w:rsidR="00B778C2" w:rsidRPr="006C54C4" w:rsidRDefault="00000000">
      <w:pPr>
        <w:jc w:val="center"/>
        <w:rPr>
          <w:lang w:val="es-CO"/>
        </w:rPr>
      </w:pPr>
      <w:r w:rsidRPr="006C54C4">
        <w:rPr>
          <w:i/>
          <w:lang w:val="es-CO"/>
        </w:rPr>
        <w:t>Figura 3. Flujo lógico del pipeline (</w:t>
      </w:r>
      <w:proofErr w:type="spellStart"/>
      <w:r w:rsidRPr="006C54C4">
        <w:rPr>
          <w:i/>
          <w:lang w:val="es-CO"/>
        </w:rPr>
        <w:t>Bronze</w:t>
      </w:r>
      <w:proofErr w:type="spellEnd"/>
      <w:r w:rsidRPr="006C54C4">
        <w:rPr>
          <w:i/>
          <w:lang w:val="es-CO"/>
        </w:rPr>
        <w:t xml:space="preserve"> → Silver → Gold → DWH + alertas).</w:t>
      </w:r>
    </w:p>
    <w:p w14:paraId="72D64D86" w14:textId="77777777" w:rsidR="00B778C2" w:rsidRPr="006C54C4" w:rsidRDefault="00000000">
      <w:pPr>
        <w:pStyle w:val="Ttulo2"/>
        <w:rPr>
          <w:lang w:val="es-CO"/>
        </w:rPr>
      </w:pPr>
      <w:r w:rsidRPr="006C54C4">
        <w:rPr>
          <w:lang w:val="es-CO"/>
        </w:rPr>
        <w:t>4.1 Orquestación (</w:t>
      </w:r>
      <w:proofErr w:type="spellStart"/>
      <w:r w:rsidRPr="006C54C4">
        <w:rPr>
          <w:lang w:val="es-CO"/>
        </w:rPr>
        <w:t>Airflow</w:t>
      </w:r>
      <w:proofErr w:type="spellEnd"/>
      <w:r w:rsidRPr="006C54C4">
        <w:rPr>
          <w:lang w:val="es-CO"/>
        </w:rPr>
        <w:t>)</w:t>
      </w:r>
    </w:p>
    <w:p w14:paraId="2268FF6C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El DAG ejecuta: (1) extracción por </w:t>
      </w:r>
      <w:proofErr w:type="spellStart"/>
      <w:r w:rsidRPr="006C54C4">
        <w:rPr>
          <w:lang w:val="es-CO"/>
        </w:rPr>
        <w:t>endpoint</w:t>
      </w:r>
      <w:proofErr w:type="spellEnd"/>
      <w:r w:rsidRPr="006C54C4">
        <w:rPr>
          <w:lang w:val="es-CO"/>
        </w:rPr>
        <w:t xml:space="preserve"> en paralelo, (2) transformación con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 en orden (</w:t>
      </w:r>
      <w:proofErr w:type="spellStart"/>
      <w:r w:rsidRPr="006C54C4">
        <w:rPr>
          <w:lang w:val="es-CO"/>
        </w:rPr>
        <w:t>clean→enrich→trends</w:t>
      </w:r>
      <w:proofErr w:type="spellEnd"/>
      <w:r w:rsidRPr="006C54C4">
        <w:rPr>
          <w:lang w:val="es-CO"/>
        </w:rPr>
        <w:t xml:space="preserve">), (3) carga a </w:t>
      </w: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 xml:space="preserve"> (</w:t>
      </w:r>
      <w:proofErr w:type="spellStart"/>
      <w:r w:rsidRPr="006C54C4">
        <w:rPr>
          <w:lang w:val="es-CO"/>
        </w:rPr>
        <w:t>core</w:t>
      </w:r>
      <w:proofErr w:type="spellEnd"/>
      <w:r w:rsidRPr="006C54C4">
        <w:rPr>
          <w:lang w:val="es-CO"/>
        </w:rPr>
        <w:t xml:space="preserve"> + agregados), (4) generación de </w:t>
      </w:r>
      <w:proofErr w:type="spellStart"/>
      <w:r w:rsidRPr="006C54C4">
        <w:rPr>
          <w:lang w:val="es-CO"/>
        </w:rPr>
        <w:t>insights</w:t>
      </w:r>
      <w:proofErr w:type="spellEnd"/>
      <w:r w:rsidRPr="006C54C4">
        <w:rPr>
          <w:lang w:val="es-CO"/>
        </w:rPr>
        <w:t xml:space="preserve"> (top </w:t>
      </w:r>
      <w:proofErr w:type="spellStart"/>
      <w:r w:rsidRPr="006C54C4">
        <w:rPr>
          <w:lang w:val="es-CO"/>
        </w:rPr>
        <w:t>topics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sources</w:t>
      </w:r>
      <w:proofErr w:type="spellEnd"/>
      <w:r w:rsidRPr="006C54C4">
        <w:rPr>
          <w:lang w:val="es-CO"/>
        </w:rPr>
        <w:t xml:space="preserve">) y (5) notificación por SNS. Para fallos, cada tarea tiene </w:t>
      </w:r>
      <w:proofErr w:type="spellStart"/>
      <w:r w:rsidRPr="006C54C4">
        <w:rPr>
          <w:lang w:val="es-CO"/>
        </w:rPr>
        <w:t>retries</w:t>
      </w:r>
      <w:proofErr w:type="spellEnd"/>
      <w:r w:rsidRPr="006C54C4">
        <w:rPr>
          <w:lang w:val="es-CO"/>
        </w:rPr>
        <w:t xml:space="preserve"> con </w:t>
      </w:r>
      <w:proofErr w:type="spellStart"/>
      <w:r w:rsidRPr="006C54C4">
        <w:rPr>
          <w:lang w:val="es-CO"/>
        </w:rPr>
        <w:t>backoff</w:t>
      </w:r>
      <w:proofErr w:type="spellEnd"/>
      <w:r w:rsidRPr="006C54C4">
        <w:rPr>
          <w:lang w:val="es-CO"/>
        </w:rPr>
        <w:t xml:space="preserve"> y la corrida queda trazable por </w:t>
      </w:r>
      <w:proofErr w:type="spellStart"/>
      <w:r w:rsidRPr="006C54C4">
        <w:rPr>
          <w:lang w:val="es-CO"/>
        </w:rPr>
        <w:t>ingest_date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run_id</w:t>
      </w:r>
      <w:proofErr w:type="spellEnd"/>
      <w:r w:rsidRPr="006C54C4">
        <w:rPr>
          <w:lang w:val="es-CO"/>
        </w:rPr>
        <w:t>.</w:t>
      </w:r>
    </w:p>
    <w:p w14:paraId="311BA1BC" w14:textId="77777777" w:rsidR="00B778C2" w:rsidRDefault="00000000">
      <w:pPr>
        <w:pStyle w:val="Ttulo1"/>
      </w:pPr>
      <w:r>
        <w:lastRenderedPageBreak/>
        <w:t>5. Data Lake en S3 (Bronze/Silver/Gold)</w:t>
      </w:r>
    </w:p>
    <w:p w14:paraId="0C18786D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En S3 se definió una estructura </w:t>
      </w:r>
      <w:proofErr w:type="spellStart"/>
      <w:r w:rsidRPr="006C54C4">
        <w:rPr>
          <w:lang w:val="es-CO"/>
        </w:rPr>
        <w:t>medallion</w:t>
      </w:r>
      <w:proofErr w:type="spellEnd"/>
      <w:r w:rsidRPr="006C54C4">
        <w:rPr>
          <w:lang w:val="es-CO"/>
        </w:rPr>
        <w:t>, con datos crudos inmutables (</w:t>
      </w:r>
      <w:proofErr w:type="spellStart"/>
      <w:r w:rsidRPr="006C54C4">
        <w:rPr>
          <w:lang w:val="es-CO"/>
        </w:rPr>
        <w:t>bronze</w:t>
      </w:r>
      <w:proofErr w:type="spellEnd"/>
      <w:r w:rsidRPr="006C54C4">
        <w:rPr>
          <w:lang w:val="es-CO"/>
        </w:rPr>
        <w:t xml:space="preserve">), datos limpios y </w:t>
      </w:r>
      <w:proofErr w:type="spellStart"/>
      <w:r w:rsidRPr="006C54C4">
        <w:rPr>
          <w:lang w:val="es-CO"/>
        </w:rPr>
        <w:t>deduplicados</w:t>
      </w:r>
      <w:proofErr w:type="spellEnd"/>
      <w:r w:rsidRPr="006C54C4">
        <w:rPr>
          <w:lang w:val="es-CO"/>
        </w:rPr>
        <w:t xml:space="preserve"> (</w:t>
      </w:r>
      <w:proofErr w:type="spellStart"/>
      <w:r w:rsidRPr="006C54C4">
        <w:rPr>
          <w:lang w:val="es-CO"/>
        </w:rPr>
        <w:t>silver</w:t>
      </w:r>
      <w:proofErr w:type="spellEnd"/>
      <w:r w:rsidRPr="006C54C4">
        <w:rPr>
          <w:lang w:val="es-CO"/>
        </w:rPr>
        <w:t>) y datos enriquecidos + agregados (</w:t>
      </w:r>
      <w:proofErr w:type="spellStart"/>
      <w:r w:rsidRPr="006C54C4">
        <w:rPr>
          <w:lang w:val="es-CO"/>
        </w:rPr>
        <w:t>gold</w:t>
      </w:r>
      <w:proofErr w:type="spellEnd"/>
      <w:r w:rsidRPr="006C54C4">
        <w:rPr>
          <w:lang w:val="es-CO"/>
        </w:rPr>
        <w:t xml:space="preserve">). El particionamiento por </w:t>
      </w:r>
      <w:proofErr w:type="spellStart"/>
      <w:r w:rsidRPr="006C54C4">
        <w:rPr>
          <w:lang w:val="es-CO"/>
        </w:rPr>
        <w:t>ingest_date</w:t>
      </w:r>
      <w:proofErr w:type="spellEnd"/>
      <w:r w:rsidRPr="006C54C4">
        <w:rPr>
          <w:lang w:val="es-CO"/>
        </w:rPr>
        <w:t xml:space="preserve"> permite re-procesar un día específico y reduce costos de lectura (</w:t>
      </w:r>
      <w:proofErr w:type="spellStart"/>
      <w:r w:rsidRPr="006C54C4">
        <w:rPr>
          <w:lang w:val="es-CO"/>
        </w:rPr>
        <w:t>pruning</w:t>
      </w:r>
      <w:proofErr w:type="spellEnd"/>
      <w:r w:rsidRPr="006C54C4">
        <w:rPr>
          <w:lang w:val="es-CO"/>
        </w:rPr>
        <w:t>).</w:t>
      </w:r>
    </w:p>
    <w:p w14:paraId="21D099E2" w14:textId="77777777" w:rsidR="00B778C2" w:rsidRDefault="00000000">
      <w:r>
        <w:rPr>
          <w:noProof/>
        </w:rPr>
        <w:drawing>
          <wp:inline distT="0" distB="0" distL="0" distR="0" wp14:anchorId="3086B8F9" wp14:editId="3B72E35A">
            <wp:extent cx="6035040" cy="404657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78585dc-c3ec-48e3-8b86-4a9b37362e5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046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C33FD" w14:textId="77777777" w:rsidR="00B778C2" w:rsidRPr="006C54C4" w:rsidRDefault="00000000">
      <w:pPr>
        <w:jc w:val="center"/>
        <w:rPr>
          <w:lang w:val="es-CO"/>
        </w:rPr>
      </w:pPr>
      <w:r w:rsidRPr="006C54C4">
        <w:rPr>
          <w:i/>
          <w:lang w:val="es-CO"/>
        </w:rPr>
        <w:t xml:space="preserve">Figura 4. </w:t>
      </w:r>
      <w:proofErr w:type="spellStart"/>
      <w:r w:rsidRPr="006C54C4">
        <w:rPr>
          <w:i/>
          <w:lang w:val="es-CO"/>
        </w:rPr>
        <w:t>Bucket</w:t>
      </w:r>
      <w:proofErr w:type="spellEnd"/>
      <w:r w:rsidRPr="006C54C4">
        <w:rPr>
          <w:i/>
          <w:lang w:val="es-CO"/>
        </w:rPr>
        <w:t xml:space="preserve"> S3 </w:t>
      </w:r>
      <w:proofErr w:type="spellStart"/>
      <w:r w:rsidRPr="006C54C4">
        <w:rPr>
          <w:i/>
          <w:lang w:val="es-CO"/>
        </w:rPr>
        <w:t>monokera-bucket</w:t>
      </w:r>
      <w:proofErr w:type="spellEnd"/>
      <w:r w:rsidRPr="006C54C4">
        <w:rPr>
          <w:i/>
          <w:lang w:val="es-CO"/>
        </w:rPr>
        <w:t xml:space="preserve"> con prefijos principales.</w:t>
      </w:r>
    </w:p>
    <w:p w14:paraId="1B53564A" w14:textId="77777777" w:rsidR="00B778C2" w:rsidRPr="006C54C4" w:rsidRDefault="00000000">
      <w:pPr>
        <w:pStyle w:val="Ttulo2"/>
        <w:rPr>
          <w:lang w:val="es-CO"/>
        </w:rPr>
      </w:pPr>
      <w:r w:rsidRPr="006C54C4">
        <w:rPr>
          <w:lang w:val="es-CO"/>
        </w:rPr>
        <w:t>5.1 Estructura recomendada (según el proyecto)</w:t>
      </w:r>
    </w:p>
    <w:p w14:paraId="67222581" w14:textId="77777777" w:rsidR="00B778C2" w:rsidRDefault="00000000">
      <w:r>
        <w:t xml:space="preserve">Bucket: </w:t>
      </w:r>
      <w:proofErr w:type="spellStart"/>
      <w:r>
        <w:t>monokera</w:t>
      </w:r>
      <w:proofErr w:type="spellEnd"/>
      <w:r>
        <w:t>-bucket</w:t>
      </w:r>
    </w:p>
    <w:p w14:paraId="2405B0CA" w14:textId="77777777" w:rsidR="00B778C2" w:rsidRPr="006C54C4" w:rsidRDefault="00000000">
      <w:pPr>
        <w:rPr>
          <w:lang w:val="es-CO"/>
        </w:rPr>
      </w:pPr>
      <w:r>
        <w:rPr>
          <w:rFonts w:ascii="Consolas" w:hAnsi="Consolas"/>
          <w:sz w:val="18"/>
        </w:rPr>
        <w:t>s3://monokera-bucket/</w:t>
      </w:r>
      <w:r>
        <w:rPr>
          <w:rFonts w:ascii="Consolas" w:hAnsi="Consolas"/>
          <w:sz w:val="18"/>
        </w:rPr>
        <w:br/>
        <w:t xml:space="preserve">  data/</w:t>
      </w:r>
      <w:r>
        <w:rPr>
          <w:rFonts w:ascii="Consolas" w:hAnsi="Consolas"/>
          <w:sz w:val="18"/>
        </w:rPr>
        <w:br/>
        <w:t xml:space="preserve">    bronze/{endpoint}/ingest_date=YYYY-MM-DD/*.jsonl</w:t>
      </w:r>
      <w:r>
        <w:rPr>
          <w:rFonts w:ascii="Consolas" w:hAnsi="Consolas"/>
          <w:sz w:val="18"/>
        </w:rPr>
        <w:br/>
        <w:t xml:space="preserve">    silver/content_clean/ingest_date=YYYY-MM-DD/part-*.parquet</w:t>
      </w:r>
      <w:r>
        <w:rPr>
          <w:rFonts w:ascii="Consolas" w:hAnsi="Consolas"/>
          <w:sz w:val="18"/>
        </w:rPr>
        <w:br/>
        <w:t xml:space="preserve">    silver/quarantine/{endpoint}/ingest_date=YYYY-MM-DD/part-*.parquet</w:t>
      </w:r>
      <w:r>
        <w:rPr>
          <w:rFonts w:ascii="Consolas" w:hAnsi="Consolas"/>
          <w:sz w:val="18"/>
        </w:rPr>
        <w:br/>
        <w:t xml:space="preserve">    gold/content_enriched/ingest_date=YYYY-MM-DD/part-*.parquet</w:t>
      </w:r>
      <w:r>
        <w:rPr>
          <w:rFonts w:ascii="Consolas" w:hAnsi="Consolas"/>
          <w:sz w:val="18"/>
        </w:rPr>
        <w:br/>
        <w:t xml:space="preserve">    gold/trends/{dataset}/ingest_date=YYYY-MM-DD/part-*.parquet</w:t>
      </w:r>
      <w:r>
        <w:rPr>
          <w:rFonts w:ascii="Consolas" w:hAnsi="Consolas"/>
          <w:sz w:val="18"/>
        </w:rPr>
        <w:br/>
        <w:t xml:space="preserve">  glue/scripts/...</w:t>
      </w:r>
      <w:r>
        <w:rPr>
          <w:rFonts w:ascii="Consolas" w:hAnsi="Consolas"/>
          <w:sz w:val="18"/>
        </w:rPr>
        <w:br/>
        <w:t xml:space="preserve">  </w:t>
      </w:r>
      <w:proofErr w:type="spellStart"/>
      <w:r w:rsidRPr="006C54C4">
        <w:rPr>
          <w:rFonts w:ascii="Consolas" w:hAnsi="Consolas"/>
          <w:sz w:val="18"/>
          <w:lang w:val="es-CO"/>
        </w:rPr>
        <w:t>insights</w:t>
      </w:r>
      <w:proofErr w:type="spellEnd"/>
      <w:r w:rsidRPr="006C54C4">
        <w:rPr>
          <w:rFonts w:ascii="Consolas" w:hAnsi="Consolas"/>
          <w:sz w:val="18"/>
          <w:lang w:val="es-CO"/>
        </w:rPr>
        <w:t xml:space="preserve">/... (salidas de </w:t>
      </w:r>
      <w:proofErr w:type="spellStart"/>
      <w:r w:rsidRPr="006C54C4">
        <w:rPr>
          <w:rFonts w:ascii="Consolas" w:hAnsi="Consolas"/>
          <w:sz w:val="18"/>
          <w:lang w:val="es-CO"/>
        </w:rPr>
        <w:t>insights</w:t>
      </w:r>
      <w:proofErr w:type="spellEnd"/>
      <w:r w:rsidRPr="006C54C4">
        <w:rPr>
          <w:rFonts w:ascii="Consolas" w:hAnsi="Consolas"/>
          <w:sz w:val="18"/>
          <w:lang w:val="es-CO"/>
        </w:rPr>
        <w:t xml:space="preserve"> / métricas de calidad)</w:t>
      </w:r>
      <w:r w:rsidRPr="006C54C4">
        <w:rPr>
          <w:rFonts w:ascii="Consolas" w:hAnsi="Consolas"/>
          <w:sz w:val="18"/>
          <w:lang w:val="es-CO"/>
        </w:rPr>
        <w:br/>
        <w:t xml:space="preserve">  </w:t>
      </w:r>
      <w:proofErr w:type="spellStart"/>
      <w:r w:rsidRPr="006C54C4">
        <w:rPr>
          <w:rFonts w:ascii="Consolas" w:hAnsi="Consolas"/>
          <w:sz w:val="18"/>
          <w:lang w:val="es-CO"/>
        </w:rPr>
        <w:t>checkpoints</w:t>
      </w:r>
      <w:proofErr w:type="spellEnd"/>
      <w:r w:rsidRPr="006C54C4">
        <w:rPr>
          <w:rFonts w:ascii="Consolas" w:hAnsi="Consolas"/>
          <w:sz w:val="18"/>
          <w:lang w:val="es-CO"/>
        </w:rPr>
        <w:t>/... (control de paginación/estado cuando aplica)</w:t>
      </w:r>
      <w:r w:rsidRPr="006C54C4">
        <w:rPr>
          <w:rFonts w:ascii="Consolas" w:hAnsi="Consolas"/>
          <w:sz w:val="18"/>
          <w:lang w:val="es-CO"/>
        </w:rPr>
        <w:br/>
      </w:r>
    </w:p>
    <w:p w14:paraId="095BF094" w14:textId="77777777" w:rsidR="00B778C2" w:rsidRDefault="00000000">
      <w:pPr>
        <w:pStyle w:val="Ttulo2"/>
      </w:pPr>
      <w:r>
        <w:lastRenderedPageBreak/>
        <w:t xml:space="preserve">5.2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particionamiento</w:t>
      </w:r>
      <w:proofErr w:type="spellEnd"/>
      <w:r>
        <w:t xml:space="preserve"> y formatos</w:t>
      </w:r>
    </w:p>
    <w:p w14:paraId="27292446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Bronze</w:t>
      </w:r>
      <w:proofErr w:type="spellEnd"/>
      <w:r w:rsidRPr="006C54C4">
        <w:rPr>
          <w:lang w:val="es-CO"/>
        </w:rPr>
        <w:t>: JSONL (</w:t>
      </w:r>
      <w:proofErr w:type="spellStart"/>
      <w:r w:rsidRPr="006C54C4">
        <w:rPr>
          <w:lang w:val="es-CO"/>
        </w:rPr>
        <w:t>append-only</w:t>
      </w:r>
      <w:proofErr w:type="spellEnd"/>
      <w:r w:rsidRPr="006C54C4">
        <w:rPr>
          <w:lang w:val="es-CO"/>
        </w:rPr>
        <w:t xml:space="preserve">). No se </w:t>
      </w:r>
      <w:proofErr w:type="spellStart"/>
      <w:r w:rsidRPr="006C54C4">
        <w:rPr>
          <w:lang w:val="es-CO"/>
        </w:rPr>
        <w:t>sobreescribe</w:t>
      </w:r>
      <w:proofErr w:type="spellEnd"/>
      <w:r w:rsidRPr="006C54C4">
        <w:rPr>
          <w:lang w:val="es-CO"/>
        </w:rPr>
        <w:t xml:space="preserve">; si hay re-proceso se escribe en un nuevo </w:t>
      </w:r>
      <w:proofErr w:type="spellStart"/>
      <w:r w:rsidRPr="006C54C4">
        <w:rPr>
          <w:lang w:val="es-CO"/>
        </w:rPr>
        <w:t>ingest_date</w:t>
      </w:r>
      <w:proofErr w:type="spellEnd"/>
      <w:r w:rsidRPr="006C54C4">
        <w:rPr>
          <w:lang w:val="es-CO"/>
        </w:rPr>
        <w:t xml:space="preserve"> o </w:t>
      </w:r>
      <w:proofErr w:type="spellStart"/>
      <w:r w:rsidRPr="006C54C4">
        <w:rPr>
          <w:lang w:val="es-CO"/>
        </w:rPr>
        <w:t>run_id</w:t>
      </w:r>
      <w:proofErr w:type="spellEnd"/>
      <w:r w:rsidRPr="006C54C4">
        <w:rPr>
          <w:lang w:val="es-CO"/>
        </w:rPr>
        <w:t>.</w:t>
      </w:r>
    </w:p>
    <w:p w14:paraId="70616858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Silver/Gold: </w:t>
      </w:r>
      <w:proofErr w:type="spellStart"/>
      <w:r w:rsidRPr="006C54C4">
        <w:rPr>
          <w:lang w:val="es-CO"/>
        </w:rPr>
        <w:t>Parquet</w:t>
      </w:r>
      <w:proofErr w:type="spellEnd"/>
      <w:r w:rsidRPr="006C54C4">
        <w:rPr>
          <w:lang w:val="es-CO"/>
        </w:rPr>
        <w:t xml:space="preserve"> (</w:t>
      </w:r>
      <w:proofErr w:type="spellStart"/>
      <w:r w:rsidRPr="006C54C4">
        <w:rPr>
          <w:lang w:val="es-CO"/>
        </w:rPr>
        <w:t>snappy</w:t>
      </w:r>
      <w:proofErr w:type="spellEnd"/>
      <w:r w:rsidRPr="006C54C4">
        <w:rPr>
          <w:lang w:val="es-CO"/>
        </w:rPr>
        <w:t xml:space="preserve">) para lectura eficiente en </w:t>
      </w:r>
      <w:proofErr w:type="spellStart"/>
      <w:r w:rsidRPr="006C54C4">
        <w:rPr>
          <w:lang w:val="es-CO"/>
        </w:rPr>
        <w:t>Spark</w:t>
      </w:r>
      <w:proofErr w:type="spellEnd"/>
      <w:r w:rsidRPr="006C54C4">
        <w:rPr>
          <w:lang w:val="es-CO"/>
        </w:rPr>
        <w:t xml:space="preserve"> y cargas al DWH.</w:t>
      </w:r>
    </w:p>
    <w:p w14:paraId="63ECECC8" w14:textId="77777777" w:rsidR="00B778C2" w:rsidRDefault="00000000">
      <w:pPr>
        <w:pStyle w:val="Listaconvietas"/>
      </w:pPr>
      <w:proofErr w:type="spellStart"/>
      <w:r>
        <w:t>Particiones</w:t>
      </w:r>
      <w:proofErr w:type="spellEnd"/>
      <w:r>
        <w:t xml:space="preserve">: </w:t>
      </w:r>
      <w:proofErr w:type="spellStart"/>
      <w:r>
        <w:t>ingest_date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llave</w:t>
      </w:r>
      <w:proofErr w:type="spellEnd"/>
      <w:r>
        <w:t xml:space="preserve"> principal; en Gold se agregan published_year y published_month para análisis temporal.</w:t>
      </w:r>
    </w:p>
    <w:p w14:paraId="13449564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Quarantine</w:t>
      </w:r>
      <w:proofErr w:type="spellEnd"/>
      <w:r w:rsidRPr="006C54C4">
        <w:rPr>
          <w:lang w:val="es-CO"/>
        </w:rPr>
        <w:t xml:space="preserve">: registros inválidos aislados (no se pierden) con un </w:t>
      </w:r>
      <w:proofErr w:type="spellStart"/>
      <w:r w:rsidRPr="006C54C4">
        <w:rPr>
          <w:lang w:val="es-CO"/>
        </w:rPr>
        <w:t>error_reason</w:t>
      </w:r>
      <w:proofErr w:type="spellEnd"/>
      <w:r w:rsidRPr="006C54C4">
        <w:rPr>
          <w:lang w:val="es-CO"/>
        </w:rPr>
        <w:t xml:space="preserve"> que explica el fallo.</w:t>
      </w:r>
    </w:p>
    <w:p w14:paraId="4923E3E9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 xml:space="preserve">6. Ingesta (API) – paginación, </w:t>
      </w:r>
      <w:proofErr w:type="spellStart"/>
      <w:r w:rsidRPr="006C54C4">
        <w:rPr>
          <w:lang w:val="es-CO"/>
        </w:rPr>
        <w:t>rate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limits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retries</w:t>
      </w:r>
      <w:proofErr w:type="spellEnd"/>
      <w:r w:rsidRPr="006C54C4">
        <w:rPr>
          <w:lang w:val="es-CO"/>
        </w:rPr>
        <w:t xml:space="preserve"> y validación</w:t>
      </w:r>
    </w:p>
    <w:p w14:paraId="00EB3F89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La ingesta está pensada para ser robusta: sigue paginación basada en el campo </w:t>
      </w:r>
      <w:proofErr w:type="spellStart"/>
      <w:r w:rsidRPr="006C54C4">
        <w:rPr>
          <w:lang w:val="es-CO"/>
        </w:rPr>
        <w:t>next</w:t>
      </w:r>
      <w:proofErr w:type="spellEnd"/>
      <w:r w:rsidRPr="006C54C4">
        <w:rPr>
          <w:lang w:val="es-CO"/>
        </w:rPr>
        <w:t xml:space="preserve">, respeta </w:t>
      </w:r>
      <w:proofErr w:type="spellStart"/>
      <w:r w:rsidRPr="006C54C4">
        <w:rPr>
          <w:lang w:val="es-CO"/>
        </w:rPr>
        <w:t>rate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limits</w:t>
      </w:r>
      <w:proofErr w:type="spellEnd"/>
      <w:r w:rsidRPr="006C54C4">
        <w:rPr>
          <w:lang w:val="es-CO"/>
        </w:rPr>
        <w:t xml:space="preserve">, reintenta fallos transitorios con </w:t>
      </w:r>
      <w:proofErr w:type="spellStart"/>
      <w:r w:rsidRPr="006C54C4">
        <w:rPr>
          <w:lang w:val="es-CO"/>
        </w:rPr>
        <w:t>backoff</w:t>
      </w:r>
      <w:proofErr w:type="spellEnd"/>
      <w:r w:rsidRPr="006C54C4">
        <w:rPr>
          <w:lang w:val="es-CO"/>
        </w:rPr>
        <w:t xml:space="preserve"> y registra logs detallados. El output se escribe en </w:t>
      </w:r>
      <w:proofErr w:type="spellStart"/>
      <w:r w:rsidRPr="006C54C4">
        <w:rPr>
          <w:lang w:val="es-CO"/>
        </w:rPr>
        <w:t>Bronze</w:t>
      </w:r>
      <w:proofErr w:type="spellEnd"/>
      <w:r w:rsidRPr="006C54C4">
        <w:rPr>
          <w:lang w:val="es-CO"/>
        </w:rPr>
        <w:t xml:space="preserve"> como JSONL, separado por </w:t>
      </w:r>
      <w:proofErr w:type="spellStart"/>
      <w:r w:rsidRPr="006C54C4">
        <w:rPr>
          <w:lang w:val="es-CO"/>
        </w:rPr>
        <w:t>endpoint</w:t>
      </w:r>
      <w:proofErr w:type="spellEnd"/>
      <w:r w:rsidRPr="006C54C4">
        <w:rPr>
          <w:lang w:val="es-CO"/>
        </w:rPr>
        <w:t xml:space="preserve"> y por día.</w:t>
      </w:r>
    </w:p>
    <w:p w14:paraId="5BF10EBC" w14:textId="77777777" w:rsidR="00B778C2" w:rsidRPr="006C54C4" w:rsidRDefault="00000000">
      <w:pPr>
        <w:pStyle w:val="Ttulo2"/>
        <w:rPr>
          <w:lang w:val="es-CO"/>
        </w:rPr>
      </w:pPr>
      <w:r w:rsidRPr="006C54C4">
        <w:rPr>
          <w:lang w:val="es-CO"/>
        </w:rPr>
        <w:t>6.1 Paginación eficiente</w:t>
      </w:r>
    </w:p>
    <w:p w14:paraId="49CF2354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Se implementa siguiendo el enlace </w:t>
      </w:r>
      <w:proofErr w:type="spellStart"/>
      <w:r w:rsidRPr="006C54C4">
        <w:rPr>
          <w:lang w:val="es-CO"/>
        </w:rPr>
        <w:t>next</w:t>
      </w:r>
      <w:proofErr w:type="spellEnd"/>
      <w:r w:rsidRPr="006C54C4">
        <w:rPr>
          <w:lang w:val="es-CO"/>
        </w:rPr>
        <w:t xml:space="preserve"> de la respuesta de la API hasta que sea </w:t>
      </w:r>
      <w:proofErr w:type="spellStart"/>
      <w:r w:rsidRPr="006C54C4">
        <w:rPr>
          <w:lang w:val="es-CO"/>
        </w:rPr>
        <w:t>null</w:t>
      </w:r>
      <w:proofErr w:type="spellEnd"/>
      <w:r w:rsidRPr="006C54C4">
        <w:rPr>
          <w:lang w:val="es-CO"/>
        </w:rPr>
        <w:t xml:space="preserve">. Esto evita depender de </w:t>
      </w:r>
      <w:proofErr w:type="spellStart"/>
      <w:r w:rsidRPr="006C54C4">
        <w:rPr>
          <w:lang w:val="es-CO"/>
        </w:rPr>
        <w:t>offsets</w:t>
      </w:r>
      <w:proofErr w:type="spellEnd"/>
      <w:r w:rsidRPr="006C54C4">
        <w:rPr>
          <w:lang w:val="es-CO"/>
        </w:rPr>
        <w:t xml:space="preserve"> grandes y reduce el riesgo de inconsistencias. El </w:t>
      </w:r>
      <w:proofErr w:type="spellStart"/>
      <w:r w:rsidRPr="006C54C4">
        <w:rPr>
          <w:lang w:val="es-CO"/>
        </w:rPr>
        <w:t>checkpoint</w:t>
      </w:r>
      <w:proofErr w:type="spellEnd"/>
      <w:r w:rsidRPr="006C54C4">
        <w:rPr>
          <w:lang w:val="es-CO"/>
        </w:rPr>
        <w:t xml:space="preserve"> (opcional) permite retomar en caso de fallo intermedio.</w:t>
      </w:r>
    </w:p>
    <w:p w14:paraId="2A8B3B70" w14:textId="77777777" w:rsidR="00B778C2" w:rsidRPr="006C54C4" w:rsidRDefault="00000000">
      <w:pPr>
        <w:pStyle w:val="Ttulo2"/>
        <w:rPr>
          <w:lang w:val="es-CO"/>
        </w:rPr>
      </w:pPr>
      <w:r w:rsidRPr="006C54C4">
        <w:rPr>
          <w:lang w:val="es-CO"/>
        </w:rPr>
        <w:t xml:space="preserve">6.2 Manejo de </w:t>
      </w:r>
      <w:proofErr w:type="spellStart"/>
      <w:r w:rsidRPr="006C54C4">
        <w:rPr>
          <w:lang w:val="es-CO"/>
        </w:rPr>
        <w:t>rate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limits</w:t>
      </w:r>
      <w:proofErr w:type="spellEnd"/>
    </w:p>
    <w:p w14:paraId="3A73FD12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Se controla con un mecanismo simple (token </w:t>
      </w:r>
      <w:proofErr w:type="spellStart"/>
      <w:r w:rsidRPr="006C54C4">
        <w:rPr>
          <w:lang w:val="es-CO"/>
        </w:rPr>
        <w:t>bucket</w:t>
      </w:r>
      <w:proofErr w:type="spellEnd"/>
      <w:r w:rsidRPr="006C54C4">
        <w:rPr>
          <w:lang w:val="es-CO"/>
        </w:rPr>
        <w:t xml:space="preserve"> o </w:t>
      </w:r>
      <w:proofErr w:type="spellStart"/>
      <w:r w:rsidRPr="006C54C4">
        <w:rPr>
          <w:lang w:val="es-CO"/>
        </w:rPr>
        <w:t>sleep</w:t>
      </w:r>
      <w:proofErr w:type="spellEnd"/>
      <w:r w:rsidRPr="006C54C4">
        <w:rPr>
          <w:lang w:val="es-CO"/>
        </w:rPr>
        <w:t xml:space="preserve"> adaptativo) parametrizable por RATE_LIMIT_PER_SECOND. En la práctica, esto mantiene el consumo estable y evita recibir 429/</w:t>
      </w:r>
      <w:proofErr w:type="spellStart"/>
      <w:r w:rsidRPr="006C54C4">
        <w:rPr>
          <w:lang w:val="es-CO"/>
        </w:rPr>
        <w:t>Too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Many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Requests</w:t>
      </w:r>
      <w:proofErr w:type="spellEnd"/>
      <w:r w:rsidRPr="006C54C4">
        <w:rPr>
          <w:lang w:val="es-CO"/>
        </w:rPr>
        <w:t>.</w:t>
      </w:r>
    </w:p>
    <w:p w14:paraId="0EC07D06" w14:textId="77777777" w:rsidR="00B778C2" w:rsidRPr="006C54C4" w:rsidRDefault="00000000">
      <w:pPr>
        <w:pStyle w:val="Ttulo2"/>
        <w:rPr>
          <w:lang w:val="es-CO"/>
        </w:rPr>
      </w:pPr>
      <w:r w:rsidRPr="006C54C4">
        <w:rPr>
          <w:lang w:val="es-CO"/>
        </w:rPr>
        <w:t xml:space="preserve">6.3 Manejo de fallos y </w:t>
      </w:r>
      <w:proofErr w:type="spellStart"/>
      <w:r w:rsidRPr="006C54C4">
        <w:rPr>
          <w:lang w:val="es-CO"/>
        </w:rPr>
        <w:t>retries</w:t>
      </w:r>
      <w:proofErr w:type="spellEnd"/>
    </w:p>
    <w:p w14:paraId="09890EB9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>Los reintentos se aplican a errores transitorios (</w:t>
      </w:r>
      <w:proofErr w:type="spellStart"/>
      <w:r w:rsidRPr="006C54C4">
        <w:rPr>
          <w:lang w:val="es-CO"/>
        </w:rPr>
        <w:t>timeouts</w:t>
      </w:r>
      <w:proofErr w:type="spellEnd"/>
      <w:r w:rsidRPr="006C54C4">
        <w:rPr>
          <w:lang w:val="es-CO"/>
        </w:rPr>
        <w:t xml:space="preserve">, 5xx, 429), con </w:t>
      </w:r>
      <w:proofErr w:type="spellStart"/>
      <w:r w:rsidRPr="006C54C4">
        <w:rPr>
          <w:lang w:val="es-CO"/>
        </w:rPr>
        <w:t>exponential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backoff</w:t>
      </w:r>
      <w:proofErr w:type="spellEnd"/>
      <w:r w:rsidRPr="006C54C4">
        <w:rPr>
          <w:lang w:val="es-CO"/>
        </w:rPr>
        <w:t xml:space="preserve"> + </w:t>
      </w:r>
      <w:proofErr w:type="spellStart"/>
      <w:r w:rsidRPr="006C54C4">
        <w:rPr>
          <w:lang w:val="es-CO"/>
        </w:rPr>
        <w:t>jitter</w:t>
      </w:r>
      <w:proofErr w:type="spellEnd"/>
      <w:r w:rsidRPr="006C54C4">
        <w:rPr>
          <w:lang w:val="es-CO"/>
        </w:rPr>
        <w:t>. Los errores no recuperables se registran y disparan alerta.</w:t>
      </w:r>
    </w:p>
    <w:p w14:paraId="6A0683E1" w14:textId="77777777" w:rsidR="00B778C2" w:rsidRPr="006C54C4" w:rsidRDefault="00000000">
      <w:pPr>
        <w:pStyle w:val="Ttulo2"/>
        <w:rPr>
          <w:lang w:val="es-CO"/>
        </w:rPr>
      </w:pPr>
      <w:r w:rsidRPr="006C54C4">
        <w:rPr>
          <w:lang w:val="es-CO"/>
        </w:rPr>
        <w:t>6.4 Validación de datos</w:t>
      </w:r>
    </w:p>
    <w:p w14:paraId="16FE432E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Antes de escribir a </w:t>
      </w:r>
      <w:proofErr w:type="spellStart"/>
      <w:r w:rsidRPr="006C54C4">
        <w:rPr>
          <w:lang w:val="es-CO"/>
        </w:rPr>
        <w:t>Bronze</w:t>
      </w:r>
      <w:proofErr w:type="spellEnd"/>
      <w:r w:rsidRPr="006C54C4">
        <w:rPr>
          <w:lang w:val="es-CO"/>
        </w:rPr>
        <w:t xml:space="preserve"> se valida la estructura mínima del </w:t>
      </w:r>
      <w:proofErr w:type="spellStart"/>
      <w:r w:rsidRPr="006C54C4">
        <w:rPr>
          <w:lang w:val="es-CO"/>
        </w:rPr>
        <w:t>payload</w:t>
      </w:r>
      <w:proofErr w:type="spellEnd"/>
      <w:r w:rsidRPr="006C54C4">
        <w:rPr>
          <w:lang w:val="es-CO"/>
        </w:rPr>
        <w:t xml:space="preserve"> (top-</w:t>
      </w:r>
      <w:proofErr w:type="spellStart"/>
      <w:r w:rsidRPr="006C54C4">
        <w:rPr>
          <w:lang w:val="es-CO"/>
        </w:rPr>
        <w:t>level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keys</w:t>
      </w:r>
      <w:proofErr w:type="spellEnd"/>
      <w:r w:rsidRPr="006C54C4">
        <w:rPr>
          <w:lang w:val="es-CO"/>
        </w:rPr>
        <w:t xml:space="preserve"> y </w:t>
      </w:r>
      <w:proofErr w:type="spellStart"/>
      <w:r w:rsidRPr="006C54C4">
        <w:rPr>
          <w:lang w:val="es-CO"/>
        </w:rPr>
        <w:t>presence</w:t>
      </w:r>
      <w:proofErr w:type="spellEnd"/>
      <w:r w:rsidRPr="006C54C4">
        <w:rPr>
          <w:lang w:val="es-CO"/>
        </w:rPr>
        <w:t xml:space="preserve"> de </w:t>
      </w:r>
      <w:proofErr w:type="spellStart"/>
      <w:r w:rsidRPr="006C54C4">
        <w:rPr>
          <w:lang w:val="es-CO"/>
        </w:rPr>
        <w:t>results</w:t>
      </w:r>
      <w:proofErr w:type="spellEnd"/>
      <w:r w:rsidRPr="006C54C4">
        <w:rPr>
          <w:lang w:val="es-CO"/>
        </w:rPr>
        <w:t xml:space="preserve">). En Silver se valida lo que de verdad afecta </w:t>
      </w:r>
      <w:proofErr w:type="spellStart"/>
      <w:r w:rsidRPr="006C54C4">
        <w:rPr>
          <w:lang w:val="es-CO"/>
        </w:rPr>
        <w:t>downstream</w:t>
      </w:r>
      <w:proofErr w:type="spellEnd"/>
      <w:r w:rsidRPr="006C54C4">
        <w:rPr>
          <w:lang w:val="es-CO"/>
        </w:rPr>
        <w:t xml:space="preserve"> (id/</w:t>
      </w:r>
      <w:proofErr w:type="spellStart"/>
      <w:r w:rsidRPr="006C54C4">
        <w:rPr>
          <w:lang w:val="es-CO"/>
        </w:rPr>
        <w:t>url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title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published_at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updated_at</w:t>
      </w:r>
      <w:proofErr w:type="spellEnd"/>
      <w:r w:rsidRPr="006C54C4">
        <w:rPr>
          <w:lang w:val="es-CO"/>
        </w:rPr>
        <w:t xml:space="preserve">). Si un registro falla validación, se manda a </w:t>
      </w:r>
      <w:proofErr w:type="spellStart"/>
      <w:r w:rsidRPr="006C54C4">
        <w:rPr>
          <w:lang w:val="es-CO"/>
        </w:rPr>
        <w:t>quarantine</w:t>
      </w:r>
      <w:proofErr w:type="spellEnd"/>
      <w:r w:rsidRPr="006C54C4">
        <w:rPr>
          <w:lang w:val="es-CO"/>
        </w:rPr>
        <w:t xml:space="preserve"> con razón explícita.</w:t>
      </w:r>
    </w:p>
    <w:p w14:paraId="3363F987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 xml:space="preserve">7. Procesamiento con AWS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 (</w:t>
      </w:r>
      <w:proofErr w:type="spellStart"/>
      <w:r w:rsidRPr="006C54C4">
        <w:rPr>
          <w:lang w:val="es-CO"/>
        </w:rPr>
        <w:t>Spark</w:t>
      </w:r>
      <w:proofErr w:type="spellEnd"/>
      <w:r w:rsidRPr="006C54C4">
        <w:rPr>
          <w:lang w:val="es-CO"/>
        </w:rPr>
        <w:t>)</w:t>
      </w:r>
    </w:p>
    <w:p w14:paraId="1D688444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Se implementaron tres </w:t>
      </w:r>
      <w:proofErr w:type="spellStart"/>
      <w:r w:rsidRPr="006C54C4">
        <w:rPr>
          <w:lang w:val="es-CO"/>
        </w:rPr>
        <w:t>jobs</w:t>
      </w:r>
      <w:proofErr w:type="spellEnd"/>
      <w:r w:rsidRPr="006C54C4">
        <w:rPr>
          <w:lang w:val="es-CO"/>
        </w:rPr>
        <w:t xml:space="preserve"> en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 4.0. El objetivo no es hacer ML pesado, sino dejar transformaciones claras, replicables y fáciles de mantener. Cada </w:t>
      </w:r>
      <w:proofErr w:type="spellStart"/>
      <w:r w:rsidRPr="006C54C4">
        <w:rPr>
          <w:lang w:val="es-CO"/>
        </w:rPr>
        <w:t>job</w:t>
      </w:r>
      <w:proofErr w:type="spellEnd"/>
      <w:r w:rsidRPr="006C54C4">
        <w:rPr>
          <w:lang w:val="es-CO"/>
        </w:rPr>
        <w:t xml:space="preserve"> recibe parámetros (S3_BUCKET, INGEST_DATE, prefijos) para ejecutar por fecha.</w:t>
      </w:r>
    </w:p>
    <w:p w14:paraId="4DA6DE79" w14:textId="77777777" w:rsidR="00B778C2" w:rsidRDefault="00000000">
      <w:r>
        <w:rPr>
          <w:noProof/>
        </w:rPr>
        <w:lastRenderedPageBreak/>
        <w:drawing>
          <wp:inline distT="0" distB="0" distL="0" distR="0" wp14:anchorId="4188C4B1" wp14:editId="36EEA1B4">
            <wp:extent cx="6035040" cy="43586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fda5ea-56d6-4cfd-bdfc-d48428e3769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1A386" w14:textId="77777777" w:rsidR="00B778C2" w:rsidRPr="006C54C4" w:rsidRDefault="00000000">
      <w:pPr>
        <w:jc w:val="center"/>
        <w:rPr>
          <w:lang w:val="es-CO"/>
        </w:rPr>
      </w:pPr>
      <w:r w:rsidRPr="006C54C4">
        <w:rPr>
          <w:i/>
          <w:lang w:val="es-CO"/>
        </w:rPr>
        <w:t xml:space="preserve">Figura 5. Jobs creados en AWS </w:t>
      </w:r>
      <w:proofErr w:type="spellStart"/>
      <w:r w:rsidRPr="006C54C4">
        <w:rPr>
          <w:i/>
          <w:lang w:val="es-CO"/>
        </w:rPr>
        <w:t>Glue</w:t>
      </w:r>
      <w:proofErr w:type="spellEnd"/>
      <w:r w:rsidRPr="006C54C4">
        <w:rPr>
          <w:i/>
          <w:lang w:val="es-CO"/>
        </w:rPr>
        <w:t xml:space="preserve"> Studio.</w:t>
      </w:r>
    </w:p>
    <w:p w14:paraId="5ADAFDCE" w14:textId="77777777" w:rsidR="00B778C2" w:rsidRDefault="00000000">
      <w:r>
        <w:rPr>
          <w:noProof/>
        </w:rPr>
        <w:drawing>
          <wp:inline distT="0" distB="0" distL="0" distR="0" wp14:anchorId="7BBE4357" wp14:editId="4D2A4F59">
            <wp:extent cx="6035040" cy="332191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96ecb27-3505-4d18-89d6-03e6b05678e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2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B589" w14:textId="77777777" w:rsidR="00B778C2" w:rsidRPr="006C54C4" w:rsidRDefault="00000000">
      <w:pPr>
        <w:jc w:val="center"/>
        <w:rPr>
          <w:lang w:val="es-CO"/>
        </w:rPr>
      </w:pPr>
      <w:r w:rsidRPr="006C54C4">
        <w:rPr>
          <w:i/>
          <w:lang w:val="es-CO"/>
        </w:rPr>
        <w:lastRenderedPageBreak/>
        <w:t>Figura 6. Scripts del pipeline almacenados en S3 (</w:t>
      </w:r>
      <w:proofErr w:type="spellStart"/>
      <w:r w:rsidRPr="006C54C4">
        <w:rPr>
          <w:i/>
          <w:lang w:val="es-CO"/>
        </w:rPr>
        <w:t>glue</w:t>
      </w:r>
      <w:proofErr w:type="spellEnd"/>
      <w:r w:rsidRPr="006C54C4">
        <w:rPr>
          <w:i/>
          <w:lang w:val="es-CO"/>
        </w:rPr>
        <w:t>/scripts).</w:t>
      </w:r>
    </w:p>
    <w:p w14:paraId="400BF940" w14:textId="77777777" w:rsidR="00B778C2" w:rsidRDefault="00000000">
      <w:pPr>
        <w:pStyle w:val="Ttulo2"/>
      </w:pPr>
      <w:r>
        <w:t>7.1 Job 01 – Clean &amp; Deduplicate (Bronze → Silver)</w:t>
      </w:r>
    </w:p>
    <w:p w14:paraId="2665D3BC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Responsabilidades principales: lectura de JSONL, normalización del esquema común, </w:t>
      </w:r>
      <w:proofErr w:type="spellStart"/>
      <w:r w:rsidRPr="006C54C4">
        <w:rPr>
          <w:lang w:val="es-CO"/>
        </w:rPr>
        <w:t>parseo</w:t>
      </w:r>
      <w:proofErr w:type="spellEnd"/>
      <w:r w:rsidRPr="006C54C4">
        <w:rPr>
          <w:lang w:val="es-CO"/>
        </w:rPr>
        <w:t xml:space="preserve"> seguro de </w:t>
      </w:r>
      <w:proofErr w:type="spellStart"/>
      <w:r w:rsidRPr="006C54C4">
        <w:rPr>
          <w:lang w:val="es-CO"/>
        </w:rPr>
        <w:t>timestamps</w:t>
      </w:r>
      <w:proofErr w:type="spellEnd"/>
      <w:r w:rsidRPr="006C54C4">
        <w:rPr>
          <w:lang w:val="es-CO"/>
        </w:rPr>
        <w:t xml:space="preserve">, validación de campos requeridos, </w:t>
      </w:r>
      <w:proofErr w:type="spellStart"/>
      <w:r w:rsidRPr="006C54C4">
        <w:rPr>
          <w:lang w:val="es-CO"/>
        </w:rPr>
        <w:t>deduplicación</w:t>
      </w:r>
      <w:proofErr w:type="spellEnd"/>
      <w:r w:rsidRPr="006C54C4">
        <w:rPr>
          <w:lang w:val="es-CO"/>
        </w:rPr>
        <w:t xml:space="preserve"> e </w:t>
      </w:r>
      <w:proofErr w:type="spellStart"/>
      <w:r w:rsidRPr="006C54C4">
        <w:rPr>
          <w:lang w:val="es-CO"/>
        </w:rPr>
        <w:t>isolación</w:t>
      </w:r>
      <w:proofErr w:type="spellEnd"/>
      <w:r w:rsidRPr="006C54C4">
        <w:rPr>
          <w:lang w:val="es-CO"/>
        </w:rPr>
        <w:t xml:space="preserve"> de registros inválidos en </w:t>
      </w:r>
      <w:proofErr w:type="spellStart"/>
      <w:r w:rsidRPr="006C54C4">
        <w:rPr>
          <w:lang w:val="es-CO"/>
        </w:rPr>
        <w:t>quarantine</w:t>
      </w:r>
      <w:proofErr w:type="spellEnd"/>
      <w:r w:rsidRPr="006C54C4">
        <w:rPr>
          <w:lang w:val="es-CO"/>
        </w:rPr>
        <w:t>.</w:t>
      </w:r>
    </w:p>
    <w:p w14:paraId="2B7891B7" w14:textId="77777777" w:rsidR="00B778C2" w:rsidRDefault="00000000">
      <w:pPr>
        <w:pStyle w:val="Listaconvietas"/>
      </w:pPr>
      <w:proofErr w:type="spellStart"/>
      <w:r>
        <w:t>Normaliza</w:t>
      </w:r>
      <w:proofErr w:type="spellEnd"/>
      <w:r>
        <w:t xml:space="preserve"> a un </w:t>
      </w:r>
      <w:proofErr w:type="spellStart"/>
      <w:r>
        <w:t>esquema</w:t>
      </w:r>
      <w:proofErr w:type="spellEnd"/>
      <w:r>
        <w:t xml:space="preserve"> base (content_type, source_system, content_id, url, title, summary, news_site, image_url, published_at, updated_at, ingest_date, raw_payload).</w:t>
      </w:r>
    </w:p>
    <w:p w14:paraId="4B7AD8B8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Quarantine</w:t>
      </w:r>
      <w:proofErr w:type="spellEnd"/>
      <w:r w:rsidRPr="006C54C4">
        <w:rPr>
          <w:lang w:val="es-CO"/>
        </w:rPr>
        <w:t xml:space="preserve">: escribe registros inválidos con </w:t>
      </w:r>
      <w:proofErr w:type="spellStart"/>
      <w:r w:rsidRPr="006C54C4">
        <w:rPr>
          <w:lang w:val="es-CO"/>
        </w:rPr>
        <w:t>error_reason</w:t>
      </w:r>
      <w:proofErr w:type="spellEnd"/>
      <w:r w:rsidRPr="006C54C4">
        <w:rPr>
          <w:lang w:val="es-CO"/>
        </w:rPr>
        <w:t xml:space="preserve"> y </w:t>
      </w:r>
      <w:proofErr w:type="spellStart"/>
      <w:r w:rsidRPr="006C54C4">
        <w:rPr>
          <w:lang w:val="es-CO"/>
        </w:rPr>
        <w:t>metadata</w:t>
      </w:r>
      <w:proofErr w:type="spellEnd"/>
      <w:r w:rsidRPr="006C54C4">
        <w:rPr>
          <w:lang w:val="es-CO"/>
        </w:rPr>
        <w:t xml:space="preserve"> mínima (</w:t>
      </w:r>
      <w:proofErr w:type="spellStart"/>
      <w:r w:rsidRPr="006C54C4">
        <w:rPr>
          <w:lang w:val="es-CO"/>
        </w:rPr>
        <w:t>endpoint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ingest_date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run_id</w:t>
      </w:r>
      <w:proofErr w:type="spellEnd"/>
      <w:r w:rsidRPr="006C54C4">
        <w:rPr>
          <w:lang w:val="es-CO"/>
        </w:rPr>
        <w:t>).</w:t>
      </w:r>
    </w:p>
    <w:p w14:paraId="42D8F05F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Dedup</w:t>
      </w:r>
      <w:proofErr w:type="spellEnd"/>
      <w:r w:rsidRPr="006C54C4">
        <w:rPr>
          <w:lang w:val="es-CO"/>
        </w:rPr>
        <w:t>: primera llave (</w:t>
      </w:r>
      <w:proofErr w:type="spellStart"/>
      <w:r w:rsidRPr="006C54C4">
        <w:rPr>
          <w:lang w:val="es-CO"/>
        </w:rPr>
        <w:t>content_type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content_id</w:t>
      </w:r>
      <w:proofErr w:type="spellEnd"/>
      <w:r w:rsidRPr="006C54C4">
        <w:rPr>
          <w:lang w:val="es-CO"/>
        </w:rPr>
        <w:t xml:space="preserve">); </w:t>
      </w:r>
      <w:proofErr w:type="spellStart"/>
      <w:r w:rsidRPr="006C54C4">
        <w:rPr>
          <w:lang w:val="es-CO"/>
        </w:rPr>
        <w:t>fallback</w:t>
      </w:r>
      <w:proofErr w:type="spellEnd"/>
      <w:r w:rsidRPr="006C54C4">
        <w:rPr>
          <w:lang w:val="es-CO"/>
        </w:rPr>
        <w:t xml:space="preserve"> por </w:t>
      </w:r>
      <w:proofErr w:type="spellStart"/>
      <w:r w:rsidRPr="006C54C4">
        <w:rPr>
          <w:lang w:val="es-CO"/>
        </w:rPr>
        <w:t>url</w:t>
      </w:r>
      <w:proofErr w:type="spellEnd"/>
      <w:r w:rsidRPr="006C54C4">
        <w:rPr>
          <w:lang w:val="es-CO"/>
        </w:rPr>
        <w:t xml:space="preserve">. Se conserva el registro con </w:t>
      </w:r>
      <w:proofErr w:type="spellStart"/>
      <w:r w:rsidRPr="006C54C4">
        <w:rPr>
          <w:lang w:val="es-CO"/>
        </w:rPr>
        <w:t>updated_at</w:t>
      </w:r>
      <w:proofErr w:type="spellEnd"/>
      <w:r w:rsidRPr="006C54C4">
        <w:rPr>
          <w:lang w:val="es-CO"/>
        </w:rPr>
        <w:t xml:space="preserve"> más reciente.</w:t>
      </w:r>
    </w:p>
    <w:p w14:paraId="178A4B13" w14:textId="77777777" w:rsidR="00B778C2" w:rsidRDefault="00000000">
      <w:pPr>
        <w:pStyle w:val="Ttulo2"/>
      </w:pPr>
      <w:r>
        <w:t>7.2 Job 02 – Enrich Topics &amp; Entities (Silver → Gold)</w:t>
      </w:r>
    </w:p>
    <w:p w14:paraId="2F6ED439" w14:textId="77777777" w:rsidR="00B778C2" w:rsidRDefault="00000000">
      <w:proofErr w:type="spellStart"/>
      <w:r w:rsidRPr="006C54C4">
        <w:rPr>
          <w:lang w:val="es-CO"/>
        </w:rPr>
        <w:t>Enrichment</w:t>
      </w:r>
      <w:proofErr w:type="spellEnd"/>
      <w:r w:rsidRPr="006C54C4">
        <w:rPr>
          <w:lang w:val="es-CO"/>
        </w:rPr>
        <w:t xml:space="preserve"> liviano para cumplir los requerimientos: </w:t>
      </w:r>
      <w:proofErr w:type="spellStart"/>
      <w:r w:rsidRPr="006C54C4">
        <w:rPr>
          <w:lang w:val="es-CO"/>
        </w:rPr>
        <w:t>keywords</w:t>
      </w:r>
      <w:proofErr w:type="spellEnd"/>
      <w:r w:rsidRPr="006C54C4">
        <w:rPr>
          <w:lang w:val="es-CO"/>
        </w:rPr>
        <w:t xml:space="preserve"> por top-N tokens (</w:t>
      </w:r>
      <w:proofErr w:type="spellStart"/>
      <w:r w:rsidRPr="006C54C4">
        <w:rPr>
          <w:lang w:val="es-CO"/>
        </w:rPr>
        <w:t>título+summary</w:t>
      </w:r>
      <w:proofErr w:type="spellEnd"/>
      <w:r w:rsidRPr="006C54C4">
        <w:rPr>
          <w:lang w:val="es-CO"/>
        </w:rPr>
        <w:t xml:space="preserve">), </w:t>
      </w:r>
      <w:proofErr w:type="spellStart"/>
      <w:r w:rsidRPr="006C54C4">
        <w:rPr>
          <w:lang w:val="es-CO"/>
        </w:rPr>
        <w:t>entity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extraction</w:t>
      </w:r>
      <w:proofErr w:type="spellEnd"/>
      <w:r w:rsidRPr="006C54C4">
        <w:rPr>
          <w:lang w:val="es-CO"/>
        </w:rPr>
        <w:t xml:space="preserve"> con diccionario/</w:t>
      </w:r>
      <w:proofErr w:type="spellStart"/>
      <w:r w:rsidRPr="006C54C4">
        <w:rPr>
          <w:lang w:val="es-CO"/>
        </w:rPr>
        <w:t>regex</w:t>
      </w:r>
      <w:proofErr w:type="spellEnd"/>
      <w:r w:rsidRPr="006C54C4">
        <w:rPr>
          <w:lang w:val="es-CO"/>
        </w:rPr>
        <w:t xml:space="preserve"> y clasificación de </w:t>
      </w:r>
      <w:proofErr w:type="spellStart"/>
      <w:r w:rsidRPr="006C54C4">
        <w:rPr>
          <w:lang w:val="es-CO"/>
        </w:rPr>
        <w:t>topic</w:t>
      </w:r>
      <w:proofErr w:type="spellEnd"/>
      <w:r w:rsidRPr="006C54C4">
        <w:rPr>
          <w:lang w:val="es-CO"/>
        </w:rPr>
        <w:t xml:space="preserve"> por reglas. </w:t>
      </w:r>
      <w:r>
        <w:t xml:space="preserve">Se </w:t>
      </w:r>
      <w:proofErr w:type="spellStart"/>
      <w:r>
        <w:t>agregan</w:t>
      </w:r>
      <w:proofErr w:type="spellEnd"/>
      <w:r>
        <w:t xml:space="preserve"> </w:t>
      </w:r>
      <w:proofErr w:type="spellStart"/>
      <w:r>
        <w:t>columnas</w:t>
      </w:r>
      <w:proofErr w:type="spellEnd"/>
      <w:r>
        <w:t xml:space="preserve"> </w:t>
      </w:r>
      <w:proofErr w:type="spellStart"/>
      <w:r>
        <w:t>published_year</w:t>
      </w:r>
      <w:proofErr w:type="spellEnd"/>
      <w:r>
        <w:t xml:space="preserve"> y published_month para particionar.</w:t>
      </w:r>
    </w:p>
    <w:p w14:paraId="49D04AA6" w14:textId="77777777" w:rsidR="00B778C2" w:rsidRDefault="00000000">
      <w:pPr>
        <w:pStyle w:val="Listaconvietas"/>
      </w:pPr>
      <w:r>
        <w:t>Keywords: tokenización simple (lowercase, stopwords básicas, longitud mínima) + conteo.</w:t>
      </w:r>
    </w:p>
    <w:p w14:paraId="56CCA822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Entities</w:t>
      </w:r>
      <w:proofErr w:type="spellEnd"/>
      <w:r w:rsidRPr="006C54C4">
        <w:rPr>
          <w:lang w:val="es-CO"/>
        </w:rPr>
        <w:t xml:space="preserve">: </w:t>
      </w:r>
      <w:proofErr w:type="spellStart"/>
      <w:r w:rsidRPr="006C54C4">
        <w:rPr>
          <w:lang w:val="es-CO"/>
        </w:rPr>
        <w:t>matching</w:t>
      </w:r>
      <w:proofErr w:type="spellEnd"/>
      <w:r w:rsidRPr="006C54C4">
        <w:rPr>
          <w:lang w:val="es-CO"/>
        </w:rPr>
        <w:t xml:space="preserve"> por diccionario y </w:t>
      </w:r>
      <w:proofErr w:type="spellStart"/>
      <w:r w:rsidRPr="006C54C4">
        <w:rPr>
          <w:lang w:val="es-CO"/>
        </w:rPr>
        <w:t>regex</w:t>
      </w:r>
      <w:proofErr w:type="spellEnd"/>
      <w:r w:rsidRPr="006C54C4">
        <w:rPr>
          <w:lang w:val="es-CO"/>
        </w:rPr>
        <w:t xml:space="preserve"> (compañías, agencias, nombres frecuentes, lugares).</w:t>
      </w:r>
    </w:p>
    <w:p w14:paraId="045AF46D" w14:textId="77777777" w:rsidR="00B778C2" w:rsidRDefault="00000000">
      <w:pPr>
        <w:pStyle w:val="Listaconvietas"/>
      </w:pPr>
      <w:r>
        <w:t xml:space="preserve">Topics: mapping </w:t>
      </w:r>
      <w:proofErr w:type="spellStart"/>
      <w:r>
        <w:t>keyword→topic</w:t>
      </w:r>
      <w:proofErr w:type="spellEnd"/>
      <w:r>
        <w:t xml:space="preserve"> con </w:t>
      </w:r>
      <w:proofErr w:type="spellStart"/>
      <w:r>
        <w:t>prioridad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reglas (manteniendo un fallback 'Other').</w:t>
      </w:r>
    </w:p>
    <w:p w14:paraId="305FA56F" w14:textId="77777777" w:rsidR="00B778C2" w:rsidRDefault="00000000">
      <w:pPr>
        <w:pStyle w:val="Ttulo2"/>
      </w:pPr>
      <w:r>
        <w:t>7.3 Job 03 – Trends Aggregations (Gold → Gold/Trends)</w:t>
      </w:r>
    </w:p>
    <w:p w14:paraId="605A50C4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Calcula agregaciones mensuales para (a) conteo por tópico y (b) actividad por fuente. Puede procesar un </w:t>
      </w:r>
      <w:proofErr w:type="spellStart"/>
      <w:r w:rsidRPr="006C54C4">
        <w:rPr>
          <w:lang w:val="es-CO"/>
        </w:rPr>
        <w:t>ingest_date</w:t>
      </w:r>
      <w:proofErr w:type="spellEnd"/>
      <w:r w:rsidRPr="006C54C4">
        <w:rPr>
          <w:lang w:val="es-CO"/>
        </w:rPr>
        <w:t xml:space="preserve"> específico o una ventana (por ejemplo últimos 30 días) para </w:t>
      </w:r>
      <w:proofErr w:type="spellStart"/>
      <w:r w:rsidRPr="006C54C4">
        <w:rPr>
          <w:lang w:val="es-CO"/>
        </w:rPr>
        <w:t>recomputar</w:t>
      </w:r>
      <w:proofErr w:type="spellEnd"/>
      <w:r w:rsidRPr="006C54C4">
        <w:rPr>
          <w:lang w:val="es-CO"/>
        </w:rPr>
        <w:t xml:space="preserve"> tendencias.</w:t>
      </w:r>
    </w:p>
    <w:p w14:paraId="03D946F3" w14:textId="77777777" w:rsidR="00B778C2" w:rsidRDefault="00000000">
      <w:pPr>
        <w:pStyle w:val="Listaconvietas"/>
      </w:pPr>
      <w:proofErr w:type="spellStart"/>
      <w:r>
        <w:t>topic_monthly</w:t>
      </w:r>
      <w:proofErr w:type="spellEnd"/>
      <w:r>
        <w:t xml:space="preserve">: </w:t>
      </w:r>
      <w:proofErr w:type="spellStart"/>
      <w:r>
        <w:t>topic_name</w:t>
      </w:r>
      <w:proofErr w:type="spellEnd"/>
      <w:r>
        <w:t xml:space="preserve"> + </w:t>
      </w:r>
      <w:proofErr w:type="spellStart"/>
      <w:r>
        <w:t>year_month</w:t>
      </w:r>
      <w:proofErr w:type="spellEnd"/>
      <w:r>
        <w:t xml:space="preserve"> + content_count.</w:t>
      </w:r>
    </w:p>
    <w:p w14:paraId="4183804A" w14:textId="77777777" w:rsidR="00B778C2" w:rsidRDefault="00000000">
      <w:pPr>
        <w:pStyle w:val="Listaconvietas"/>
      </w:pPr>
      <w:r>
        <w:t>source_monthly: news_site + year_month + content_count.</w:t>
      </w:r>
    </w:p>
    <w:p w14:paraId="6CDD7092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Salida en </w:t>
      </w:r>
      <w:proofErr w:type="spellStart"/>
      <w:r w:rsidRPr="006C54C4">
        <w:rPr>
          <w:lang w:val="es-CO"/>
        </w:rPr>
        <w:t>Parquet</w:t>
      </w:r>
      <w:proofErr w:type="spellEnd"/>
      <w:r w:rsidRPr="006C54C4">
        <w:rPr>
          <w:lang w:val="es-CO"/>
        </w:rPr>
        <w:t xml:space="preserve"> para consumo y/o carga a </w:t>
      </w: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>.</w:t>
      </w:r>
    </w:p>
    <w:p w14:paraId="06347B24" w14:textId="77777777" w:rsidR="00B778C2" w:rsidRPr="006C54C4" w:rsidRDefault="00000000">
      <w:pPr>
        <w:pStyle w:val="Ttulo2"/>
        <w:rPr>
          <w:lang w:val="es-CO"/>
        </w:rPr>
      </w:pPr>
      <w:r w:rsidRPr="006C54C4">
        <w:rPr>
          <w:lang w:val="es-CO"/>
        </w:rPr>
        <w:t xml:space="preserve">7.4 Optimizaciones: particionamiento y </w:t>
      </w:r>
      <w:proofErr w:type="spellStart"/>
      <w:r w:rsidRPr="006C54C4">
        <w:rPr>
          <w:lang w:val="es-CO"/>
        </w:rPr>
        <w:t>caching</w:t>
      </w:r>
      <w:proofErr w:type="spellEnd"/>
    </w:p>
    <w:p w14:paraId="2664CF59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Para no sobrecargar el cómputo: el pipeline se apoya en particiones por </w:t>
      </w:r>
      <w:proofErr w:type="spellStart"/>
      <w:r w:rsidRPr="006C54C4">
        <w:rPr>
          <w:lang w:val="es-CO"/>
        </w:rPr>
        <w:t>ingest_date</w:t>
      </w:r>
      <w:proofErr w:type="spellEnd"/>
      <w:r w:rsidRPr="006C54C4">
        <w:rPr>
          <w:lang w:val="es-CO"/>
        </w:rPr>
        <w:t xml:space="preserve"> (y </w:t>
      </w:r>
      <w:proofErr w:type="spellStart"/>
      <w:r w:rsidRPr="006C54C4">
        <w:rPr>
          <w:lang w:val="es-CO"/>
        </w:rPr>
        <w:t>year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month</w:t>
      </w:r>
      <w:proofErr w:type="spellEnd"/>
      <w:r w:rsidRPr="006C54C4">
        <w:rPr>
          <w:lang w:val="es-CO"/>
        </w:rPr>
        <w:t xml:space="preserve"> en Gold), y en los </w:t>
      </w:r>
      <w:proofErr w:type="spellStart"/>
      <w:r w:rsidRPr="006C54C4">
        <w:rPr>
          <w:lang w:val="es-CO"/>
        </w:rPr>
        <w:t>jobs</w:t>
      </w:r>
      <w:proofErr w:type="spellEnd"/>
      <w:r w:rsidRPr="006C54C4">
        <w:rPr>
          <w:lang w:val="es-CO"/>
        </w:rPr>
        <w:t xml:space="preserve"> se puede usar </w:t>
      </w:r>
      <w:proofErr w:type="spellStart"/>
      <w:r w:rsidRPr="006C54C4">
        <w:rPr>
          <w:lang w:val="es-CO"/>
        </w:rPr>
        <w:t>persist</w:t>
      </w:r>
      <w:proofErr w:type="spellEnd"/>
      <w:r w:rsidRPr="006C54C4">
        <w:rPr>
          <w:lang w:val="es-CO"/>
        </w:rPr>
        <w:t xml:space="preserve">/cache en </w:t>
      </w:r>
      <w:proofErr w:type="spellStart"/>
      <w:r w:rsidRPr="006C54C4">
        <w:rPr>
          <w:lang w:val="es-CO"/>
        </w:rPr>
        <w:t>dataframes</w:t>
      </w:r>
      <w:proofErr w:type="spellEnd"/>
      <w:r w:rsidRPr="006C54C4">
        <w:rPr>
          <w:lang w:val="es-CO"/>
        </w:rPr>
        <w:t xml:space="preserve"> intermedios cuando se reutilizan varias veces (por ejemplo en el </w:t>
      </w:r>
      <w:proofErr w:type="spellStart"/>
      <w:r w:rsidRPr="006C54C4">
        <w:rPr>
          <w:lang w:val="es-CO"/>
        </w:rPr>
        <w:t>job</w:t>
      </w:r>
      <w:proofErr w:type="spellEnd"/>
      <w:r w:rsidRPr="006C54C4">
        <w:rPr>
          <w:lang w:val="es-CO"/>
        </w:rPr>
        <w:t xml:space="preserve"> de </w:t>
      </w:r>
      <w:proofErr w:type="spellStart"/>
      <w:r w:rsidRPr="006C54C4">
        <w:rPr>
          <w:lang w:val="es-CO"/>
        </w:rPr>
        <w:t>trends</w:t>
      </w:r>
      <w:proofErr w:type="spellEnd"/>
      <w:r w:rsidRPr="006C54C4">
        <w:rPr>
          <w:lang w:val="es-CO"/>
        </w:rPr>
        <w:t xml:space="preserve"> al calcular dos agregaciones sobre el mismo </w:t>
      </w:r>
      <w:proofErr w:type="spellStart"/>
      <w:r w:rsidRPr="006C54C4">
        <w:rPr>
          <w:lang w:val="es-CO"/>
        </w:rPr>
        <w:t>dataset</w:t>
      </w:r>
      <w:proofErr w:type="spellEnd"/>
      <w:r w:rsidRPr="006C54C4">
        <w:rPr>
          <w:lang w:val="es-CO"/>
        </w:rPr>
        <w:t xml:space="preserve"> filtrado).</w:t>
      </w:r>
    </w:p>
    <w:p w14:paraId="047356D0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 xml:space="preserve">8. Data </w:t>
      </w:r>
      <w:proofErr w:type="spellStart"/>
      <w:r w:rsidRPr="006C54C4">
        <w:rPr>
          <w:lang w:val="es-CO"/>
        </w:rPr>
        <w:t>Warehouse</w:t>
      </w:r>
      <w:proofErr w:type="spellEnd"/>
      <w:r w:rsidRPr="006C54C4">
        <w:rPr>
          <w:lang w:val="es-CO"/>
        </w:rPr>
        <w:t xml:space="preserve"> en </w:t>
      </w: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 xml:space="preserve"> (modelo y cargas)</w:t>
      </w:r>
    </w:p>
    <w:p w14:paraId="57D615FE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>El DWH se diseñó con un enfoque práctico: una tabla principal que consolida contenido (</w:t>
      </w:r>
      <w:proofErr w:type="spellStart"/>
      <w:r w:rsidRPr="006C54C4">
        <w:rPr>
          <w:lang w:val="es-CO"/>
        </w:rPr>
        <w:t>core.content_items</w:t>
      </w:r>
      <w:proofErr w:type="spellEnd"/>
      <w:r w:rsidRPr="006C54C4">
        <w:rPr>
          <w:lang w:val="es-CO"/>
        </w:rPr>
        <w:t xml:space="preserve">) y tablas auxiliares con prefijos descriptivos dentro del mismo </w:t>
      </w:r>
      <w:proofErr w:type="spellStart"/>
      <w:r w:rsidRPr="006C54C4">
        <w:rPr>
          <w:lang w:val="es-CO"/>
        </w:rPr>
        <w:t>schema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core</w:t>
      </w:r>
      <w:proofErr w:type="spellEnd"/>
      <w:r w:rsidRPr="006C54C4">
        <w:rPr>
          <w:lang w:val="es-CO"/>
        </w:rPr>
        <w:t xml:space="preserve"> </w:t>
      </w:r>
      <w:r w:rsidRPr="006C54C4">
        <w:rPr>
          <w:lang w:val="es-CO"/>
        </w:rPr>
        <w:lastRenderedPageBreak/>
        <w:t>(</w:t>
      </w:r>
      <w:proofErr w:type="spellStart"/>
      <w:r w:rsidRPr="006C54C4">
        <w:rPr>
          <w:lang w:val="es-CO"/>
        </w:rPr>
        <w:t>ref</w:t>
      </w:r>
      <w:proofErr w:type="spellEnd"/>
      <w:r w:rsidRPr="006C54C4">
        <w:rPr>
          <w:lang w:val="es-CO"/>
        </w:rPr>
        <w:t xml:space="preserve">_, </w:t>
      </w:r>
      <w:proofErr w:type="spellStart"/>
      <w:r w:rsidRPr="006C54C4">
        <w:rPr>
          <w:lang w:val="es-CO"/>
        </w:rPr>
        <w:t>rel</w:t>
      </w:r>
      <w:proofErr w:type="spellEnd"/>
      <w:r w:rsidRPr="006C54C4">
        <w:rPr>
          <w:lang w:val="es-CO"/>
        </w:rPr>
        <w:t xml:space="preserve">_, </w:t>
      </w:r>
      <w:proofErr w:type="spellStart"/>
      <w:r w:rsidRPr="006C54C4">
        <w:rPr>
          <w:lang w:val="es-CO"/>
        </w:rPr>
        <w:t>agg</w:t>
      </w:r>
      <w:proofErr w:type="spellEnd"/>
      <w:r w:rsidRPr="006C54C4">
        <w:rPr>
          <w:lang w:val="es-CO"/>
        </w:rPr>
        <w:t>_, meta_). Esto evita fragmentar demasiado y hace que las consultas sean simples.</w:t>
      </w:r>
    </w:p>
    <w:p w14:paraId="4B16A676" w14:textId="77777777" w:rsidR="00B778C2" w:rsidRPr="006C54C4" w:rsidRDefault="00000000">
      <w:pPr>
        <w:pStyle w:val="Ttulo2"/>
        <w:rPr>
          <w:lang w:val="es-CO"/>
        </w:rPr>
      </w:pPr>
      <w:r w:rsidRPr="006C54C4">
        <w:rPr>
          <w:lang w:val="es-CO"/>
        </w:rPr>
        <w:t xml:space="preserve">8.1 Esquema </w:t>
      </w:r>
      <w:proofErr w:type="spellStart"/>
      <w:r w:rsidRPr="006C54C4">
        <w:rPr>
          <w:lang w:val="es-CO"/>
        </w:rPr>
        <w:t>core</w:t>
      </w:r>
      <w:proofErr w:type="spellEnd"/>
      <w:r w:rsidRPr="006C54C4">
        <w:rPr>
          <w:lang w:val="es-CO"/>
        </w:rPr>
        <w:t xml:space="preserve"> (convención de nombres)</w:t>
      </w:r>
    </w:p>
    <w:p w14:paraId="3EFCDA01" w14:textId="77777777" w:rsidR="00B778C2" w:rsidRDefault="00000000">
      <w:pPr>
        <w:pStyle w:val="Listaconvietas"/>
      </w:pPr>
      <w:proofErr w:type="spellStart"/>
      <w:proofErr w:type="gramStart"/>
      <w:r>
        <w:t>core.content</w:t>
      </w:r>
      <w:proofErr w:type="gramEnd"/>
      <w:r>
        <w:t>_items</w:t>
      </w:r>
      <w:proofErr w:type="spellEnd"/>
      <w:r>
        <w:t xml:space="preserve"> (principal, con SCD tipo 2).</w:t>
      </w:r>
    </w:p>
    <w:p w14:paraId="054429BD" w14:textId="77777777" w:rsidR="00B778C2" w:rsidRDefault="00000000">
      <w:pPr>
        <w:pStyle w:val="Listaconvietas"/>
      </w:pPr>
      <w:r>
        <w:t>core.ref_news_sites, core.ref_topics (catálogos).</w:t>
      </w:r>
    </w:p>
    <w:p w14:paraId="2301F52E" w14:textId="77777777" w:rsidR="00B778C2" w:rsidRDefault="00000000">
      <w:pPr>
        <w:pStyle w:val="Listaconvietas"/>
      </w:pPr>
      <w:r>
        <w:t>core.rel_content_authors, core.rel_content_launches, core.rel_content_events (relaciones derivadas).</w:t>
      </w:r>
    </w:p>
    <w:p w14:paraId="1D279E0F" w14:textId="77777777" w:rsidR="00B778C2" w:rsidRDefault="00000000">
      <w:pPr>
        <w:pStyle w:val="Listaconvietas"/>
      </w:pPr>
      <w:r>
        <w:t>core.agg_topic_monthly_trends, core.agg_news_site_monthly_activity (agregados listos para BI).</w:t>
      </w:r>
    </w:p>
    <w:p w14:paraId="13E76FB5" w14:textId="77777777" w:rsidR="00B778C2" w:rsidRDefault="00000000">
      <w:pPr>
        <w:pStyle w:val="Listaconvietas"/>
      </w:pPr>
      <w:r>
        <w:t>core.meta_api_info_runs, core.meta_pipeline_runs, core.meta_data_quality_checks (metadata y auditoría).</w:t>
      </w:r>
    </w:p>
    <w:p w14:paraId="30B52675" w14:textId="77777777" w:rsidR="00B778C2" w:rsidRDefault="00000000">
      <w:pPr>
        <w:pStyle w:val="Ttulo2"/>
      </w:pPr>
      <w:r>
        <w:t>8.2 Cómo se manejan upserts/merge (SCD Type 2 en content_items)</w:t>
      </w:r>
    </w:p>
    <w:p w14:paraId="309116B8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La carga se hace en dos pasos: COPY desde S3 (Gold) hacia una tabla </w:t>
      </w:r>
      <w:proofErr w:type="spellStart"/>
      <w:r w:rsidRPr="006C54C4">
        <w:rPr>
          <w:lang w:val="es-CO"/>
        </w:rPr>
        <w:t>staging</w:t>
      </w:r>
      <w:proofErr w:type="spellEnd"/>
      <w:r w:rsidRPr="006C54C4">
        <w:rPr>
          <w:lang w:val="es-CO"/>
        </w:rPr>
        <w:t xml:space="preserve"> temporal (</w:t>
      </w:r>
      <w:proofErr w:type="spellStart"/>
      <w:r w:rsidRPr="006C54C4">
        <w:rPr>
          <w:lang w:val="es-CO"/>
        </w:rPr>
        <w:t>stg_content_items</w:t>
      </w:r>
      <w:proofErr w:type="spellEnd"/>
      <w:r w:rsidRPr="006C54C4">
        <w:rPr>
          <w:lang w:val="es-CO"/>
        </w:rPr>
        <w:t xml:space="preserve">) y luego un MERGE hacia </w:t>
      </w:r>
      <w:proofErr w:type="spellStart"/>
      <w:r w:rsidRPr="006C54C4">
        <w:rPr>
          <w:lang w:val="es-CO"/>
        </w:rPr>
        <w:t>core.content_items</w:t>
      </w:r>
      <w:proofErr w:type="spellEnd"/>
      <w:r w:rsidRPr="006C54C4">
        <w:rPr>
          <w:lang w:val="es-CO"/>
        </w:rPr>
        <w:t xml:space="preserve">. La llave </w:t>
      </w:r>
      <w:proofErr w:type="spellStart"/>
      <w:r w:rsidRPr="006C54C4">
        <w:rPr>
          <w:lang w:val="es-CO"/>
        </w:rPr>
        <w:t>natural es</w:t>
      </w:r>
      <w:proofErr w:type="spellEnd"/>
      <w:r w:rsidRPr="006C54C4">
        <w:rPr>
          <w:lang w:val="es-CO"/>
        </w:rPr>
        <w:t xml:space="preserve"> (</w:t>
      </w:r>
      <w:proofErr w:type="spellStart"/>
      <w:r w:rsidRPr="006C54C4">
        <w:rPr>
          <w:lang w:val="es-CO"/>
        </w:rPr>
        <w:t>content_type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content_id</w:t>
      </w:r>
      <w:proofErr w:type="spellEnd"/>
      <w:r w:rsidRPr="006C54C4">
        <w:rPr>
          <w:lang w:val="es-CO"/>
        </w:rPr>
        <w:t xml:space="preserve">) con </w:t>
      </w:r>
      <w:proofErr w:type="spellStart"/>
      <w:r w:rsidRPr="006C54C4">
        <w:rPr>
          <w:lang w:val="es-CO"/>
        </w:rPr>
        <w:t>fallback</w:t>
      </w:r>
      <w:proofErr w:type="spellEnd"/>
      <w:r w:rsidRPr="006C54C4">
        <w:rPr>
          <w:lang w:val="es-CO"/>
        </w:rPr>
        <w:t xml:space="preserve"> por </w:t>
      </w:r>
      <w:proofErr w:type="spellStart"/>
      <w:r w:rsidRPr="006C54C4">
        <w:rPr>
          <w:lang w:val="es-CO"/>
        </w:rPr>
        <w:t>url</w:t>
      </w:r>
      <w:proofErr w:type="spellEnd"/>
      <w:r w:rsidRPr="006C54C4">
        <w:rPr>
          <w:lang w:val="es-CO"/>
        </w:rPr>
        <w:t xml:space="preserve">. Para detectar cambios se calcula un </w:t>
      </w:r>
      <w:proofErr w:type="spellStart"/>
      <w:r w:rsidRPr="006C54C4">
        <w:rPr>
          <w:lang w:val="es-CO"/>
        </w:rPr>
        <w:t>record_hash</w:t>
      </w:r>
      <w:proofErr w:type="spellEnd"/>
      <w:r w:rsidRPr="006C54C4">
        <w:rPr>
          <w:lang w:val="es-CO"/>
        </w:rPr>
        <w:t xml:space="preserve"> (por ejemplo MD5/SHA sobre columnas relevantes).</w:t>
      </w:r>
    </w:p>
    <w:p w14:paraId="49215DDF" w14:textId="77777777" w:rsidR="00B778C2" w:rsidRDefault="00000000">
      <w:proofErr w:type="spellStart"/>
      <w:r>
        <w:t>Regla</w:t>
      </w:r>
      <w:proofErr w:type="spellEnd"/>
      <w:r>
        <w:t xml:space="preserve"> simple de SCD2:</w:t>
      </w:r>
    </w:p>
    <w:p w14:paraId="201B035D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Si no existe el registro (según llave natural): INSERT como </w:t>
      </w:r>
      <w:proofErr w:type="spellStart"/>
      <w:r w:rsidRPr="006C54C4">
        <w:rPr>
          <w:lang w:val="es-CO"/>
        </w:rPr>
        <w:t>is_current</w:t>
      </w:r>
      <w:proofErr w:type="spellEnd"/>
      <w:r w:rsidRPr="006C54C4">
        <w:rPr>
          <w:lang w:val="es-CO"/>
        </w:rPr>
        <w:t>=true.</w:t>
      </w:r>
    </w:p>
    <w:p w14:paraId="475CC7F9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Si existe y </w:t>
      </w:r>
      <w:proofErr w:type="spellStart"/>
      <w:r w:rsidRPr="006C54C4">
        <w:rPr>
          <w:lang w:val="es-CO"/>
        </w:rPr>
        <w:t>record_hash</w:t>
      </w:r>
      <w:proofErr w:type="spellEnd"/>
      <w:r w:rsidRPr="006C54C4">
        <w:rPr>
          <w:lang w:val="es-CO"/>
        </w:rPr>
        <w:t xml:space="preserve"> NO cambia: no se toca (idempotente).</w:t>
      </w:r>
    </w:p>
    <w:p w14:paraId="4D707658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Si existe y </w:t>
      </w:r>
      <w:proofErr w:type="spellStart"/>
      <w:r w:rsidRPr="006C54C4">
        <w:rPr>
          <w:lang w:val="es-CO"/>
        </w:rPr>
        <w:t>record_hash</w:t>
      </w:r>
      <w:proofErr w:type="spellEnd"/>
      <w:r w:rsidRPr="006C54C4">
        <w:rPr>
          <w:lang w:val="es-CO"/>
        </w:rPr>
        <w:t xml:space="preserve"> cambia: se cierra el registro vigente (</w:t>
      </w:r>
      <w:proofErr w:type="spellStart"/>
      <w:r w:rsidRPr="006C54C4">
        <w:rPr>
          <w:lang w:val="es-CO"/>
        </w:rPr>
        <w:t>valid_to</w:t>
      </w:r>
      <w:proofErr w:type="spellEnd"/>
      <w:r w:rsidRPr="006C54C4">
        <w:rPr>
          <w:lang w:val="es-CO"/>
        </w:rPr>
        <w:t>=</w:t>
      </w:r>
      <w:proofErr w:type="spellStart"/>
      <w:r w:rsidRPr="006C54C4">
        <w:rPr>
          <w:lang w:val="es-CO"/>
        </w:rPr>
        <w:t>now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is_current</w:t>
      </w:r>
      <w:proofErr w:type="spellEnd"/>
      <w:r w:rsidRPr="006C54C4">
        <w:rPr>
          <w:lang w:val="es-CO"/>
        </w:rPr>
        <w:t>=false) y se inserta una nueva versión (</w:t>
      </w:r>
      <w:proofErr w:type="spellStart"/>
      <w:r w:rsidRPr="006C54C4">
        <w:rPr>
          <w:lang w:val="es-CO"/>
        </w:rPr>
        <w:t>valid_from</w:t>
      </w:r>
      <w:proofErr w:type="spellEnd"/>
      <w:r w:rsidRPr="006C54C4">
        <w:rPr>
          <w:lang w:val="es-CO"/>
        </w:rPr>
        <w:t>=</w:t>
      </w:r>
      <w:proofErr w:type="spellStart"/>
      <w:r w:rsidRPr="006C54C4">
        <w:rPr>
          <w:lang w:val="es-CO"/>
        </w:rPr>
        <w:t>now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is_current</w:t>
      </w:r>
      <w:proofErr w:type="spellEnd"/>
      <w:r w:rsidRPr="006C54C4">
        <w:rPr>
          <w:lang w:val="es-CO"/>
        </w:rPr>
        <w:t>=true).</w:t>
      </w:r>
    </w:p>
    <w:p w14:paraId="6E78F478" w14:textId="77777777" w:rsidR="00B778C2" w:rsidRPr="006C54C4" w:rsidRDefault="00000000">
      <w:pPr>
        <w:pStyle w:val="Ttulo2"/>
        <w:rPr>
          <w:lang w:val="es-CO"/>
        </w:rPr>
      </w:pPr>
      <w:r w:rsidRPr="006C54C4">
        <w:rPr>
          <w:lang w:val="es-CO"/>
        </w:rPr>
        <w:t>8.3 Tablas derivadas</w:t>
      </w:r>
    </w:p>
    <w:p w14:paraId="31478C04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Los </w:t>
      </w:r>
      <w:proofErr w:type="spellStart"/>
      <w:r w:rsidRPr="006C54C4">
        <w:rPr>
          <w:lang w:val="es-CO"/>
        </w:rPr>
        <w:t>arrays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authors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launches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events</w:t>
      </w:r>
      <w:proofErr w:type="spellEnd"/>
      <w:r w:rsidRPr="006C54C4">
        <w:rPr>
          <w:lang w:val="es-CO"/>
        </w:rPr>
        <w:t xml:space="preserve"> vienen anidados en la API. En Gold se guardan como JSON para trazabilidad, y opcionalmente se explotan (</w:t>
      </w:r>
      <w:proofErr w:type="spellStart"/>
      <w:r w:rsidRPr="006C54C4">
        <w:rPr>
          <w:lang w:val="es-CO"/>
        </w:rPr>
        <w:t>explode</w:t>
      </w:r>
      <w:proofErr w:type="spellEnd"/>
      <w:r w:rsidRPr="006C54C4">
        <w:rPr>
          <w:lang w:val="es-CO"/>
        </w:rPr>
        <w:t xml:space="preserve">) para poblar </w:t>
      </w:r>
      <w:proofErr w:type="spellStart"/>
      <w:r w:rsidRPr="006C54C4">
        <w:rPr>
          <w:lang w:val="es-CO"/>
        </w:rPr>
        <w:t>core.rel</w:t>
      </w:r>
      <w:proofErr w:type="spellEnd"/>
      <w:r w:rsidRPr="006C54C4">
        <w:rPr>
          <w:lang w:val="es-CO"/>
        </w:rPr>
        <w:t>_* con una fila por relación. Esto habilita métricas como 'autores más frecuentes' o 'eventos asociados por mes' sin duplicar la tabla principal.</w:t>
      </w:r>
    </w:p>
    <w:p w14:paraId="20D34900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 xml:space="preserve">9. </w:t>
      </w:r>
      <w:proofErr w:type="spellStart"/>
      <w:r w:rsidRPr="006C54C4">
        <w:rPr>
          <w:lang w:val="es-CO"/>
        </w:rPr>
        <w:t>Observabilidad</w:t>
      </w:r>
      <w:proofErr w:type="spellEnd"/>
      <w:r w:rsidRPr="006C54C4">
        <w:rPr>
          <w:lang w:val="es-CO"/>
        </w:rPr>
        <w:t>: logs, métricas y alertas</w:t>
      </w:r>
    </w:p>
    <w:p w14:paraId="64A44CC8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El pipeline produce logs detallados por etapa (ingesta,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, carga DWH). La idea es que, si algo falla, se pueda responder rápido: qué </w:t>
      </w:r>
      <w:proofErr w:type="spellStart"/>
      <w:r w:rsidRPr="006C54C4">
        <w:rPr>
          <w:lang w:val="es-CO"/>
        </w:rPr>
        <w:t>endpoint</w:t>
      </w:r>
      <w:proofErr w:type="spellEnd"/>
      <w:r w:rsidRPr="006C54C4">
        <w:rPr>
          <w:lang w:val="es-CO"/>
        </w:rPr>
        <w:t xml:space="preserve"> falló, en qué página, cuántos registros entraron/salieron, cuántos fueron a </w:t>
      </w:r>
      <w:proofErr w:type="spellStart"/>
      <w:r w:rsidRPr="006C54C4">
        <w:rPr>
          <w:lang w:val="es-CO"/>
        </w:rPr>
        <w:t>quarantine</w:t>
      </w:r>
      <w:proofErr w:type="spellEnd"/>
      <w:r w:rsidRPr="006C54C4">
        <w:rPr>
          <w:lang w:val="es-CO"/>
        </w:rPr>
        <w:t xml:space="preserve"> y cuál fue la razón. A nivel de alertas, SNS notifica éxito/falla y puede incluir un resumen con top </w:t>
      </w:r>
      <w:proofErr w:type="spellStart"/>
      <w:r w:rsidRPr="006C54C4">
        <w:rPr>
          <w:lang w:val="es-CO"/>
        </w:rPr>
        <w:t>topics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sources</w:t>
      </w:r>
      <w:proofErr w:type="spellEnd"/>
      <w:r w:rsidRPr="006C54C4">
        <w:rPr>
          <w:lang w:val="es-CO"/>
        </w:rPr>
        <w:t>.</w:t>
      </w:r>
    </w:p>
    <w:p w14:paraId="0E226EF3" w14:textId="77777777" w:rsidR="00B778C2" w:rsidRDefault="00000000">
      <w:pPr>
        <w:pStyle w:val="Ttulo2"/>
      </w:pPr>
      <w:r>
        <w:t>9.1 Sistema de logs</w:t>
      </w:r>
    </w:p>
    <w:p w14:paraId="5A070F08" w14:textId="77777777" w:rsidR="00B778C2" w:rsidRDefault="00000000">
      <w:pPr>
        <w:pStyle w:val="Listaconvietas"/>
      </w:pPr>
      <w:r>
        <w:t>Logs estructurados (idealmente JSON) con correlation_id/run_id/ingest_date.</w:t>
      </w:r>
    </w:p>
    <w:p w14:paraId="5BD88CEE" w14:textId="77777777" w:rsidR="00B778C2" w:rsidRDefault="00000000">
      <w:pPr>
        <w:pStyle w:val="Listaconvietas"/>
      </w:pPr>
      <w:r>
        <w:t>En Glue: CloudWatch Logs por job run.</w:t>
      </w:r>
    </w:p>
    <w:p w14:paraId="1DA37D4D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En </w:t>
      </w:r>
      <w:proofErr w:type="spellStart"/>
      <w:r w:rsidRPr="006C54C4">
        <w:rPr>
          <w:lang w:val="es-CO"/>
        </w:rPr>
        <w:t>Airflow</w:t>
      </w:r>
      <w:proofErr w:type="spellEnd"/>
      <w:r w:rsidRPr="006C54C4">
        <w:rPr>
          <w:lang w:val="es-CO"/>
        </w:rPr>
        <w:t xml:space="preserve">: logs por tarea + </w:t>
      </w:r>
      <w:proofErr w:type="spellStart"/>
      <w:r w:rsidRPr="006C54C4">
        <w:rPr>
          <w:lang w:val="es-CO"/>
        </w:rPr>
        <w:t>durations</w:t>
      </w:r>
      <w:proofErr w:type="spellEnd"/>
      <w:r w:rsidRPr="006C54C4">
        <w:rPr>
          <w:lang w:val="es-CO"/>
        </w:rPr>
        <w:t xml:space="preserve"> para análisis de performance.</w:t>
      </w:r>
    </w:p>
    <w:p w14:paraId="240AA999" w14:textId="77777777" w:rsidR="00B778C2" w:rsidRDefault="00000000">
      <w:pPr>
        <w:pStyle w:val="Ttulo2"/>
      </w:pPr>
      <w:r>
        <w:lastRenderedPageBreak/>
        <w:t xml:space="preserve">9.2 Sistema de </w:t>
      </w:r>
      <w:proofErr w:type="spellStart"/>
      <w:r>
        <w:t>alertas</w:t>
      </w:r>
      <w:proofErr w:type="spellEnd"/>
      <w:r>
        <w:t xml:space="preserve"> (SNS)</w:t>
      </w:r>
    </w:p>
    <w:p w14:paraId="48191604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Falla de ingesta (HTTP 4xx/5xx no recuperable, </w:t>
      </w:r>
      <w:proofErr w:type="spellStart"/>
      <w:r w:rsidRPr="006C54C4">
        <w:rPr>
          <w:lang w:val="es-CO"/>
        </w:rPr>
        <w:t>timeout</w:t>
      </w:r>
      <w:proofErr w:type="spellEnd"/>
      <w:r w:rsidRPr="006C54C4">
        <w:rPr>
          <w:lang w:val="es-CO"/>
        </w:rPr>
        <w:t xml:space="preserve"> sostenido).</w:t>
      </w:r>
    </w:p>
    <w:p w14:paraId="056E8394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Falla de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 (</w:t>
      </w:r>
      <w:proofErr w:type="spellStart"/>
      <w:r w:rsidRPr="006C54C4">
        <w:rPr>
          <w:lang w:val="es-CO"/>
        </w:rPr>
        <w:t>exceptions</w:t>
      </w:r>
      <w:proofErr w:type="spellEnd"/>
      <w:r w:rsidRPr="006C54C4">
        <w:rPr>
          <w:lang w:val="es-CO"/>
        </w:rPr>
        <w:t xml:space="preserve"> en </w:t>
      </w:r>
      <w:proofErr w:type="spellStart"/>
      <w:r w:rsidRPr="006C54C4">
        <w:rPr>
          <w:lang w:val="es-CO"/>
        </w:rPr>
        <w:t>Spark</w:t>
      </w:r>
      <w:proofErr w:type="spellEnd"/>
      <w:r w:rsidRPr="006C54C4">
        <w:rPr>
          <w:lang w:val="es-CO"/>
        </w:rPr>
        <w:t>, errores de lectura/escritura S3).</w:t>
      </w:r>
    </w:p>
    <w:p w14:paraId="7BBA7C5C" w14:textId="77777777" w:rsidR="00B778C2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>Falla de carga DWH (COPY/MERGE).</w:t>
      </w:r>
    </w:p>
    <w:p w14:paraId="00C21BE8" w14:textId="17E728E2" w:rsidR="000B2E63" w:rsidRDefault="000B2E63" w:rsidP="000B2E63">
      <w:pPr>
        <w:pStyle w:val="Listaconvietas"/>
        <w:numPr>
          <w:ilvl w:val="0"/>
          <w:numId w:val="0"/>
        </w:numPr>
        <w:ind w:left="360" w:hanging="360"/>
        <w:jc w:val="center"/>
        <w:rPr>
          <w:lang w:val="es-CO"/>
        </w:rPr>
      </w:pPr>
      <w:r w:rsidRPr="000B2E63">
        <w:rPr>
          <w:lang w:val="es-CO"/>
        </w:rPr>
        <w:drawing>
          <wp:inline distT="0" distB="0" distL="0" distR="0" wp14:anchorId="1A181888" wp14:editId="1F85D40A">
            <wp:extent cx="1624519" cy="2975190"/>
            <wp:effectExtent l="0" t="0" r="1270" b="0"/>
            <wp:docPr id="45392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922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49798" cy="302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EB477" w14:textId="280C727A" w:rsidR="000B2E63" w:rsidRPr="006C54C4" w:rsidRDefault="000B2E63" w:rsidP="000B2E63">
      <w:pPr>
        <w:jc w:val="center"/>
        <w:rPr>
          <w:lang w:val="es-CO"/>
        </w:rPr>
      </w:pPr>
      <w:r w:rsidRPr="006C54C4">
        <w:rPr>
          <w:i/>
          <w:lang w:val="es-CO"/>
        </w:rPr>
        <w:t xml:space="preserve">Figura </w:t>
      </w:r>
      <w:r>
        <w:rPr>
          <w:i/>
          <w:lang w:val="es-CO"/>
        </w:rPr>
        <w:t>7</w:t>
      </w:r>
      <w:r w:rsidRPr="006C54C4">
        <w:rPr>
          <w:i/>
          <w:lang w:val="es-CO"/>
        </w:rPr>
        <w:t xml:space="preserve">. </w:t>
      </w:r>
      <w:r>
        <w:rPr>
          <w:i/>
          <w:lang w:val="es-CO"/>
        </w:rPr>
        <w:t>Mensaje SNS para fallos</w:t>
      </w:r>
      <w:r w:rsidRPr="006C54C4">
        <w:rPr>
          <w:i/>
          <w:lang w:val="es-CO"/>
        </w:rPr>
        <w:t>.</w:t>
      </w:r>
    </w:p>
    <w:p w14:paraId="44ADC155" w14:textId="77777777" w:rsidR="000B2E63" w:rsidRPr="006C54C4" w:rsidRDefault="000B2E63" w:rsidP="000B2E63">
      <w:pPr>
        <w:pStyle w:val="Listaconvietas"/>
        <w:numPr>
          <w:ilvl w:val="0"/>
          <w:numId w:val="0"/>
        </w:numPr>
        <w:ind w:left="360" w:hanging="360"/>
        <w:jc w:val="center"/>
        <w:rPr>
          <w:lang w:val="es-CO"/>
        </w:rPr>
      </w:pPr>
    </w:p>
    <w:p w14:paraId="3C41CD15" w14:textId="77777777" w:rsidR="00B778C2" w:rsidRDefault="00000000">
      <w:pPr>
        <w:pStyle w:val="Listaconvietas"/>
      </w:pPr>
      <w:proofErr w:type="spellStart"/>
      <w:r>
        <w:t>Éxito</w:t>
      </w:r>
      <w:proofErr w:type="spellEnd"/>
      <w:r>
        <w:t xml:space="preserve"> (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corto</w:t>
      </w:r>
      <w:proofErr w:type="spellEnd"/>
      <w:r>
        <w:t>: conteo por endpoint y top 5 topics/sources).</w:t>
      </w:r>
    </w:p>
    <w:p w14:paraId="302E2856" w14:textId="4A34828D" w:rsidR="000B2E63" w:rsidRDefault="000B2E63" w:rsidP="000B2E63">
      <w:pPr>
        <w:pStyle w:val="Listaconvietas"/>
        <w:numPr>
          <w:ilvl w:val="0"/>
          <w:numId w:val="0"/>
        </w:numPr>
        <w:ind w:left="360" w:hanging="360"/>
        <w:jc w:val="center"/>
      </w:pPr>
      <w:r w:rsidRPr="000B2E63">
        <w:drawing>
          <wp:inline distT="0" distB="0" distL="0" distR="0" wp14:anchorId="5B812FE4" wp14:editId="622CF66E">
            <wp:extent cx="1691104" cy="2966937"/>
            <wp:effectExtent l="0" t="0" r="0" b="5080"/>
            <wp:docPr id="12630288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88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10026" cy="3000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7D4E" w14:textId="3288B00A" w:rsidR="000B2E63" w:rsidRPr="006C54C4" w:rsidRDefault="000B2E63" w:rsidP="000B2E63">
      <w:pPr>
        <w:jc w:val="center"/>
        <w:rPr>
          <w:lang w:val="es-CO"/>
        </w:rPr>
      </w:pPr>
      <w:r w:rsidRPr="006C54C4">
        <w:rPr>
          <w:i/>
          <w:lang w:val="es-CO"/>
        </w:rPr>
        <w:t>Figura</w:t>
      </w:r>
      <w:r>
        <w:rPr>
          <w:i/>
          <w:lang w:val="es-CO"/>
        </w:rPr>
        <w:t xml:space="preserve"> 8</w:t>
      </w:r>
      <w:r w:rsidRPr="006C54C4">
        <w:rPr>
          <w:i/>
          <w:lang w:val="es-CO"/>
        </w:rPr>
        <w:t xml:space="preserve">. </w:t>
      </w:r>
      <w:r>
        <w:rPr>
          <w:i/>
          <w:lang w:val="es-CO"/>
        </w:rPr>
        <w:t xml:space="preserve">Mensaje SNS para </w:t>
      </w:r>
      <w:r>
        <w:rPr>
          <w:i/>
          <w:lang w:val="es-CO"/>
        </w:rPr>
        <w:t xml:space="preserve">caso exitoso, </w:t>
      </w:r>
      <w:proofErr w:type="spellStart"/>
      <w:r>
        <w:rPr>
          <w:i/>
          <w:lang w:val="es-CO"/>
        </w:rPr>
        <w:t>insights</w:t>
      </w:r>
      <w:proofErr w:type="spellEnd"/>
      <w:r>
        <w:rPr>
          <w:i/>
          <w:lang w:val="es-CO"/>
        </w:rPr>
        <w:t>, tops, tiempo de ejecución y avisos</w:t>
      </w:r>
      <w:r w:rsidRPr="006C54C4">
        <w:rPr>
          <w:i/>
          <w:lang w:val="es-CO"/>
        </w:rPr>
        <w:t>.</w:t>
      </w:r>
    </w:p>
    <w:p w14:paraId="1DBF597B" w14:textId="77777777" w:rsidR="000B2E63" w:rsidRPr="000B2E63" w:rsidRDefault="000B2E63" w:rsidP="000B2E63">
      <w:pPr>
        <w:pStyle w:val="Listaconvietas"/>
        <w:numPr>
          <w:ilvl w:val="0"/>
          <w:numId w:val="0"/>
        </w:numPr>
        <w:ind w:left="360" w:hanging="360"/>
        <w:jc w:val="center"/>
        <w:rPr>
          <w:lang w:val="es-CO"/>
        </w:rPr>
      </w:pPr>
    </w:p>
    <w:p w14:paraId="43657B9D" w14:textId="77777777" w:rsidR="00B778C2" w:rsidRDefault="00000000">
      <w:pPr>
        <w:pStyle w:val="Ttulo1"/>
      </w:pPr>
      <w:r>
        <w:t>10. Quarantine: qué significa error_reason</w:t>
      </w:r>
    </w:p>
    <w:p w14:paraId="27441FD6" w14:textId="77777777" w:rsidR="00B778C2" w:rsidRPr="006C54C4" w:rsidRDefault="00000000">
      <w:pPr>
        <w:rPr>
          <w:lang w:val="es-CO"/>
        </w:rPr>
      </w:pPr>
      <w:proofErr w:type="spellStart"/>
      <w:r w:rsidRPr="006C54C4">
        <w:rPr>
          <w:lang w:val="es-CO"/>
        </w:rPr>
        <w:t>error_reason</w:t>
      </w:r>
      <w:proofErr w:type="spellEnd"/>
      <w:r w:rsidRPr="006C54C4">
        <w:rPr>
          <w:lang w:val="es-CO"/>
        </w:rPr>
        <w:t xml:space="preserve"> es una etiqueta corta y consistente que explica por qué un registro no puede seguir en el flujo principal. La idea es que sea accionable: que me diga qué pasó y qué validar/corregir.</w:t>
      </w:r>
    </w:p>
    <w:p w14:paraId="7B861A7F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>Ejemplos concretos usados en este pipeline:</w:t>
      </w:r>
    </w:p>
    <w:p w14:paraId="62B37E75" w14:textId="77777777" w:rsidR="00B778C2" w:rsidRDefault="00000000">
      <w:pPr>
        <w:pStyle w:val="Listaconvietas"/>
      </w:pPr>
      <w:proofErr w:type="spellStart"/>
      <w:r>
        <w:t>missing_required_</w:t>
      </w:r>
      <w:proofErr w:type="gramStart"/>
      <w:r>
        <w:t>field:title</w:t>
      </w:r>
      <w:proofErr w:type="spellEnd"/>
      <w:proofErr w:type="gramEnd"/>
      <w:r>
        <w:t xml:space="preserve"> (campo </w:t>
      </w:r>
      <w:proofErr w:type="spellStart"/>
      <w:r>
        <w:t>requerido</w:t>
      </w:r>
      <w:proofErr w:type="spellEnd"/>
      <w:r>
        <w:t xml:space="preserve"> </w:t>
      </w:r>
      <w:proofErr w:type="spellStart"/>
      <w:r>
        <w:t>nulo</w:t>
      </w:r>
      <w:proofErr w:type="spellEnd"/>
      <w:r>
        <w:t>/</w:t>
      </w:r>
      <w:proofErr w:type="spellStart"/>
      <w:r>
        <w:t>vacío</w:t>
      </w:r>
      <w:proofErr w:type="spellEnd"/>
      <w:r>
        <w:t>).</w:t>
      </w:r>
    </w:p>
    <w:p w14:paraId="1B07462B" w14:textId="77777777" w:rsidR="00B778C2" w:rsidRDefault="00000000">
      <w:pPr>
        <w:pStyle w:val="Listaconvietas"/>
      </w:pPr>
      <w:r>
        <w:t>invalid_timestamp:published_at (no parsea a timestamp).</w:t>
      </w:r>
    </w:p>
    <w:p w14:paraId="011B962C" w14:textId="77777777" w:rsidR="00B778C2" w:rsidRDefault="00000000">
      <w:pPr>
        <w:pStyle w:val="Listaconvietas"/>
      </w:pPr>
      <w:r>
        <w:t>invalid_timestamp:updated_at (no parsea a timestamp).</w:t>
      </w:r>
    </w:p>
    <w:p w14:paraId="1A5CD274" w14:textId="77777777" w:rsidR="00B778C2" w:rsidRDefault="00000000">
      <w:pPr>
        <w:pStyle w:val="Listaconvietas"/>
      </w:pPr>
      <w:r>
        <w:t>invalid_payload:missing_results (respuesta API no trae results).</w:t>
      </w:r>
    </w:p>
    <w:p w14:paraId="76027605" w14:textId="77777777" w:rsidR="00B778C2" w:rsidRDefault="00000000">
      <w:pPr>
        <w:pStyle w:val="Listaconvietas"/>
      </w:pPr>
      <w:r>
        <w:t>schema_mismatch:unexpected_type (campo viene con tipo inesperado).</w:t>
      </w:r>
    </w:p>
    <w:p w14:paraId="577686E7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dedup_conflict:duplicate_key</w:t>
      </w:r>
      <w:proofErr w:type="spellEnd"/>
      <w:r w:rsidRPr="006C54C4">
        <w:rPr>
          <w:lang w:val="es-CO"/>
        </w:rPr>
        <w:t xml:space="preserve"> (duplicado detectado y descartado).</w:t>
      </w:r>
    </w:p>
    <w:p w14:paraId="79222F58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>11. Pruebas unitarias (qué se prueba)</w:t>
      </w:r>
    </w:p>
    <w:p w14:paraId="2F7F4499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Se priorizaron </w:t>
      </w:r>
      <w:proofErr w:type="spellStart"/>
      <w:r w:rsidRPr="006C54C4">
        <w:rPr>
          <w:lang w:val="es-CO"/>
        </w:rPr>
        <w:t>tests</w:t>
      </w:r>
      <w:proofErr w:type="spellEnd"/>
      <w:r w:rsidRPr="006C54C4">
        <w:rPr>
          <w:lang w:val="es-CO"/>
        </w:rPr>
        <w:t xml:space="preserve"> unitarios donde más se rompe el pipeline: paginación, </w:t>
      </w:r>
      <w:proofErr w:type="spellStart"/>
      <w:r w:rsidRPr="006C54C4">
        <w:rPr>
          <w:lang w:val="es-CO"/>
        </w:rPr>
        <w:t>rate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limiting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retries</w:t>
      </w:r>
      <w:proofErr w:type="spellEnd"/>
      <w:r w:rsidRPr="006C54C4">
        <w:rPr>
          <w:lang w:val="es-CO"/>
        </w:rPr>
        <w:t xml:space="preserve">, validación y reglas de </w:t>
      </w:r>
      <w:proofErr w:type="spellStart"/>
      <w:r w:rsidRPr="006C54C4">
        <w:rPr>
          <w:lang w:val="es-CO"/>
        </w:rPr>
        <w:t>tokenización</w:t>
      </w:r>
      <w:proofErr w:type="spellEnd"/>
      <w:r w:rsidRPr="006C54C4">
        <w:rPr>
          <w:lang w:val="es-CO"/>
        </w:rPr>
        <w:t xml:space="preserve">/mapeo de </w:t>
      </w:r>
      <w:proofErr w:type="spellStart"/>
      <w:r w:rsidRPr="006C54C4">
        <w:rPr>
          <w:lang w:val="es-CO"/>
        </w:rPr>
        <w:t>topics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entities</w:t>
      </w:r>
      <w:proofErr w:type="spellEnd"/>
      <w:r w:rsidRPr="006C54C4">
        <w:rPr>
          <w:lang w:val="es-CO"/>
        </w:rPr>
        <w:t>. En general, la lógica se separa en funciones puras (</w:t>
      </w:r>
      <w:proofErr w:type="spellStart"/>
      <w:r w:rsidRPr="006C54C4">
        <w:rPr>
          <w:lang w:val="es-CO"/>
        </w:rPr>
        <w:t>testables</w:t>
      </w:r>
      <w:proofErr w:type="spellEnd"/>
      <w:r w:rsidRPr="006C54C4">
        <w:rPr>
          <w:lang w:val="es-CO"/>
        </w:rPr>
        <w:t xml:space="preserve">) y el </w:t>
      </w:r>
      <w:proofErr w:type="spellStart"/>
      <w:r w:rsidRPr="006C54C4">
        <w:rPr>
          <w:lang w:val="es-CO"/>
        </w:rPr>
        <w:t>wrapper</w:t>
      </w:r>
      <w:proofErr w:type="spellEnd"/>
      <w:r w:rsidRPr="006C54C4">
        <w:rPr>
          <w:lang w:val="es-CO"/>
        </w:rPr>
        <w:t xml:space="preserve"> de </w:t>
      </w:r>
      <w:proofErr w:type="spellStart"/>
      <w:r w:rsidRPr="006C54C4">
        <w:rPr>
          <w:lang w:val="es-CO"/>
        </w:rPr>
        <w:t>Spark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 se mantiene delgado.</w:t>
      </w:r>
    </w:p>
    <w:p w14:paraId="40775E33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API </w:t>
      </w:r>
      <w:proofErr w:type="spellStart"/>
      <w:r w:rsidRPr="006C54C4">
        <w:rPr>
          <w:lang w:val="es-CO"/>
        </w:rPr>
        <w:t>client</w:t>
      </w:r>
      <w:proofErr w:type="spellEnd"/>
      <w:r w:rsidRPr="006C54C4">
        <w:rPr>
          <w:lang w:val="es-CO"/>
        </w:rPr>
        <w:t xml:space="preserve">: maneja 429/5xx con </w:t>
      </w:r>
      <w:proofErr w:type="spellStart"/>
      <w:r w:rsidRPr="006C54C4">
        <w:rPr>
          <w:lang w:val="es-CO"/>
        </w:rPr>
        <w:t>retries</w:t>
      </w:r>
      <w:proofErr w:type="spellEnd"/>
      <w:r w:rsidRPr="006C54C4">
        <w:rPr>
          <w:lang w:val="es-CO"/>
        </w:rPr>
        <w:t xml:space="preserve"> y respeta </w:t>
      </w:r>
      <w:proofErr w:type="spellStart"/>
      <w:r w:rsidRPr="006C54C4">
        <w:rPr>
          <w:lang w:val="es-CO"/>
        </w:rPr>
        <w:t>rate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limit</w:t>
      </w:r>
      <w:proofErr w:type="spellEnd"/>
      <w:r w:rsidRPr="006C54C4">
        <w:rPr>
          <w:lang w:val="es-CO"/>
        </w:rPr>
        <w:t>.</w:t>
      </w:r>
    </w:p>
    <w:p w14:paraId="3E65A258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Paginator</w:t>
      </w:r>
      <w:proofErr w:type="spellEnd"/>
      <w:r w:rsidRPr="006C54C4">
        <w:rPr>
          <w:lang w:val="es-CO"/>
        </w:rPr>
        <w:t xml:space="preserve">: itera hasta </w:t>
      </w:r>
      <w:proofErr w:type="spellStart"/>
      <w:r w:rsidRPr="006C54C4">
        <w:rPr>
          <w:lang w:val="es-CO"/>
        </w:rPr>
        <w:t>next</w:t>
      </w:r>
      <w:proofErr w:type="spellEnd"/>
      <w:r w:rsidRPr="006C54C4">
        <w:rPr>
          <w:lang w:val="es-CO"/>
        </w:rPr>
        <w:t>=</w:t>
      </w:r>
      <w:proofErr w:type="spellStart"/>
      <w:r w:rsidRPr="006C54C4">
        <w:rPr>
          <w:lang w:val="es-CO"/>
        </w:rPr>
        <w:t>null</w:t>
      </w:r>
      <w:proofErr w:type="spellEnd"/>
      <w:r w:rsidRPr="006C54C4">
        <w:rPr>
          <w:lang w:val="es-CO"/>
        </w:rPr>
        <w:t xml:space="preserve"> y corta correctamente.</w:t>
      </w:r>
    </w:p>
    <w:p w14:paraId="5C11DF50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Validation</w:t>
      </w:r>
      <w:proofErr w:type="spellEnd"/>
      <w:r w:rsidRPr="006C54C4">
        <w:rPr>
          <w:lang w:val="es-CO"/>
        </w:rPr>
        <w:t xml:space="preserve">: detecta faltantes críticos y envía a </w:t>
      </w:r>
      <w:proofErr w:type="spellStart"/>
      <w:r w:rsidRPr="006C54C4">
        <w:rPr>
          <w:lang w:val="es-CO"/>
        </w:rPr>
        <w:t>quarantine</w:t>
      </w:r>
      <w:proofErr w:type="spellEnd"/>
      <w:r w:rsidRPr="006C54C4">
        <w:rPr>
          <w:lang w:val="es-CO"/>
        </w:rPr>
        <w:t>.</w:t>
      </w:r>
    </w:p>
    <w:p w14:paraId="34B0D5A2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Dedup</w:t>
      </w:r>
      <w:proofErr w:type="spellEnd"/>
      <w:r w:rsidRPr="006C54C4">
        <w:rPr>
          <w:lang w:val="es-CO"/>
        </w:rPr>
        <w:t xml:space="preserve"> rules: conserva el último </w:t>
      </w:r>
      <w:proofErr w:type="spellStart"/>
      <w:r w:rsidRPr="006C54C4">
        <w:rPr>
          <w:lang w:val="es-CO"/>
        </w:rPr>
        <w:t>updated_at</w:t>
      </w:r>
      <w:proofErr w:type="spellEnd"/>
      <w:r w:rsidRPr="006C54C4">
        <w:rPr>
          <w:lang w:val="es-CO"/>
        </w:rPr>
        <w:t xml:space="preserve"> por llave y </w:t>
      </w:r>
      <w:proofErr w:type="spellStart"/>
      <w:r w:rsidRPr="006C54C4">
        <w:rPr>
          <w:lang w:val="es-CO"/>
        </w:rPr>
        <w:t>fallback</w:t>
      </w:r>
      <w:proofErr w:type="spellEnd"/>
      <w:r w:rsidRPr="006C54C4">
        <w:rPr>
          <w:lang w:val="es-CO"/>
        </w:rPr>
        <w:t xml:space="preserve"> por </w:t>
      </w:r>
      <w:proofErr w:type="spellStart"/>
      <w:r w:rsidRPr="006C54C4">
        <w:rPr>
          <w:lang w:val="es-CO"/>
        </w:rPr>
        <w:t>url</w:t>
      </w:r>
      <w:proofErr w:type="spellEnd"/>
      <w:r w:rsidRPr="006C54C4">
        <w:rPr>
          <w:lang w:val="es-CO"/>
        </w:rPr>
        <w:t>.</w:t>
      </w:r>
    </w:p>
    <w:p w14:paraId="7F006BF5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Tokenización</w:t>
      </w:r>
      <w:proofErr w:type="spellEnd"/>
      <w:r w:rsidRPr="006C54C4">
        <w:rPr>
          <w:lang w:val="es-CO"/>
        </w:rPr>
        <w:t xml:space="preserve"> y mapeos: </w:t>
      </w:r>
      <w:proofErr w:type="spellStart"/>
      <w:r w:rsidRPr="006C54C4">
        <w:rPr>
          <w:lang w:val="es-CO"/>
        </w:rPr>
        <w:t>keywords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topics</w:t>
      </w:r>
      <w:proofErr w:type="spellEnd"/>
      <w:r w:rsidRPr="006C54C4">
        <w:rPr>
          <w:lang w:val="es-CO"/>
        </w:rPr>
        <w:t xml:space="preserve"> y </w:t>
      </w:r>
      <w:proofErr w:type="spellStart"/>
      <w:r w:rsidRPr="006C54C4">
        <w:rPr>
          <w:lang w:val="es-CO"/>
        </w:rPr>
        <w:t>entities</w:t>
      </w:r>
      <w:proofErr w:type="spellEnd"/>
      <w:r w:rsidRPr="006C54C4">
        <w:rPr>
          <w:lang w:val="es-CO"/>
        </w:rPr>
        <w:t xml:space="preserve"> regresan lo esperado.</w:t>
      </w:r>
    </w:p>
    <w:p w14:paraId="4E3A9A7A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 xml:space="preserve">12. </w:t>
      </w:r>
      <w:proofErr w:type="spellStart"/>
      <w:r w:rsidRPr="006C54C4">
        <w:rPr>
          <w:lang w:val="es-CO"/>
        </w:rPr>
        <w:t>Backup</w:t>
      </w:r>
      <w:proofErr w:type="spellEnd"/>
      <w:r w:rsidRPr="006C54C4">
        <w:rPr>
          <w:lang w:val="es-CO"/>
        </w:rPr>
        <w:t>, recuperación y reprocesos</w:t>
      </w:r>
    </w:p>
    <w:p w14:paraId="3945198E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Para la prueba, el enfoque es pragmático: </w:t>
      </w:r>
      <w:proofErr w:type="spellStart"/>
      <w:r w:rsidRPr="006C54C4">
        <w:rPr>
          <w:lang w:val="es-CO"/>
        </w:rPr>
        <w:t>Bronze</w:t>
      </w:r>
      <w:proofErr w:type="spellEnd"/>
      <w:r w:rsidRPr="006C54C4">
        <w:rPr>
          <w:lang w:val="es-CO"/>
        </w:rPr>
        <w:t xml:space="preserve"> es el ‘</w:t>
      </w:r>
      <w:proofErr w:type="spellStart"/>
      <w:r w:rsidRPr="006C54C4">
        <w:rPr>
          <w:lang w:val="es-CO"/>
        </w:rPr>
        <w:t>source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of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truth</w:t>
      </w:r>
      <w:proofErr w:type="spellEnd"/>
      <w:r w:rsidRPr="006C54C4">
        <w:rPr>
          <w:lang w:val="es-CO"/>
        </w:rPr>
        <w:t xml:space="preserve">’ en S3, y a partir de ahí se puede reconstruir Silver/Gold y el DWH. En un ambiente real, además se activaría </w:t>
      </w:r>
      <w:proofErr w:type="spellStart"/>
      <w:r w:rsidRPr="006C54C4">
        <w:rPr>
          <w:lang w:val="es-CO"/>
        </w:rPr>
        <w:t>versioning</w:t>
      </w:r>
      <w:proofErr w:type="spellEnd"/>
      <w:r w:rsidRPr="006C54C4">
        <w:rPr>
          <w:lang w:val="es-CO"/>
        </w:rPr>
        <w:t xml:space="preserve"> en S3 y </w:t>
      </w:r>
      <w:proofErr w:type="spellStart"/>
      <w:r w:rsidRPr="006C54C4">
        <w:rPr>
          <w:lang w:val="es-CO"/>
        </w:rPr>
        <w:t>snapshots</w:t>
      </w:r>
      <w:proofErr w:type="spellEnd"/>
      <w:r w:rsidRPr="006C54C4">
        <w:rPr>
          <w:lang w:val="es-CO"/>
        </w:rPr>
        <w:t xml:space="preserve"> en </w:t>
      </w: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>.</w:t>
      </w:r>
    </w:p>
    <w:p w14:paraId="2AF23142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Reproceso por día: correr el DAG con </w:t>
      </w:r>
      <w:proofErr w:type="spellStart"/>
      <w:r w:rsidRPr="006C54C4">
        <w:rPr>
          <w:lang w:val="es-CO"/>
        </w:rPr>
        <w:t>ingest_date</w:t>
      </w:r>
      <w:proofErr w:type="spellEnd"/>
      <w:r w:rsidRPr="006C54C4">
        <w:rPr>
          <w:lang w:val="es-CO"/>
        </w:rPr>
        <w:t xml:space="preserve"> específico (replay).</w:t>
      </w:r>
    </w:p>
    <w:p w14:paraId="28586E32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Backfill</w:t>
      </w:r>
      <w:proofErr w:type="spellEnd"/>
      <w:r w:rsidRPr="006C54C4">
        <w:rPr>
          <w:lang w:val="es-CO"/>
        </w:rPr>
        <w:t>: correr un rango de fechas (controlado) para reconstruir histórico.</w:t>
      </w:r>
    </w:p>
    <w:p w14:paraId="63883700" w14:textId="77777777" w:rsidR="00B778C2" w:rsidRPr="006C54C4" w:rsidRDefault="00000000">
      <w:pPr>
        <w:pStyle w:val="Listaconvietas"/>
        <w:rPr>
          <w:lang w:val="es-CO"/>
        </w:rPr>
      </w:pP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 xml:space="preserve">: </w:t>
      </w:r>
      <w:proofErr w:type="spellStart"/>
      <w:r w:rsidRPr="006C54C4">
        <w:rPr>
          <w:lang w:val="es-CO"/>
        </w:rPr>
        <w:t>snapshots</w:t>
      </w:r>
      <w:proofErr w:type="spellEnd"/>
      <w:r w:rsidRPr="006C54C4">
        <w:rPr>
          <w:lang w:val="es-CO"/>
        </w:rPr>
        <w:t xml:space="preserve"> automáticos (cuando aplique) y </w:t>
      </w:r>
      <w:proofErr w:type="spellStart"/>
      <w:r w:rsidRPr="006C54C4">
        <w:rPr>
          <w:lang w:val="es-CO"/>
        </w:rPr>
        <w:t>rollback</w:t>
      </w:r>
      <w:proofErr w:type="spellEnd"/>
      <w:r w:rsidRPr="006C54C4">
        <w:rPr>
          <w:lang w:val="es-CO"/>
        </w:rPr>
        <w:t xml:space="preserve"> por tablas </w:t>
      </w:r>
      <w:proofErr w:type="spellStart"/>
      <w:r w:rsidRPr="006C54C4">
        <w:rPr>
          <w:lang w:val="es-CO"/>
        </w:rPr>
        <w:t>staging</w:t>
      </w:r>
      <w:proofErr w:type="spellEnd"/>
      <w:r w:rsidRPr="006C54C4">
        <w:rPr>
          <w:lang w:val="es-CO"/>
        </w:rPr>
        <w:t>.</w:t>
      </w:r>
    </w:p>
    <w:p w14:paraId="7BB2D5BC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S3: </w:t>
      </w:r>
      <w:proofErr w:type="spellStart"/>
      <w:r w:rsidRPr="006C54C4">
        <w:rPr>
          <w:lang w:val="es-CO"/>
        </w:rPr>
        <w:t>versioning</w:t>
      </w:r>
      <w:proofErr w:type="spellEnd"/>
      <w:r w:rsidRPr="006C54C4">
        <w:rPr>
          <w:lang w:val="es-CO"/>
        </w:rPr>
        <w:t xml:space="preserve"> en los prefijos críticos + retención por capa.</w:t>
      </w:r>
    </w:p>
    <w:p w14:paraId="16BE8C3A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lastRenderedPageBreak/>
        <w:t>13. Estimación de datos y costos (orden de magnitud)</w:t>
      </w:r>
    </w:p>
    <w:p w14:paraId="27165B5F" w14:textId="77777777" w:rsidR="00B778C2" w:rsidRPr="006C54C4" w:rsidRDefault="00000000">
      <w:pPr>
        <w:rPr>
          <w:lang w:val="es-CO"/>
        </w:rPr>
      </w:pPr>
      <w:r w:rsidRPr="006C54C4">
        <w:rPr>
          <w:lang w:val="es-CO"/>
        </w:rPr>
        <w:t xml:space="preserve">Volumen estimado: ~35k </w:t>
      </w:r>
      <w:proofErr w:type="spellStart"/>
      <w:r w:rsidRPr="006C54C4">
        <w:rPr>
          <w:lang w:val="es-CO"/>
        </w:rPr>
        <w:t>items</w:t>
      </w:r>
      <w:proofErr w:type="spellEnd"/>
      <w:r w:rsidRPr="006C54C4">
        <w:rPr>
          <w:lang w:val="es-CO"/>
        </w:rPr>
        <w:t xml:space="preserve"> históricos y un ritmo diario de 100–200 </w:t>
      </w:r>
      <w:proofErr w:type="spellStart"/>
      <w:r w:rsidRPr="006C54C4">
        <w:rPr>
          <w:lang w:val="es-CO"/>
        </w:rPr>
        <w:t>items</w:t>
      </w:r>
      <w:proofErr w:type="spellEnd"/>
      <w:r w:rsidRPr="006C54C4">
        <w:rPr>
          <w:lang w:val="es-CO"/>
        </w:rPr>
        <w:t xml:space="preserve">, dependiendo de actividad del API. En términos de almacenamiento, JSONL en </w:t>
      </w:r>
      <w:proofErr w:type="spellStart"/>
      <w:r w:rsidRPr="006C54C4">
        <w:rPr>
          <w:lang w:val="es-CO"/>
        </w:rPr>
        <w:t>Bronze</w:t>
      </w:r>
      <w:proofErr w:type="spellEnd"/>
      <w:r w:rsidRPr="006C54C4">
        <w:rPr>
          <w:lang w:val="es-CO"/>
        </w:rPr>
        <w:t xml:space="preserve"> suele ser más pesado; </w:t>
      </w:r>
      <w:proofErr w:type="spellStart"/>
      <w:r w:rsidRPr="006C54C4">
        <w:rPr>
          <w:lang w:val="es-CO"/>
        </w:rPr>
        <w:t>Parquet</w:t>
      </w:r>
      <w:proofErr w:type="spellEnd"/>
      <w:r w:rsidRPr="006C54C4">
        <w:rPr>
          <w:lang w:val="es-CO"/>
        </w:rPr>
        <w:t xml:space="preserve"> en Silver/Gold reduce significativamente. Para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Serverless</w:t>
      </w:r>
      <w:proofErr w:type="spellEnd"/>
      <w:r w:rsidRPr="006C54C4">
        <w:rPr>
          <w:lang w:val="es-CO"/>
        </w:rPr>
        <w:t>, el costo se controla ejecutando por demanda y procesando particiones específicas.</w:t>
      </w:r>
    </w:p>
    <w:p w14:paraId="1FBC1E3C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>14. Estimación de tiempos (alto nivel)</w:t>
      </w:r>
    </w:p>
    <w:p w14:paraId="0EE0ABA8" w14:textId="0E7EAFF6" w:rsidR="00B778C2" w:rsidRPr="006C54C4" w:rsidRDefault="00000000">
      <w:pPr>
        <w:rPr>
          <w:lang w:val="es-CO"/>
        </w:rPr>
      </w:pPr>
      <w:r w:rsidRPr="006C54C4">
        <w:rPr>
          <w:lang w:val="es-CO"/>
        </w:rPr>
        <w:t>El proyecto completo tomó alrededor de 3</w:t>
      </w:r>
      <w:r w:rsidR="006C54C4">
        <w:rPr>
          <w:lang w:val="es-CO"/>
        </w:rPr>
        <w:t>8</w:t>
      </w:r>
      <w:r w:rsidRPr="006C54C4">
        <w:rPr>
          <w:lang w:val="es-CO"/>
        </w:rPr>
        <w:t xml:space="preserve"> horas, distribuido entre diseño de arquitectura, implementación del pipeline (ingesta, </w:t>
      </w:r>
      <w:proofErr w:type="spellStart"/>
      <w:r w:rsidRPr="006C54C4">
        <w:rPr>
          <w:lang w:val="es-CO"/>
        </w:rPr>
        <w:t>Glue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Airflow</w:t>
      </w:r>
      <w:proofErr w:type="spellEnd"/>
      <w:r w:rsidRPr="006C54C4">
        <w:rPr>
          <w:lang w:val="es-CO"/>
        </w:rPr>
        <w:t xml:space="preserve">, SQL) y modelado/consultas en el DWH. No lo documenté como </w:t>
      </w:r>
      <w:proofErr w:type="spellStart"/>
      <w:r w:rsidRPr="006C54C4">
        <w:rPr>
          <w:lang w:val="es-CO"/>
        </w:rPr>
        <w:t>checklist</w:t>
      </w:r>
      <w:proofErr w:type="spellEnd"/>
      <w:r w:rsidRPr="006C54C4">
        <w:rPr>
          <w:lang w:val="es-CO"/>
        </w:rPr>
        <w:t xml:space="preserve"> de puntos, sino como entregables por fase.</w:t>
      </w:r>
    </w:p>
    <w:p w14:paraId="5C2606EC" w14:textId="77777777" w:rsidR="00B778C2" w:rsidRPr="006C54C4" w:rsidRDefault="00000000">
      <w:pPr>
        <w:pStyle w:val="Ttulo1"/>
        <w:rPr>
          <w:lang w:val="es-CO"/>
        </w:rPr>
      </w:pPr>
      <w:r w:rsidRPr="006C54C4">
        <w:rPr>
          <w:lang w:val="es-CO"/>
        </w:rPr>
        <w:t>15. Pendientes y mejoras (si se quisiera llevar a producción)</w:t>
      </w:r>
    </w:p>
    <w:p w14:paraId="0E861720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>Separar IAM por servicio (</w:t>
      </w:r>
      <w:proofErr w:type="spellStart"/>
      <w:r w:rsidRPr="006C54C4">
        <w:rPr>
          <w:lang w:val="es-CO"/>
        </w:rPr>
        <w:t>least</w:t>
      </w:r>
      <w:proofErr w:type="spellEnd"/>
      <w:r w:rsidRPr="006C54C4">
        <w:rPr>
          <w:lang w:val="es-CO"/>
        </w:rPr>
        <w:t xml:space="preserve"> </w:t>
      </w:r>
      <w:proofErr w:type="spellStart"/>
      <w:r w:rsidRPr="006C54C4">
        <w:rPr>
          <w:lang w:val="es-CO"/>
        </w:rPr>
        <w:t>privilege</w:t>
      </w:r>
      <w:proofErr w:type="spellEnd"/>
      <w:r w:rsidRPr="006C54C4">
        <w:rPr>
          <w:lang w:val="es-CO"/>
        </w:rPr>
        <w:t>) en lugar de un rol amplio.</w:t>
      </w:r>
    </w:p>
    <w:p w14:paraId="169A7F5D" w14:textId="77777777" w:rsidR="00B778C2" w:rsidRDefault="00000000">
      <w:pPr>
        <w:pStyle w:val="Listaconvietas"/>
      </w:pPr>
      <w:proofErr w:type="spellStart"/>
      <w:r>
        <w:t>Catálogo</w:t>
      </w:r>
      <w:proofErr w:type="spellEnd"/>
      <w:r>
        <w:t>/lineage: Glue Data Catalog + tags; opcional Lake Formation.</w:t>
      </w:r>
    </w:p>
    <w:p w14:paraId="4014D818" w14:textId="77777777" w:rsidR="00B778C2" w:rsidRPr="006C54C4" w:rsidRDefault="00000000">
      <w:pPr>
        <w:pStyle w:val="Listaconvietas"/>
        <w:rPr>
          <w:lang w:val="es-CO"/>
        </w:rPr>
      </w:pPr>
      <w:r w:rsidRPr="006C54C4">
        <w:rPr>
          <w:lang w:val="es-CO"/>
        </w:rPr>
        <w:t xml:space="preserve">Mejoras de performance: </w:t>
      </w:r>
      <w:proofErr w:type="spellStart"/>
      <w:r w:rsidRPr="006C54C4">
        <w:rPr>
          <w:lang w:val="es-CO"/>
        </w:rPr>
        <w:t>compaction</w:t>
      </w:r>
      <w:proofErr w:type="spellEnd"/>
      <w:r w:rsidRPr="006C54C4">
        <w:rPr>
          <w:lang w:val="es-CO"/>
        </w:rPr>
        <w:t xml:space="preserve"> de </w:t>
      </w:r>
      <w:proofErr w:type="spellStart"/>
      <w:r w:rsidRPr="006C54C4">
        <w:rPr>
          <w:lang w:val="es-CO"/>
        </w:rPr>
        <w:t>Parquet</w:t>
      </w:r>
      <w:proofErr w:type="spellEnd"/>
      <w:r w:rsidRPr="006C54C4">
        <w:rPr>
          <w:lang w:val="es-CO"/>
        </w:rPr>
        <w:t xml:space="preserve">, </w:t>
      </w:r>
      <w:proofErr w:type="spellStart"/>
      <w:r w:rsidRPr="006C54C4">
        <w:rPr>
          <w:lang w:val="es-CO"/>
        </w:rPr>
        <w:t>tuning</w:t>
      </w:r>
      <w:proofErr w:type="spellEnd"/>
      <w:r w:rsidRPr="006C54C4">
        <w:rPr>
          <w:lang w:val="es-CO"/>
        </w:rPr>
        <w:t xml:space="preserve"> de particiones, </w:t>
      </w:r>
      <w:proofErr w:type="spellStart"/>
      <w:r w:rsidRPr="006C54C4">
        <w:rPr>
          <w:lang w:val="es-CO"/>
        </w:rPr>
        <w:t>vacuum</w:t>
      </w:r>
      <w:proofErr w:type="spellEnd"/>
      <w:r w:rsidRPr="006C54C4">
        <w:rPr>
          <w:lang w:val="es-CO"/>
        </w:rPr>
        <w:t>/</w:t>
      </w:r>
      <w:proofErr w:type="spellStart"/>
      <w:r w:rsidRPr="006C54C4">
        <w:rPr>
          <w:lang w:val="es-CO"/>
        </w:rPr>
        <w:t>analyze</w:t>
      </w:r>
      <w:proofErr w:type="spellEnd"/>
      <w:r w:rsidRPr="006C54C4">
        <w:rPr>
          <w:lang w:val="es-CO"/>
        </w:rPr>
        <w:t xml:space="preserve"> en </w:t>
      </w:r>
      <w:proofErr w:type="spellStart"/>
      <w:r w:rsidRPr="006C54C4">
        <w:rPr>
          <w:lang w:val="es-CO"/>
        </w:rPr>
        <w:t>Redshift</w:t>
      </w:r>
      <w:proofErr w:type="spellEnd"/>
      <w:r w:rsidRPr="006C54C4">
        <w:rPr>
          <w:lang w:val="es-CO"/>
        </w:rPr>
        <w:t>.</w:t>
      </w:r>
    </w:p>
    <w:sectPr w:rsidR="00B778C2" w:rsidRPr="006C54C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0500329">
    <w:abstractNumId w:val="8"/>
  </w:num>
  <w:num w:numId="2" w16cid:durableId="839582039">
    <w:abstractNumId w:val="6"/>
  </w:num>
  <w:num w:numId="3" w16cid:durableId="1974602439">
    <w:abstractNumId w:val="5"/>
  </w:num>
  <w:num w:numId="4" w16cid:durableId="1173060103">
    <w:abstractNumId w:val="4"/>
  </w:num>
  <w:num w:numId="5" w16cid:durableId="1726637036">
    <w:abstractNumId w:val="7"/>
  </w:num>
  <w:num w:numId="6" w16cid:durableId="802816293">
    <w:abstractNumId w:val="3"/>
  </w:num>
  <w:num w:numId="7" w16cid:durableId="1666127826">
    <w:abstractNumId w:val="2"/>
  </w:num>
  <w:num w:numId="8" w16cid:durableId="952711281">
    <w:abstractNumId w:val="1"/>
  </w:num>
  <w:num w:numId="9" w16cid:durableId="1610434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E63"/>
    <w:rsid w:val="0015074B"/>
    <w:rsid w:val="0029639D"/>
    <w:rsid w:val="00326F90"/>
    <w:rsid w:val="006C54C4"/>
    <w:rsid w:val="00AA1D8D"/>
    <w:rsid w:val="00B47730"/>
    <w:rsid w:val="00B778C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CAD865"/>
  <w14:defaultImageDpi w14:val="300"/>
  <w15:docId w15:val="{FFCFDC6D-807B-8849-BAC1-6A64B82CF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2138</Words>
  <Characters>11761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Vanessa Maria Espinosa Cano</cp:lastModifiedBy>
  <cp:revision>3</cp:revision>
  <dcterms:created xsi:type="dcterms:W3CDTF">2013-12-23T23:15:00Z</dcterms:created>
  <dcterms:modified xsi:type="dcterms:W3CDTF">2026-02-18T07:48:00Z</dcterms:modified>
  <cp:category/>
</cp:coreProperties>
</file>