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EB5537" w14:paraId="2C078E63" wp14:textId="2751D197">
      <w:pPr>
        <w:rPr>
          <w:noProof w:val="0"/>
          <w:lang w:val="pt-BR"/>
        </w:rPr>
      </w:pPr>
      <w:bookmarkStart w:name="_GoBack" w:id="0"/>
      <w:bookmarkEnd w:id="0"/>
      <w:proofErr w:type="spellStart"/>
      <w:r w:rsidRPr="3FEB5537" w:rsidR="3FEB5537">
        <w:rPr>
          <w:noProof w:val="0"/>
          <w:lang w:val="pt-BR"/>
        </w:rPr>
        <w:t>Waterfall</w:t>
      </w:r>
      <w:proofErr w:type="spellEnd"/>
      <w:r w:rsidRPr="3FEB5537" w:rsidR="3FEB5537">
        <w:rPr>
          <w:noProof w:val="0"/>
          <w:lang w:val="pt-BR"/>
        </w:rPr>
        <w:t xml:space="preserve"> – </w:t>
      </w:r>
      <w:r w:rsidRPr="3FEB5537" w:rsidR="3FEB5537">
        <w:rPr>
          <w:noProof w:val="0"/>
          <w:lang w:val="pt-BR"/>
        </w:rPr>
        <w:t>cascata</w:t>
      </w:r>
      <w:r w:rsidRPr="3FEB5537" w:rsidR="3FEB5537">
        <w:rPr>
          <w:noProof w:val="0"/>
          <w:lang w:val="pt-BR"/>
        </w:rPr>
        <w:t xml:space="preserve"> – </w:t>
      </w:r>
      <w:r w:rsidRPr="3FEB5537" w:rsidR="3FEB5537">
        <w:rPr>
          <w:noProof w:val="0"/>
          <w:lang w:val="pt-BR"/>
        </w:rPr>
        <w:t>metodologia</w:t>
      </w:r>
    </w:p>
    <w:p w:rsidR="3FEB5537" w:rsidP="3FEB5537" w:rsidRDefault="3FEB5537" w14:paraId="7325AF80" w14:textId="552645D1">
      <w:pPr>
        <w:pStyle w:val="Normal"/>
        <w:rPr>
          <w:noProof w:val="0"/>
          <w:lang w:val="pt-BR"/>
        </w:rPr>
      </w:pPr>
      <w:proofErr w:type="spellStart"/>
      <w:r w:rsidRPr="3FEB5537" w:rsidR="3FEB5537">
        <w:rPr>
          <w:noProof w:val="0"/>
          <w:lang w:val="pt-BR"/>
        </w:rPr>
        <w:t>Agile</w:t>
      </w:r>
      <w:proofErr w:type="spellEnd"/>
      <w:r w:rsidRPr="3FEB5537" w:rsidR="3FEB5537">
        <w:rPr>
          <w:noProof w:val="0"/>
          <w:lang w:val="pt-BR"/>
        </w:rPr>
        <w:t xml:space="preserve"> - </w:t>
      </w:r>
      <w:r w:rsidRPr="3FEB5537" w:rsidR="3FEB5537">
        <w:rPr>
          <w:noProof w:val="0"/>
          <w:lang w:val="pt-BR"/>
        </w:rPr>
        <w:t>á</w:t>
      </w:r>
      <w:r w:rsidRPr="3FEB5537" w:rsidR="3FEB5537">
        <w:rPr>
          <w:noProof w:val="0"/>
          <w:lang w:val="pt-BR"/>
        </w:rPr>
        <w:t>gil</w:t>
      </w:r>
      <w:r w:rsidRPr="3FEB5537" w:rsidR="3FEB5537">
        <w:rPr>
          <w:noProof w:val="0"/>
          <w:lang w:val="pt-BR"/>
        </w:rPr>
        <w:t xml:space="preserve"> – </w:t>
      </w:r>
      <w:r w:rsidRPr="3FEB5537" w:rsidR="3FEB5537">
        <w:rPr>
          <w:noProof w:val="0"/>
          <w:lang w:val="pt-BR"/>
        </w:rPr>
        <w:t>metodologia</w:t>
      </w:r>
    </w:p>
    <w:p w:rsidR="3FEB5537" w:rsidP="3FEB5537" w:rsidRDefault="3FEB5537" w14:noSpellErr="1" w14:paraId="06CCF4AC" w14:textId="091309B1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>Test Case – Caso de Teste</w:t>
      </w:r>
    </w:p>
    <w:p w:rsidR="3FEB5537" w:rsidP="3FEB5537" w:rsidRDefault="3FEB5537" w14:noSpellErr="1" w14:paraId="683ECE66" w14:textId="725128E7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>Test Script – Script de teste - código</w:t>
      </w:r>
    </w:p>
    <w:p w:rsidR="3FEB5537" w:rsidP="3FEB5537" w:rsidRDefault="3FEB5537" w14:paraId="0E92D4E3" w14:textId="34A659F0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 xml:space="preserve">AI – </w:t>
      </w:r>
      <w:proofErr w:type="spellStart"/>
      <w:r w:rsidRPr="3FEB5537" w:rsidR="3FEB5537">
        <w:rPr>
          <w:noProof w:val="0"/>
          <w:lang w:val="pt-BR"/>
        </w:rPr>
        <w:t>Artifitial</w:t>
      </w:r>
      <w:proofErr w:type="spellEnd"/>
      <w:r w:rsidRPr="3FEB5537" w:rsidR="3FEB5537">
        <w:rPr>
          <w:noProof w:val="0"/>
          <w:lang w:val="pt-BR"/>
        </w:rPr>
        <w:t xml:space="preserve"> </w:t>
      </w:r>
      <w:proofErr w:type="spellStart"/>
      <w:r w:rsidRPr="3FEB5537" w:rsidR="3FEB5537">
        <w:rPr>
          <w:noProof w:val="0"/>
          <w:lang w:val="pt-BR"/>
        </w:rPr>
        <w:t>Inteligence</w:t>
      </w:r>
      <w:proofErr w:type="spellEnd"/>
      <w:r w:rsidRPr="3FEB5537" w:rsidR="3FEB5537">
        <w:rPr>
          <w:noProof w:val="0"/>
          <w:lang w:val="pt-BR"/>
        </w:rPr>
        <w:t xml:space="preserve"> </w:t>
      </w:r>
    </w:p>
    <w:p w:rsidR="3FEB5537" w:rsidP="3FEB5537" w:rsidRDefault="3FEB5537" w14:noSpellErr="1" w14:paraId="21079A76" w14:textId="3716AE09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 xml:space="preserve">IA – </w:t>
      </w:r>
      <w:r w:rsidRPr="3FEB5537" w:rsidR="3FEB5537">
        <w:rPr>
          <w:noProof w:val="0"/>
          <w:lang w:val="pt-BR"/>
        </w:rPr>
        <w:t>Inteligência</w:t>
      </w:r>
      <w:r w:rsidRPr="3FEB5537" w:rsidR="3FEB5537">
        <w:rPr>
          <w:noProof w:val="0"/>
          <w:lang w:val="pt-BR"/>
        </w:rPr>
        <w:t xml:space="preserve"> Artificial</w:t>
      </w:r>
    </w:p>
    <w:p w:rsidR="3FEB5537" w:rsidP="3FEB5537" w:rsidRDefault="3FEB5537" w14:noSpellErr="1" w14:paraId="438239CB" w14:textId="03A373DA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>RBC - Raciocínio Baseado em Casos</w:t>
      </w:r>
    </w:p>
    <w:p w:rsidR="3FEB5537" w:rsidP="3FEB5537" w:rsidRDefault="3FEB5537" w14:noSpellErr="1" w14:paraId="6745BBC5" w14:textId="3F4EFC1B">
      <w:pPr>
        <w:pStyle w:val="Normal"/>
        <w:rPr>
          <w:noProof w:val="0"/>
          <w:lang w:val="pt-BR"/>
        </w:rPr>
      </w:pPr>
      <w:r w:rsidRPr="3FEB5537" w:rsidR="3FEB5537">
        <w:rPr>
          <w:noProof w:val="0"/>
          <w:lang w:val="pt-BR"/>
        </w:rPr>
        <w:t>SBC – Sistema Baseado em Conhecimento</w:t>
      </w:r>
    </w:p>
    <w:p w:rsidR="3FEB5537" w:rsidP="3FEB5537" w:rsidRDefault="3FEB5537" w14:paraId="1804F89A" w14:textId="79971F70">
      <w:pPr>
        <w:pStyle w:val="Normal"/>
        <w:rPr>
          <w:noProof w:val="0"/>
          <w:lang w:val="pt-BR"/>
        </w:rPr>
      </w:pPr>
      <w:proofErr w:type="spellStart"/>
      <w:r w:rsidRPr="3FEB5537" w:rsidR="3FEB5537">
        <w:rPr>
          <w:noProof w:val="0"/>
          <w:lang w:val="pt-BR"/>
        </w:rPr>
        <w:t>Mockup</w:t>
      </w:r>
      <w:proofErr w:type="spellEnd"/>
      <w:r w:rsidRPr="3FEB5537" w:rsidR="3FEB5537">
        <w:rPr>
          <w:noProof w:val="0"/>
          <w:lang w:val="pt-BR"/>
        </w:rPr>
        <w:t xml:space="preserve"> </w:t>
      </w:r>
      <w:r w:rsidRPr="3FEB5537" w:rsidR="3FEB5537">
        <w:rPr>
          <w:noProof w:val="0"/>
          <w:lang w:val="pt-BR"/>
        </w:rPr>
        <w:t>- modelo</w:t>
      </w:r>
      <w:r w:rsidRPr="3FEB5537" w:rsidR="3FEB5537">
        <w:rPr>
          <w:noProof w:val="0"/>
          <w:lang w:val="pt-BR"/>
        </w:rPr>
        <w:t xml:space="preserve"> de design</w:t>
      </w:r>
    </w:p>
    <w:p w:rsidR="3FEB5537" w:rsidP="3FEB5537" w:rsidRDefault="3FEB5537" w14:paraId="412185B7" w14:textId="4CB330D9">
      <w:pPr>
        <w:pStyle w:val="Normal"/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BR"/>
        </w:rPr>
      </w:pPr>
      <w:proofErr w:type="spellStart"/>
      <w:r w:rsidRPr="3FEB5537" w:rsidR="3FEB553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BR"/>
        </w:rPr>
        <w:t>Machine</w:t>
      </w:r>
      <w:proofErr w:type="spellEnd"/>
      <w:r w:rsidRPr="3FEB5537" w:rsidR="3FEB553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BR"/>
        </w:rPr>
        <w:t xml:space="preserve"> Learning – </w:t>
      </w:r>
      <w:r w:rsidRPr="3FEB5537" w:rsidR="3FEB553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BR"/>
        </w:rPr>
        <w:t>Aprendizagem</w:t>
      </w:r>
      <w:r w:rsidRPr="3FEB5537" w:rsidR="3FEB553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BR"/>
        </w:rPr>
        <w:t xml:space="preserve"> de Máquina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E213D4"/>
  <w15:docId w15:val="{8e80faf3-4d76-4366-ba38-6b52601aacd6}"/>
  <w:rsids>
    <w:rsidRoot w:val="49F4C11C"/>
    <w:rsid w:val="3FEB5537"/>
    <w:rsid w:val="49F4C1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2018-09-02T00:15:09.5363482Z</dcterms:created>
  <dcterms:modified xsi:type="dcterms:W3CDTF">2018-09-02T00:42:43.9364823Z</dcterms:modified>
  <dc:creator>FERNANDA PEREIRA DOS SANTOS SOUSA</dc:creator>
  <lastModifiedBy>FERNANDA PEREIRA DOS SANTOS SOUSA</lastModifiedBy>
</coreProperties>
</file>