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both"/>
        <w:rPr>
          <w:color w:val="0000ff"/>
          <w:sz w:val="24"/>
          <w:szCs w:val="24"/>
        </w:rPr>
      </w:pPr>
      <w:r w:rsidDel="00000000" w:rsidR="00000000" w:rsidRPr="00000000">
        <w:rPr>
          <w:color w:val="0000ff"/>
          <w:sz w:val="24"/>
          <w:szCs w:val="24"/>
          <w:rtl w:val="0"/>
        </w:rPr>
        <w:t xml:space="preserve">¡Hola a todos! Bienvenidos a un fascinante recorrido en el que el poder del aprendizaje automático y el potencial de Python se unen para luchar contra uno de los desafíos de salud más importantes del mundo: las enfermedades cardíacas. El aprendizaje automático, una rama de la inteligencia artificial, nos brinda herramientas poderosas para predecir y diagnosticar enfermedades, haciendo uso de algoritmos y modelos matemáticos que pueden aprender de los datos. Python, con su amplia gama de bibliotecas como pandas, NumPy, y Scikit-learn, nos proporciona el vehículo perfecto para implementar y usar estas herramientas. En un mundo donde las enfermedades cardíacas siguen siendo la principal causa de muerte a nivel global, no hay nada más imperativo que encontrar formas de detectar estas condiciones temprano y prevenirlas de manera efectiva. En esta aventura, guiaremos a nuestros lectores a través del proceso de aprendizaje automático, la preparación de datos hasta la construcción de un modelo predictivo. Hablaremos sobre cómo usar el lenguaje de programación Python para cargar, limpiar, análisis y visualizar grandes cantidades de datos y cómo construir un modelo de aprendizaje automático para predecir la probabilidad de una enfermedad cardíaca. Desarrollaremos un modelo de aprendizaje automático supervisado para predecir el riesgo de una persona de sufrir una enfermedad cardíaca en base a sus datos médicos y demográficos.</w:t>
      </w:r>
    </w:p>
    <w:p w:rsidR="00000000" w:rsidDel="00000000" w:rsidP="00000000" w:rsidRDefault="00000000" w:rsidRPr="00000000" w14:paraId="00000002">
      <w:pPr>
        <w:spacing w:after="240" w:before="240" w:line="360" w:lineRule="auto"/>
        <w:jc w:val="both"/>
        <w:rPr>
          <w:color w:val="0000ff"/>
          <w:sz w:val="24"/>
          <w:szCs w:val="24"/>
        </w:rPr>
      </w:pPr>
      <w:r w:rsidDel="00000000" w:rsidR="00000000" w:rsidRPr="00000000">
        <w:rPr>
          <w:color w:val="0000ff"/>
          <w:sz w:val="24"/>
          <w:szCs w:val="24"/>
          <w:rtl w:val="0"/>
        </w:rPr>
        <w:t xml:space="preserve">La enfermedad cardíaca, una de las principales causas de muerte en el mundo, es un adversario formidable. Sin embargo, gracias a las capacidades transformadoras del aprendizaje automático, podemos obtener nuevas ideas y predecir de manera más eficaz. Este artículo se dedica a explorar cómo el aprendizaje automático puede ser utilizado para prevenir enfermedades cardíacas. Adoptaremos un enfoque integral, examinando cada paso del proceso en detalle, desde la elección y el preprocesamiento de los datos hasta la implementación y evaluación de los algoritmos de aprendizaje automático.</w:t>
      </w:r>
    </w:p>
    <w:p w:rsidR="00000000" w:rsidDel="00000000" w:rsidP="00000000" w:rsidRDefault="00000000" w:rsidRPr="00000000" w14:paraId="00000003">
      <w:pPr>
        <w:spacing w:after="240" w:before="240" w:line="360" w:lineRule="auto"/>
        <w:jc w:val="both"/>
        <w:rPr>
          <w:color w:val="0000ff"/>
          <w:sz w:val="24"/>
          <w:szCs w:val="24"/>
        </w:rPr>
      </w:pPr>
      <w:r w:rsidDel="00000000" w:rsidR="00000000" w:rsidRPr="00000000">
        <w:rPr>
          <w:color w:val="0000ff"/>
          <w:sz w:val="24"/>
          <w:szCs w:val="24"/>
          <w:rtl w:val="0"/>
        </w:rPr>
        <w:t xml:space="preserve">El aprendizaje automático (ML, por sus siglas en inglés) es una herramienta inestimable en el mundo de la medicina, proporcionando un valioso soporte a los profesionales en la predicción y el diagnóstico de enfermedades cardíacas. Mediante el uso del aprendizaje automático, somos capaces de identificar factores de riesgo, predecir resultados, y en algunos casos, sugerir tratamientos óptimos. En este artículo, trazaremos el recorrido de cómo se aplica el aprendizaje automático en la predicción de enfermedades cardíacas. Analizaremos cómo se recogen los datos, cómo se realizan la limpieza y el preprocesamiento de los mismos, qué algoritmos se utilizan, cómo se forman los modelos y, finalmente, cómo se evalúan. Al concluir, tendrás una perspectiva más clara de cómo el aprendizaje automático se aplica para prevenir las enfermedades cardíacas.</w:t>
      </w:r>
    </w:p>
    <w:p w:rsidR="00000000" w:rsidDel="00000000" w:rsidP="00000000" w:rsidRDefault="00000000" w:rsidRPr="00000000" w14:paraId="00000004">
      <w:pPr>
        <w:spacing w:after="240" w:before="240" w:line="360" w:lineRule="auto"/>
        <w:jc w:val="both"/>
        <w:rPr>
          <w:color w:val="0000ff"/>
          <w:sz w:val="24"/>
          <w:szCs w:val="24"/>
        </w:rPr>
      </w:pPr>
      <w:r w:rsidDel="00000000" w:rsidR="00000000" w:rsidRPr="00000000">
        <w:rPr>
          <w:color w:val="0000ff"/>
          <w:sz w:val="24"/>
          <w:szCs w:val="24"/>
          <w:rtl w:val="0"/>
        </w:rPr>
        <w:t xml:space="preserve">El aprendizaje automático ha probado ser una poderosa herramienta en la predicción del riesgo de enfermedad cardíaca. Mediante la aplicación de algoritmos de aprendizaje automático, somos capaces de analizar grandes conjuntos de datos y descubrir patrones que podrían estar vinculados al riesgo de desarrollar una enfermedad cardíaca. Este artículo te guiará paso a paso por el proceso de aplicación del aprendizaje automático para la predicción de enfermedades cardíacas, desde la fase de preprocesamiento de datos y la ingeniería de características, hasta la selección y evaluación del modelo. También analizaremos cómo esta tecnología puede aplicarse en la atención sanitaria, así como sus potenciales beneficios y desafíos.</w:t>
      </w:r>
    </w:p>
    <w:p w:rsidR="00000000" w:rsidDel="00000000" w:rsidP="00000000" w:rsidRDefault="00000000" w:rsidRPr="00000000" w14:paraId="00000005">
      <w:pPr>
        <w:spacing w:after="240" w:before="240" w:line="360" w:lineRule="auto"/>
        <w:jc w:val="both"/>
        <w:rPr>
          <w:color w:val="0000ff"/>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both"/>
        <w:rPr>
          <w:color w:val="0000ff"/>
          <w:sz w:val="24"/>
          <w:szCs w:val="24"/>
        </w:rPr>
      </w:pPr>
      <w:r w:rsidDel="00000000" w:rsidR="00000000" w:rsidRPr="00000000">
        <w:rPr>
          <w:color w:val="0000ff"/>
          <w:sz w:val="24"/>
          <w:szCs w:val="24"/>
          <w:rtl w:val="0"/>
        </w:rPr>
        <w:t xml:space="preserve">El aprendizaje automático se ha convertido en un invaluable aliado en la industria de la medicina, y su uso en la predicción de enfermedades cardíacas es un ejemplo perfecto de ello. Con la ayuda de los algoritmos de aprendizaje automático, somos ahora capaces de detectar y diagnosticar enfermedades cardíacas de una manera mucho más precisa y eficiente. Este artículo proporciona una introducción detallada a la aplicación de técnicas de aprendizaje automático para predecir enfermedades cardíacas, incluyendo el preprocesamiento de datos, la selección de características, la elección del modelo y la evaluación. Además, discutiremos algunos posibles casos de uso de esta tecnología en la atención sanitaria.</w:t>
      </w:r>
    </w:p>
    <w:p w:rsidR="00000000" w:rsidDel="00000000" w:rsidP="00000000" w:rsidRDefault="00000000" w:rsidRPr="00000000" w14:paraId="00000007">
      <w:pPr>
        <w:spacing w:after="240" w:before="240" w:line="360" w:lineRule="auto"/>
        <w:jc w:val="both"/>
        <w:rPr>
          <w:color w:val="0000ff"/>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both"/>
        <w:rPr>
          <w:color w:val="0000ff"/>
          <w:sz w:val="24"/>
          <w:szCs w:val="24"/>
        </w:rPr>
      </w:pPr>
      <w:r w:rsidDel="00000000" w:rsidR="00000000" w:rsidRPr="00000000">
        <w:rPr>
          <w:color w:val="0000ff"/>
          <w:sz w:val="24"/>
          <w:szCs w:val="24"/>
          <w:rtl w:val="0"/>
        </w:rPr>
        <w:t xml:space="preserve">El aprendizaje automático tiene el potencial de revolucionar la industria de la salud ayudando a predecir y diagnosticar enfermedades. En este artículo, hablaremos sobre cómo se puede utilizar el aprendizaje automático para predecir enfermedades cardíacas. Recorreremos los diferentes pasos involucrados en la aplicación del aprendizaje automático a esta tarea, desde la recopilación y preprocesamiento de datos, pasando por la ingeniería de características y la selección de modelos, hasta la evaluación y la implementación. Al entender estos pasos, obtendrás una visión sobre cómo se puede aplicar el aprendizaje automático en un entorno del mundo real.</w:t>
      </w:r>
    </w:p>
    <w:p w:rsidR="00000000" w:rsidDel="00000000" w:rsidP="00000000" w:rsidRDefault="00000000" w:rsidRPr="00000000" w14:paraId="00000009">
      <w:pPr>
        <w:spacing w:after="240" w:before="240" w:line="360" w:lineRule="auto"/>
        <w:jc w:val="both"/>
        <w:rPr>
          <w:color w:val="0000ff"/>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both"/>
        <w:rPr>
          <w:color w:val="0000ff"/>
          <w:sz w:val="24"/>
          <w:szCs w:val="24"/>
        </w:rPr>
      </w:pPr>
      <w:r w:rsidDel="00000000" w:rsidR="00000000" w:rsidRPr="00000000">
        <w:rPr>
          <w:color w:val="0000ff"/>
          <w:sz w:val="24"/>
          <w:szCs w:val="24"/>
          <w:rtl w:val="0"/>
        </w:rPr>
        <w:t xml:space="preserve">El aprendizaje automático está revolucionando el campo de la atención médica. Nos ha permitido desarrollar modelos potentes que pueden predecir, diagnosticar y tratar enfermedades con mayor precisión que nunca. En este artículo, hablaremos sobre cómo se puede utilizar el aprendizaje automático para predecir enfermedades cardíacas y proporcionaremos una introducción paso a paso al proceso. Exploramos cómo los algoritmos de aprendizaje automático pueden identificar patrones en los datos que no son visibles para el ojo humano y utilizarlos para hacer predicciones precisas sobre el riesgo de que un paciente desarrolle una enfermedad cardíaca. También analizaremos algunos de los posibles casos de uso de estos modelos y cómo pueden ayudar a mejorar los resultados de los pacientes.</w:t>
      </w:r>
    </w:p>
    <w:p w:rsidR="00000000" w:rsidDel="00000000" w:rsidP="00000000" w:rsidRDefault="00000000" w:rsidRPr="00000000" w14:paraId="0000000B">
      <w:pPr>
        <w:spacing w:after="240" w:before="240" w:line="360" w:lineRule="auto"/>
        <w:jc w:val="both"/>
        <w:rPr>
          <w:color w:val="0000ff"/>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both"/>
        <w:rPr>
          <w:color w:val="0000ff"/>
          <w:sz w:val="24"/>
          <w:szCs w:val="24"/>
        </w:rPr>
      </w:pPr>
      <w:r w:rsidDel="00000000" w:rsidR="00000000" w:rsidRPr="00000000">
        <w:rPr>
          <w:color w:val="0000ff"/>
          <w:sz w:val="24"/>
          <w:szCs w:val="24"/>
          <w:rtl w:val="0"/>
        </w:rPr>
        <w:t xml:space="preserve">El aprendizaje automático es un campo de estudio emocionante y con gran potencial para revolucionar la forma en que detectamos y tratamos las enfermedades del corazón. En este artículo, explicaremos cómo se pueden aplicar los algoritmos de aprendizaje automático para predecir enfermedades cardíacas. Discutiremos por qué el aprendizaje automático es una herramienta poderosa para predecir enfermedades cardíacas, qué conjuntos de datos se requieren para realizar predicciones precisas y cómo desarrollar un modelo efectivo de aprendizaje automático. Al finalizar este artículo, deberías tener una mejor comprensión de cómo el aprendizaje automático puede ayudarnos a entender y tratar mejor las enfermedades cardíacas.</w:t>
      </w:r>
    </w:p>
    <w:p w:rsidR="00000000" w:rsidDel="00000000" w:rsidP="00000000" w:rsidRDefault="00000000" w:rsidRPr="00000000" w14:paraId="0000000D">
      <w:pPr>
        <w:spacing w:after="240" w:before="240" w:line="360" w:lineRule="auto"/>
        <w:jc w:val="both"/>
        <w:rPr>
          <w:color w:val="0000ff"/>
          <w:sz w:val="24"/>
          <w:szCs w:val="24"/>
        </w:rPr>
      </w:pPr>
      <w:r w:rsidDel="00000000" w:rsidR="00000000" w:rsidRPr="00000000">
        <w:rPr>
          <w:color w:val="0000ff"/>
          <w:sz w:val="24"/>
          <w:szCs w:val="24"/>
          <w:rtl w:val="0"/>
        </w:rPr>
        <w:t xml:space="preserve">Nuestro recorrido empieza con la preparación del terreno. Para esto, necesitamos importar las bibliotecas que nos permitirán manejar, analizar y visualizar los datos. Pandas, con sus DataFrames y métodos de manipulación de datos, y NumPy, con sus potentes capacidades de cálculo numérico, serán nuestros fieles aliados en este proceso. Además, matplotlib y seaborn, las bibliotecas de visualización de datos, nos ayudarán a ver y entender los datos en formas más intuitivas y significativas. Finalmente, Scikit-learn, la biblioteca de aprendizaje automático en Python, nos permitirá construir y evaluar nuestro modelo predictivo. No podemos olvidar mencionar que estas bibliotecas son solo el inicio de la gran variedad de herramientas disponibles en el ecosistema de Python que nos pueden ayudar a lograr resultados aún más sorprendentes. Una vez que tengamos todas estas herramientas listas, podremos comenzar a preparar los datos para nuestro análisis. </w:t>
      </w:r>
    </w:p>
    <w:p w:rsidR="00000000" w:rsidDel="00000000" w:rsidP="00000000" w:rsidRDefault="00000000" w:rsidRPr="00000000" w14:paraId="0000000E">
      <w:pPr>
        <w:spacing w:after="240" w:before="240" w:line="360" w:lineRule="auto"/>
        <w:jc w:val="both"/>
        <w:rPr>
          <w:color w:val="0000ff"/>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both"/>
        <w:rPr>
          <w:color w:val="0000ff"/>
          <w:sz w:val="24"/>
          <w:szCs w:val="24"/>
        </w:rPr>
      </w:pPr>
      <w:r w:rsidDel="00000000" w:rsidR="00000000" w:rsidRPr="00000000">
        <w:rPr>
          <w:color w:val="0000ff"/>
          <w:sz w:val="24"/>
          <w:szCs w:val="24"/>
          <w:rtl w:val="0"/>
        </w:rPr>
        <w:t xml:space="preserve">Esto involucra la limpieza y la transformación de los datos para que estén listos para su uso. Una vez que hagamos esto, podremos comenzar a explorar los datos para descubrir patrones interesantes o extraer conclusiones. Después de explorar los datos, podemos comenzar a crear nuestros modelos predictivos. Esto implica seleccionar un algoritmo, ajustar los parámetros, y usar la función de ajuste proporcionada por la biblioteca Scikit-learn. Esto nos permitirá generar un modelo entrenado que se puede usar para hacer predicciones sobre los datos de entrada. Además, podemos evaluar la calidad de nuestro modelo para verificar que sea lo suficientemente bueno para nuestros propósitos. Finalmente, una vez que hayamos asegurado la calidad del modelo, podemos implementarlo para su uso en la práctica.</w:t>
      </w:r>
    </w:p>
    <w:p w:rsidR="00000000" w:rsidDel="00000000" w:rsidP="00000000" w:rsidRDefault="00000000" w:rsidRPr="00000000" w14:paraId="00000010">
      <w:pPr>
        <w:spacing w:after="240" w:before="240" w:line="360" w:lineRule="auto"/>
        <w:jc w:val="both"/>
        <w:rPr>
          <w:color w:val="0000ff"/>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color w:val="0000ff"/>
          <w:sz w:val="24"/>
          <w:szCs w:val="24"/>
        </w:rPr>
      </w:pPr>
      <w:r w:rsidDel="00000000" w:rsidR="00000000" w:rsidRPr="00000000">
        <w:rPr>
          <w:color w:val="0000ff"/>
          <w:sz w:val="24"/>
          <w:szCs w:val="24"/>
          <w:rtl w:val="0"/>
        </w:rPr>
        <w:t xml:space="preserve">Una vez que nuestro entorno de desarrollo está preparado, es el momento de cargar nuestro conjunto de datos. En esta ocasión, haremos uso de un conjunto de datos cuidadosamente recopilados por la UCI, la Universidad de California, Irvine. Este conjunto contiene información crucial sobre la salud del corazón, incluyendo variables como la edad del paciente, el sexo, el tipo de dolor en el pecho y los resultados de diferentes pruebas clínicas. Estos datos serán nuestra brújula y nuestra guía en este emocionante viaje hacia la predicción de enfermedades cardíacas. Una vez que hayamos cargado los datos, es hora de hacer algunas transformaciones de los datos. Esto incluye la eliminación de valores atípicos, la normalización de los datos para que todos los valores estén en un rango similar y la codificación de las variables categóricas para que sean tratadas como variables numéricas. Estos pasos nos ayudarán a preparar nuestros datos para el entrenamiento. Una vez que los datos estén preparados, podremos comenzar a construir nuestro modelo predictivo. Utilizaremos un algoritmo de aprendizaje automático para clasificar a los pacientes en pacientes en riesgo de enfermedad cardiovascular y pacientes sin riesgo. Esta información nos ayudará a identificar a aquellos que necesitan una atención médica inmediata y a tomar las medidas necesarias para prevenir la enfermedad. Una vez hemos construido nuestro modelo, podremos evaluarlo para determinar qué tan preciso es. Utilizaremos un conjunto de datos de prueba diferente al conjunto de datos de entrenamiento para evaluar el modelo. Esto nos ayudará a determinar cuán bien se desempeña el modelo cuando se enfrenta a datos nuevos. Si el modelo tiene un buen desempeño, nos dará confianza de que puede proporcionar información útil y correcta a los médicos.</w:t>
      </w:r>
    </w:p>
    <w:p w:rsidR="00000000" w:rsidDel="00000000" w:rsidP="00000000" w:rsidRDefault="00000000" w:rsidRPr="00000000" w14:paraId="00000012">
      <w:pPr>
        <w:spacing w:after="240" w:before="240" w:line="360" w:lineRule="auto"/>
        <w:jc w:val="both"/>
        <w:rPr>
          <w:color w:val="0000ff"/>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color w:val="0000ff"/>
          <w:sz w:val="24"/>
          <w:szCs w:val="24"/>
        </w:rPr>
      </w:pPr>
      <w:r w:rsidDel="00000000" w:rsidR="00000000" w:rsidRPr="00000000">
        <w:rPr>
          <w:color w:val="0000ff"/>
          <w:sz w:val="24"/>
          <w:szCs w:val="24"/>
          <w:rtl w:val="0"/>
        </w:rPr>
        <w:t xml:space="preserve">En esta etapa inicial, al explorar los primeros registros de nuestro conjunto de datos, podríamos notar que los nombres de las columnas son técnicos y tal vez no tan intuitivos como podríamos desear. No hay que preocuparse, podemos ajustar estos detalles renombrando las columnas para mejorar la comprensión y el manejo de nuestros datos. Mantener la claridad en cada paso de nuestro análisis es fundamental para mantener el rumbo y asegurar que cada decisión que tomemos esté bien fundamentada. Una vez ajustado los nombres de las columnas, estaremos en una buena posición para profundizar en nuestro análisis. Ahora podemos empezar a estudiar el significado de cada variable, evaluar la calidad de los datos, y comprender mejor la relación entre las variables. Esto nos ayudará a vernos con una mejor perspectiva para realizar predicciones, hacer visualizaciones interesantes e identificar patrones. Además, una vez que hayamos entendido el significado de los datos, podemos comenzar a limpiar y preprocesar los datos para prepararlos para el análisis. Esto significa pasar los datos a un formato adecuado, rellenar los valores faltantes, y realizar cambios en los datos si fuese necesario. Estas etapas son cruciales para obtener resultados útiles y precisos de nuestro análisis.</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color w:val="ff0000"/>
          <w:sz w:val="24"/>
          <w:szCs w:val="24"/>
        </w:rPr>
      </w:pPr>
      <w:r w:rsidDel="00000000" w:rsidR="00000000" w:rsidRPr="00000000">
        <w:rPr>
          <w:color w:val="ff0000"/>
          <w:sz w:val="24"/>
          <w:szCs w:val="24"/>
          <w:rtl w:val="0"/>
        </w:rPr>
        <w:t xml:space="preserve">Con un mejor entendimiento de nuestros datos, llegamos a la fase de análisis exploratorio. Aquí, profundizaremos en la naturaleza de nuestros datos y </w:t>
      </w:r>
      <w:r w:rsidDel="00000000" w:rsidR="00000000" w:rsidRPr="00000000">
        <w:rPr>
          <w:color w:val="ff0000"/>
          <w:sz w:val="24"/>
          <w:szCs w:val="24"/>
          <w:rtl w:val="0"/>
        </w:rPr>
        <w:t xml:space="preserve">desentrañaremos</w:t>
      </w:r>
      <w:r w:rsidDel="00000000" w:rsidR="00000000" w:rsidRPr="00000000">
        <w:rPr>
          <w:color w:val="ff0000"/>
          <w:sz w:val="24"/>
          <w:szCs w:val="24"/>
          <w:rtl w:val="0"/>
        </w:rPr>
        <w:t xml:space="preserve"> las relaciones y conexiones entre las diferentes variables. Con la ayuda de gráficos de barras, diagramas de caja y otras visualizaciones, podremos ver la distribución de las enfermedades cardíacas en nuestro conjunto de datos y entender cómo estas se relacionan con otras variables como la edad y el sexo del paciente. Por último, llegaremos a la etapa de modelado. Esta es crítica ya que los modelos de aprendizaje automático pueden ayudarnos a predecir la aparición de enfermedades cardíacas utilizando un conjunto de datos específico. Esto nos permite desarrollar algoritmos que puedan predecir la aparición de enfermedades cardíacas y también ayudar a los médicos en la prevención y tratamiento de estas enfermedades.</w:t>
      </w:r>
    </w:p>
    <w:p w:rsidR="00000000" w:rsidDel="00000000" w:rsidP="00000000" w:rsidRDefault="00000000" w:rsidRPr="00000000" w14:paraId="00000016">
      <w:pPr>
        <w:spacing w:after="240" w:before="240" w:line="360" w:lineRule="auto"/>
        <w:jc w:val="both"/>
        <w:rPr>
          <w:color w:val="ff0000"/>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jc w:val="both"/>
        <w:rPr>
          <w:color w:val="ff0000"/>
          <w:sz w:val="24"/>
          <w:szCs w:val="24"/>
        </w:rPr>
      </w:pPr>
      <w:r w:rsidDel="00000000" w:rsidR="00000000" w:rsidRPr="00000000">
        <w:rPr>
          <w:color w:val="ff0000"/>
          <w:sz w:val="24"/>
          <w:szCs w:val="24"/>
          <w:rtl w:val="0"/>
        </w:rPr>
        <w:t xml:space="preserve">Estas visualizaciones serán la lente a través de la cual observaremos nuestros datos, </w:t>
      </w:r>
      <w:r w:rsidDel="00000000" w:rsidR="00000000" w:rsidRPr="00000000">
        <w:rPr>
          <w:color w:val="ff0000"/>
          <w:sz w:val="24"/>
          <w:szCs w:val="24"/>
          <w:rtl w:val="0"/>
        </w:rPr>
        <w:t xml:space="preserve">proporcionándonos</w:t>
      </w:r>
      <w:r w:rsidDel="00000000" w:rsidR="00000000" w:rsidRPr="00000000">
        <w:rPr>
          <w:color w:val="ff0000"/>
          <w:sz w:val="24"/>
          <w:szCs w:val="24"/>
          <w:rtl w:val="0"/>
        </w:rPr>
        <w:t xml:space="preserve"> una visión más clara de los posibles factores de riesgo asociados a las enfermedades cardíacas. Por último, usaremos los resultados de nuestros modelos de aprendizaje automático para crear un informe final y así poder ofrecer recomendaciones a los médicos para prevenir y tratar las enfermedades cardíacas. Estas recomendaciones se basarán en los factores de riesgo detectados y ayudarán a los médicos a tomar las mejores decisiones para tratar a sus pacientes. Además, a partir de los resultados de los modelos de aprendizaje automático, se realizan análisis estadísticos para identificar patrones y tendencias en los datos. Esto nos ayudará a entender mejor los factores de riesgo asociados con las enfermedades cardíacas y nos permitirá identificar áreas de mejora para nuestras recomendaciones.</w:t>
      </w:r>
    </w:p>
    <w:p w:rsidR="00000000" w:rsidDel="00000000" w:rsidP="00000000" w:rsidRDefault="00000000" w:rsidRPr="00000000" w14:paraId="00000018">
      <w:pPr>
        <w:spacing w:after="240" w:before="240" w:line="360" w:lineRule="auto"/>
        <w:jc w:val="both"/>
        <w:rPr>
          <w:color w:val="ff0000"/>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jc w:val="both"/>
        <w:rPr>
          <w:color w:val="ff0000"/>
          <w:sz w:val="24"/>
          <w:szCs w:val="24"/>
        </w:rPr>
      </w:pPr>
      <w:r w:rsidDel="00000000" w:rsidR="00000000" w:rsidRPr="00000000">
        <w:rPr>
          <w:color w:val="ff0000"/>
          <w:sz w:val="24"/>
          <w:szCs w:val="24"/>
          <w:rtl w:val="0"/>
        </w:rPr>
        <w:t xml:space="preserve">La etapa de análisis exploratorio nos lleva a la fase de preprocesamiento, una etapa en la que prepararemos nuestros datos para la construcción del modelo predictivo. Aquí nos enfrentaremos a desafíos como el manejo de valores faltantes, la identificación y el tratamiento de outliers y la división de nuestros datos en conjuntos de entrenamiento y prueba. Pero estos desafíos no son más que oportunidades para demostrar nuestro ingenio y habilidades para convertir los datos crudos en materiales listos para ser modelados. Una vez que nuestros datos estén listos para ser modelados, entonces pasaremos a la etapa de construcción del modelo. Aquí, usaremos algoritmos de aprendizaje automático para entrenar nuestros modelos predictivos. Esto es importante para que podamos predecir los factores de riesgo asociados a las enfermedades y, en última instancia, desarrollar un tratamiento adecuado y eficaz para los pacientes.</w:t>
      </w:r>
    </w:p>
    <w:p w:rsidR="00000000" w:rsidDel="00000000" w:rsidP="00000000" w:rsidRDefault="00000000" w:rsidRPr="00000000" w14:paraId="0000001A">
      <w:pPr>
        <w:spacing w:after="240" w:before="240" w:line="360" w:lineRule="auto"/>
        <w:jc w:val="both"/>
        <w:rPr>
          <w:color w:val="ff0000"/>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jc w:val="both"/>
        <w:rPr>
          <w:color w:val="ff0000"/>
          <w:sz w:val="24"/>
          <w:szCs w:val="24"/>
        </w:rPr>
      </w:pPr>
      <w:r w:rsidDel="00000000" w:rsidR="00000000" w:rsidRPr="00000000">
        <w:rPr>
          <w:color w:val="ff0000"/>
          <w:sz w:val="24"/>
          <w:szCs w:val="24"/>
          <w:rtl w:val="0"/>
        </w:rPr>
        <w:t xml:space="preserve">El siguiente paso en nuestro recorrido es la construcción de nuestro modelo de aprendizaje automático, un emocionante viaje que nos lleva al corazón de la predicción de enfermedades cardíacas. Para este propósito, hemos seleccionado la Regresión Logística como nuestra primera elección. Este método, conocido por su eficacia en la clasificación binaria, nos permitirá predecir si un paciente tiene o no una enfermedad cardíaca basándonos en las variables disponibles en nuestro conjunto de datos. No obstante, el universo del aprendizaje automático es vasto y no nos limitaremos a un solo modelo. </w:t>
      </w:r>
      <w:r w:rsidDel="00000000" w:rsidR="00000000" w:rsidRPr="00000000">
        <w:rPr>
          <w:color w:val="ff0000"/>
          <w:sz w:val="24"/>
          <w:szCs w:val="24"/>
          <w:rtl w:val="0"/>
        </w:rPr>
        <w:t xml:space="preserve">Exploraremos</w:t>
      </w:r>
      <w:r w:rsidDel="00000000" w:rsidR="00000000" w:rsidRPr="00000000">
        <w:rPr>
          <w:color w:val="ff0000"/>
          <w:sz w:val="24"/>
          <w:szCs w:val="24"/>
          <w:rtl w:val="0"/>
        </w:rPr>
        <w:t xml:space="preserve"> también otros algoritmos y técnicas avanzadas como las redes neuronales y los algoritmos basados en árboles, que nos permitirán capturar patrones más complejos y obtener predicciones más precisas.</w:t>
      </w:r>
    </w:p>
    <w:p w:rsidR="00000000" w:rsidDel="00000000" w:rsidP="00000000" w:rsidRDefault="00000000" w:rsidRPr="00000000" w14:paraId="0000001C">
      <w:pPr>
        <w:spacing w:after="240" w:before="240" w:line="360" w:lineRule="auto"/>
        <w:jc w:val="both"/>
        <w:rPr>
          <w:color w:val="ff0000"/>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jc w:val="both"/>
        <w:rPr>
          <w:color w:val="ff0000"/>
          <w:sz w:val="24"/>
          <w:szCs w:val="24"/>
        </w:rPr>
      </w:pPr>
      <w:r w:rsidDel="00000000" w:rsidR="00000000" w:rsidRPr="00000000">
        <w:rPr>
          <w:color w:val="ff0000"/>
          <w:sz w:val="24"/>
          <w:szCs w:val="24"/>
          <w:rtl w:val="0"/>
        </w:rPr>
        <w:t xml:space="preserve">Después de construir nuestro modelo, es esencial que evaluemos su rendimiento. Para ello, haremos predicciones utilizando nuestros datos de prueba y luego compararemos estas predicciones con las etiquetas reales. Métricas como la precisión, la sensibilidad y la especificidad nos permitirán medir qué tan bien nuestro modelo está realizando predicciones correctas y cómo se comporta desde diferentes perspectivas. El objetivo es encontrar un modelo que no solo sea preciso, sino también robusto y confiable.</w:t>
      </w:r>
    </w:p>
    <w:p w:rsidR="00000000" w:rsidDel="00000000" w:rsidP="00000000" w:rsidRDefault="00000000" w:rsidRPr="00000000" w14:paraId="0000001E">
      <w:pPr>
        <w:spacing w:after="240" w:before="240" w:line="360" w:lineRule="auto"/>
        <w:jc w:val="both"/>
        <w:rPr>
          <w:color w:val="ff0000"/>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jc w:val="both"/>
        <w:rPr>
          <w:color w:val="ff0000"/>
          <w:sz w:val="24"/>
          <w:szCs w:val="24"/>
        </w:rPr>
      </w:pPr>
      <w:r w:rsidDel="00000000" w:rsidR="00000000" w:rsidRPr="00000000">
        <w:rPr>
          <w:color w:val="ff0000"/>
          <w:sz w:val="24"/>
          <w:szCs w:val="24"/>
          <w:rtl w:val="0"/>
        </w:rPr>
        <w:t xml:space="preserve">En conclusión, el aprendizaje automático es una herramienta poderosa en la lucha contra las enfermedades cardíacas. Desde la importación de bibliotecas hasta el análisis exploratorio, el preprocesamiento, la construcción del modelo y la evaluación del rendimiento, hemos recorrido un camino emocionante. Sin embargo, este es solo el comienzo de un vasto campo de investigación y desarrollo. En el futuro, podemos explorar nuevas técnicas, algoritmos y enfoques que nos permitan mejorar aún más nuestros modelos y obtener predicciones más precisas. Además de mejorar la precisión de los modelos, también podemos explorar otros factores como la interpretación, la confiabilidad y la robustez de los mismos. Esto permitirá entender mejor los resultados, verificar si se trata de buenas predicciones y evaluar su robustez a través de diferentes situaciones. Finalmente, la aplicación de aprendizaje automático para la detección temprana de enfermedades cardíacas es una área de investigación emocionante que continuará desarrollándose en los próximos años. Se espera que las técnicas avanzadas de aprendizaje automático permitan a los profesionales médicos predecir con mayor precisión enfermedades y ayudar a salvar vidas.</w:t>
      </w:r>
    </w:p>
    <w:p w:rsidR="00000000" w:rsidDel="00000000" w:rsidP="00000000" w:rsidRDefault="00000000" w:rsidRPr="00000000" w14:paraId="00000020">
      <w:pPr>
        <w:spacing w:after="240" w:before="240" w:line="360" w:lineRule="auto"/>
        <w:jc w:val="both"/>
        <w:rPr>
          <w:color w:val="ff0000"/>
          <w:sz w:val="24"/>
          <w:szCs w:val="24"/>
        </w:rPr>
      </w:pPr>
      <w:r w:rsidDel="00000000" w:rsidR="00000000" w:rsidRPr="00000000">
        <w:rPr>
          <w:color w:val="ff0000"/>
          <w:sz w:val="24"/>
          <w:szCs w:val="24"/>
          <w:rtl w:val="0"/>
        </w:rPr>
        <w:t xml:space="preserve">Espero que este artículo te haya proporcionado una visión clara y apasionante de cómo el aprendizaje automático puede jugar un papel importante en la predicción de enfermedades cardíacas. Recuerda que, aunque el aprendizaje automático es una herramienta valiosa, siempre debe ser complementado con el juicio clínico y la experiencia médica. Juntos, podemos hacer avances significativos en la prevención y el tratamiento de las enfermedades cardíacas, mejorando así la salud y el bienestar de las personas. Espero que este artículo te haya motivado a aprender más sobre el aprendizaje automático y cómo se aplica a la predicción de enfermedades cardíacas. Si estás interesado o interesada en profundizar en este tema, hay muchos recursos disponibles para guiarte en tu viaje de aprendizaje. Ya sea que estés velando por una carrera en el campo de la medicina o simplemente estés interesado en el tema, el aprendizaje automático puede ayudarte a lograr tus objetivos.</w:t>
      </w:r>
    </w:p>
    <w:p w:rsidR="00000000" w:rsidDel="00000000" w:rsidP="00000000" w:rsidRDefault="00000000" w:rsidRPr="00000000" w14:paraId="00000021">
      <w:pPr>
        <w:spacing w:after="240" w:before="240" w:line="360" w:lineRule="auto"/>
        <w:jc w:val="both"/>
        <w:rPr>
          <w:color w:val="ff0000"/>
          <w:sz w:val="24"/>
          <w:szCs w:val="24"/>
        </w:rPr>
      </w:pPr>
      <w:r w:rsidDel="00000000" w:rsidR="00000000" w:rsidRPr="00000000">
        <w:rPr>
          <w:color w:val="ff0000"/>
          <w:sz w:val="24"/>
          <w:szCs w:val="24"/>
          <w:rtl w:val="0"/>
        </w:rPr>
        <w:t xml:space="preserve">¡Gracias por acompañarme en este viaje y por tu interés en el aprendizaje automático aplicado a la predicción de enfermedades cardíacas! Si tienes alguna pregunta o comentario, no dudes en compartirlo. Estoy deseando continuar este viaje contigo y explorar aún más las maravillosas posibilidades de este campo. ¡Hasta la próxima!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